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21639B" w:rsidP="0021639B">
      <w:pPr>
        <w:pStyle w:val="a3"/>
        <w:tabs>
          <w:tab w:val="left" w:pos="893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марта 2020 года</w:t>
      </w:r>
      <w:r>
        <w:rPr>
          <w:rFonts w:ascii="Times New Roman" w:hAnsi="Times New Roman"/>
          <w:sz w:val="28"/>
        </w:rPr>
        <w:tab/>
      </w:r>
      <w:r w:rsidR="00AA4F7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и дополнений в Устав Красносельского сельс</w:t>
      </w:r>
      <w:r w:rsidR="00D042D9">
        <w:rPr>
          <w:b/>
          <w:bCs/>
          <w:sz w:val="28"/>
          <w:szCs w:val="28"/>
        </w:rPr>
        <w:t>кого поселения Динского района»</w:t>
      </w: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proofErr w:type="gramStart"/>
      <w:r w:rsidRPr="00E4155A">
        <w:rPr>
          <w:sz w:val="28"/>
          <w:szCs w:val="28"/>
        </w:rPr>
        <w:t>р</w:t>
      </w:r>
      <w:proofErr w:type="gram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ш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6207DE" w:rsidRDefault="00E4155A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6207DE">
        <w:rPr>
          <w:sz w:val="28"/>
          <w:szCs w:val="28"/>
        </w:rPr>
        <w:t xml:space="preserve">(приложение </w:t>
      </w:r>
      <w:r w:rsidRPr="00E4155A">
        <w:rPr>
          <w:sz w:val="28"/>
          <w:szCs w:val="28"/>
        </w:rPr>
        <w:t>№ 1).</w:t>
      </w:r>
    </w:p>
    <w:p w:rsidR="00E4155A" w:rsidRPr="00260C7E" w:rsidRDefault="006207DE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</w:t>
      </w:r>
      <w:r w:rsidR="00E4155A" w:rsidRPr="00E4155A">
        <w:rPr>
          <w:sz w:val="28"/>
          <w:szCs w:val="28"/>
        </w:rPr>
        <w:t xml:space="preserve">устава </w:t>
      </w:r>
      <w:r w:rsidR="00E4155A">
        <w:rPr>
          <w:sz w:val="28"/>
          <w:szCs w:val="28"/>
        </w:rPr>
        <w:t xml:space="preserve">Красносельского </w:t>
      </w:r>
      <w:bookmarkStart w:id="0" w:name="_GoBack"/>
      <w:r w:rsidRPr="00260C7E">
        <w:rPr>
          <w:sz w:val="28"/>
          <w:szCs w:val="28"/>
        </w:rPr>
        <w:t xml:space="preserve">сельского поселения, </w:t>
      </w:r>
      <w:r w:rsidR="00E4155A" w:rsidRPr="00260C7E">
        <w:rPr>
          <w:sz w:val="28"/>
          <w:szCs w:val="28"/>
        </w:rPr>
        <w:t xml:space="preserve">внесенный главой Красносельского </w:t>
      </w:r>
      <w:r w:rsidR="00E43C11" w:rsidRPr="00260C7E">
        <w:rPr>
          <w:sz w:val="28"/>
          <w:szCs w:val="28"/>
        </w:rPr>
        <w:t xml:space="preserve">сельского поселения с </w:t>
      </w:r>
      <w:r w:rsidR="00240A79" w:rsidRPr="00260C7E">
        <w:rPr>
          <w:sz w:val="28"/>
          <w:szCs w:val="28"/>
        </w:rPr>
        <w:t>30</w:t>
      </w:r>
      <w:r w:rsidR="006D69AF" w:rsidRPr="00260C7E">
        <w:rPr>
          <w:sz w:val="28"/>
          <w:szCs w:val="28"/>
        </w:rPr>
        <w:t xml:space="preserve"> </w:t>
      </w:r>
      <w:r w:rsidR="002F4EE2" w:rsidRPr="00260C7E">
        <w:rPr>
          <w:sz w:val="28"/>
          <w:szCs w:val="28"/>
        </w:rPr>
        <w:t>марта</w:t>
      </w:r>
      <w:r w:rsidR="00240A79" w:rsidRPr="00260C7E">
        <w:rPr>
          <w:sz w:val="28"/>
          <w:szCs w:val="28"/>
        </w:rPr>
        <w:t xml:space="preserve"> 2020</w:t>
      </w:r>
      <w:r w:rsidR="00FC5BB6" w:rsidRPr="00260C7E">
        <w:rPr>
          <w:sz w:val="28"/>
          <w:szCs w:val="28"/>
        </w:rPr>
        <w:t xml:space="preserve"> года</w:t>
      </w:r>
      <w:r w:rsidR="00E4155A" w:rsidRPr="00260C7E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 w:rsidR="001E54B9" w:rsidRPr="00260C7E">
        <w:rPr>
          <w:sz w:val="28"/>
          <w:szCs w:val="28"/>
        </w:rPr>
        <w:t xml:space="preserve"> в течение не менее чем тридцати</w:t>
      </w:r>
      <w:r w:rsidR="00E4155A" w:rsidRPr="00260C7E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260C7E" w:rsidRDefault="00E4155A" w:rsidP="00240F51">
      <w:pPr>
        <w:ind w:firstLine="708"/>
        <w:jc w:val="both"/>
        <w:rPr>
          <w:sz w:val="28"/>
          <w:szCs w:val="28"/>
        </w:rPr>
      </w:pPr>
      <w:r w:rsidRPr="00260C7E">
        <w:rPr>
          <w:sz w:val="28"/>
          <w:szCs w:val="28"/>
        </w:rPr>
        <w:t>3. Назначить проведение публичных слушаний по теме "Рассмотрение проекта устава Красно</w:t>
      </w:r>
      <w:r w:rsidR="00240F51" w:rsidRPr="00260C7E">
        <w:rPr>
          <w:sz w:val="28"/>
          <w:szCs w:val="28"/>
        </w:rPr>
        <w:t xml:space="preserve">сельского сельского поселения" </w:t>
      </w:r>
      <w:r w:rsidRPr="00260C7E">
        <w:rPr>
          <w:sz w:val="28"/>
          <w:szCs w:val="28"/>
        </w:rPr>
        <w:t xml:space="preserve">на </w:t>
      </w:r>
      <w:r w:rsidR="002F4EE2" w:rsidRPr="00260C7E">
        <w:rPr>
          <w:sz w:val="28"/>
          <w:szCs w:val="28"/>
        </w:rPr>
        <w:t>2</w:t>
      </w:r>
      <w:r w:rsidR="00240A79" w:rsidRPr="00260C7E">
        <w:rPr>
          <w:sz w:val="28"/>
          <w:szCs w:val="28"/>
        </w:rPr>
        <w:t>8</w:t>
      </w:r>
      <w:r w:rsidR="005141CD" w:rsidRPr="00260C7E">
        <w:rPr>
          <w:sz w:val="28"/>
          <w:szCs w:val="28"/>
        </w:rPr>
        <w:t xml:space="preserve"> </w:t>
      </w:r>
      <w:r w:rsidR="00240A79" w:rsidRPr="00260C7E">
        <w:rPr>
          <w:sz w:val="28"/>
          <w:szCs w:val="28"/>
        </w:rPr>
        <w:t>апреля 2020</w:t>
      </w:r>
      <w:r w:rsidR="00FC5BB6" w:rsidRPr="00260C7E">
        <w:rPr>
          <w:sz w:val="28"/>
          <w:szCs w:val="28"/>
        </w:rPr>
        <w:t xml:space="preserve"> </w:t>
      </w:r>
      <w:r w:rsidR="00DE7FDD" w:rsidRPr="00260C7E">
        <w:rPr>
          <w:sz w:val="28"/>
          <w:szCs w:val="28"/>
        </w:rPr>
        <w:t>года в 1</w:t>
      </w:r>
      <w:r w:rsidR="00836AF5" w:rsidRPr="00260C7E">
        <w:rPr>
          <w:sz w:val="28"/>
          <w:szCs w:val="28"/>
        </w:rPr>
        <w:t>4</w:t>
      </w:r>
      <w:r w:rsidR="00DE7FDD" w:rsidRPr="00260C7E">
        <w:rPr>
          <w:sz w:val="28"/>
          <w:szCs w:val="28"/>
        </w:rPr>
        <w:t>-00 по адресу: с. Красносельское, ул. Ленина, 1в, здание администрации Красносельского сельского поселения.</w:t>
      </w:r>
      <w:r w:rsidRPr="00260C7E">
        <w:rPr>
          <w:sz w:val="28"/>
          <w:szCs w:val="28"/>
        </w:rPr>
        <w:tab/>
      </w:r>
    </w:p>
    <w:bookmarkEnd w:id="0"/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оргкомитет по </w:t>
      </w:r>
      <w:r w:rsidR="00E4155A"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="00E4155A" w:rsidRPr="00E4155A">
        <w:rPr>
          <w:sz w:val="28"/>
          <w:szCs w:val="28"/>
        </w:rPr>
        <w:t>теме</w:t>
      </w:r>
      <w:r w:rsidR="00E4155A">
        <w:rPr>
          <w:sz w:val="28"/>
          <w:szCs w:val="28"/>
        </w:rPr>
        <w:t xml:space="preserve"> </w:t>
      </w:r>
      <w:r w:rsidR="00E4155A" w:rsidRPr="00E4155A">
        <w:rPr>
          <w:sz w:val="28"/>
          <w:szCs w:val="28"/>
        </w:rPr>
        <w:t xml:space="preserve">"Рассмотрение проекта устава </w:t>
      </w:r>
      <w:r w:rsidR="00E4155A">
        <w:rPr>
          <w:sz w:val="28"/>
          <w:szCs w:val="28"/>
        </w:rPr>
        <w:t xml:space="preserve">Красносельского </w:t>
      </w:r>
      <w:r w:rsidR="00E4155A"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lastRenderedPageBreak/>
        <w:t>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246BE9" w:rsidRDefault="00E4155A" w:rsidP="004062C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4062CE" w:rsidRPr="004062CE" w:rsidRDefault="004062CE" w:rsidP="004062CE">
      <w:pPr>
        <w:jc w:val="both"/>
        <w:rPr>
          <w:sz w:val="28"/>
          <w:szCs w:val="28"/>
        </w:rPr>
      </w:pPr>
    </w:p>
    <w:p w:rsidR="00090B35" w:rsidRDefault="00090B35" w:rsidP="00090B35"/>
    <w:p w:rsidR="00090B35" w:rsidRPr="00090B35" w:rsidRDefault="00090B35" w:rsidP="00090B35"/>
    <w:p w:rsidR="009572A0" w:rsidRDefault="009572A0" w:rsidP="0095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9572A0" w:rsidRDefault="009572A0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9572A0" w:rsidRDefault="009572A0" w:rsidP="009572A0">
      <w:pPr>
        <w:tabs>
          <w:tab w:val="left" w:pos="664"/>
        </w:tabs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21639B" w:rsidRDefault="0021639B" w:rsidP="00BA3ADF">
      <w:pPr>
        <w:ind w:left="3969"/>
        <w:rPr>
          <w:sz w:val="28"/>
          <w:szCs w:val="28"/>
        </w:rPr>
      </w:pPr>
    </w:p>
    <w:p w:rsidR="0021639B" w:rsidRDefault="0021639B" w:rsidP="002163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1639B" w:rsidRDefault="0021639B" w:rsidP="0021639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21639B" w:rsidRDefault="0021639B" w:rsidP="0021639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21639B" w:rsidRDefault="0021639B" w:rsidP="002163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27.03.2020 г. № 13</w:t>
      </w:r>
    </w:p>
    <w:p w:rsidR="0021639B" w:rsidRDefault="0021639B" w:rsidP="00BA3ADF">
      <w:pPr>
        <w:ind w:left="3969"/>
        <w:rPr>
          <w:sz w:val="28"/>
          <w:szCs w:val="28"/>
        </w:rPr>
      </w:pPr>
    </w:p>
    <w:p w:rsidR="00870403" w:rsidRDefault="00870403" w:rsidP="00870403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5135" cy="564515"/>
            <wp:effectExtent l="19050" t="0" r="0" b="0"/>
            <wp:docPr id="3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03" w:rsidRPr="00DB3858" w:rsidRDefault="00870403" w:rsidP="00870403">
      <w:pPr>
        <w:jc w:val="center"/>
        <w:rPr>
          <w:noProof/>
          <w:sz w:val="20"/>
        </w:rPr>
      </w:pPr>
    </w:p>
    <w:p w:rsidR="00870403" w:rsidRDefault="00870403" w:rsidP="0087040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870403" w:rsidRDefault="00870403" w:rsidP="0087040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870403" w:rsidRDefault="00870403" w:rsidP="00870403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870403" w:rsidRPr="00026E8D" w:rsidRDefault="00870403" w:rsidP="00870403">
      <w:pPr>
        <w:jc w:val="center"/>
        <w:rPr>
          <w:b/>
          <w:bCs/>
          <w:sz w:val="32"/>
          <w:szCs w:val="32"/>
        </w:rPr>
      </w:pPr>
      <w:r w:rsidRPr="00026E8D">
        <w:rPr>
          <w:b/>
          <w:sz w:val="32"/>
          <w:szCs w:val="32"/>
        </w:rPr>
        <w:t>РЕШЕНИЕ</w:t>
      </w:r>
    </w:p>
    <w:p w:rsidR="00870403" w:rsidRDefault="00870403" w:rsidP="00870403">
      <w:pPr>
        <w:jc w:val="center"/>
        <w:rPr>
          <w:b/>
          <w:bCs/>
        </w:rPr>
      </w:pPr>
    </w:p>
    <w:p w:rsidR="00870403" w:rsidRDefault="00870403" w:rsidP="00870403">
      <w:pPr>
        <w:tabs>
          <w:tab w:val="left" w:pos="8364"/>
          <w:tab w:val="left" w:pos="8505"/>
        </w:tabs>
        <w:jc w:val="center"/>
      </w:pPr>
      <w:r>
        <w:t>от ____________ года</w:t>
      </w:r>
      <w:r>
        <w:tab/>
        <w:t>№ ____</w:t>
      </w:r>
    </w:p>
    <w:p w:rsidR="00870403" w:rsidRPr="00A71CF8" w:rsidRDefault="00870403" w:rsidP="00870403">
      <w:pPr>
        <w:jc w:val="center"/>
        <w:rPr>
          <w:b/>
          <w:bCs/>
        </w:rPr>
      </w:pPr>
      <w:r>
        <w:t>с. Красносельское</w:t>
      </w:r>
    </w:p>
    <w:p w:rsidR="00870403" w:rsidRDefault="00870403" w:rsidP="00870403">
      <w:pPr>
        <w:widowControl w:val="0"/>
        <w:jc w:val="center"/>
        <w:rPr>
          <w:sz w:val="28"/>
          <w:szCs w:val="28"/>
        </w:rPr>
      </w:pPr>
    </w:p>
    <w:p w:rsidR="00870403" w:rsidRPr="0061475B" w:rsidRDefault="00870403" w:rsidP="00870403">
      <w:pPr>
        <w:widowControl w:val="0"/>
        <w:jc w:val="center"/>
        <w:rPr>
          <w:sz w:val="28"/>
          <w:szCs w:val="28"/>
        </w:rPr>
      </w:pPr>
    </w:p>
    <w:p w:rsidR="00870403" w:rsidRPr="00746F9F" w:rsidRDefault="00870403" w:rsidP="00870403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870403" w:rsidRPr="00746F9F" w:rsidRDefault="00870403" w:rsidP="00870403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6F9F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870403" w:rsidRDefault="00870403" w:rsidP="0087040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403" w:rsidRDefault="00870403" w:rsidP="0087040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403" w:rsidRPr="00A71CF8" w:rsidRDefault="00870403" w:rsidP="0087040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403" w:rsidRPr="00C9697E" w:rsidRDefault="00870403" w:rsidP="00870403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Красносельского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</w:t>
      </w:r>
      <w:r w:rsidRPr="00C9697E">
        <w:rPr>
          <w:sz w:val="28"/>
          <w:szCs w:val="28"/>
        </w:rPr>
        <w:t xml:space="preserve"> района РЕШИЛ: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Pr="00382EB7">
        <w:rPr>
          <w:rFonts w:ascii="Times New Roman" w:hAnsi="Times New Roman"/>
          <w:sz w:val="28"/>
        </w:rPr>
        <w:t>от</w:t>
      </w:r>
      <w:r w:rsidRPr="003B0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 (в редакции от</w:t>
      </w:r>
      <w:r w:rsidRPr="004062C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9.04.2019 № 09</w:t>
      </w:r>
      <w:r w:rsidRPr="004062CE">
        <w:rPr>
          <w:rFonts w:ascii="Times New Roman" w:hAnsi="Times New Roman"/>
          <w:sz w:val="28"/>
          <w:szCs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870403" w:rsidRPr="00A71CF8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Pr="00A71CF8">
        <w:rPr>
          <w:rFonts w:ascii="Times New Roman" w:hAnsi="Times New Roman"/>
          <w:sz w:val="28"/>
        </w:rPr>
        <w:t>Контроль за</w:t>
      </w:r>
      <w:proofErr w:type="gramEnd"/>
      <w:r w:rsidRPr="00A71CF8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Pr="00A71CF8"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2DE5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712DE5">
        <w:rPr>
          <w:rFonts w:ascii="Times New Roman" w:hAnsi="Times New Roman"/>
          <w:sz w:val="28"/>
          <w:szCs w:val="28"/>
        </w:rPr>
        <w:t>,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пункта 4 статьи 8 Устава Красносельского сельского поселения Динского</w:t>
      </w:r>
      <w:r w:rsidRPr="00712DE5"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rFonts w:ascii="Times New Roman" w:hAnsi="Times New Roman"/>
          <w:sz w:val="28"/>
          <w:szCs w:val="28"/>
        </w:rPr>
        <w:t xml:space="preserve">9 декабря </w:t>
      </w:r>
      <w:r w:rsidRPr="00712DE5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12DE5">
        <w:rPr>
          <w:rFonts w:ascii="Times New Roman" w:hAnsi="Times New Roman"/>
          <w:sz w:val="28"/>
          <w:szCs w:val="28"/>
        </w:rPr>
        <w:t xml:space="preserve">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</w:t>
      </w:r>
      <w:r w:rsidRPr="00712DE5">
        <w:rPr>
          <w:rFonts w:ascii="Times New Roman" w:hAnsi="Times New Roman"/>
          <w:sz w:val="28"/>
          <w:szCs w:val="28"/>
        </w:rPr>
        <w:lastRenderedPageBreak/>
        <w:t>городских поселений".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403" w:rsidRDefault="00870403" w:rsidP="008704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870403" w:rsidRDefault="00870403" w:rsidP="00870403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15825" w:rsidRDefault="00A15825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70403" w:rsidRDefault="00870403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870403" w:rsidRDefault="00870403" w:rsidP="008704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870403" w:rsidRDefault="00870403" w:rsidP="008704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870403" w:rsidRDefault="00870403" w:rsidP="0087040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870403" w:rsidRPr="00EC2BF6" w:rsidRDefault="00870403" w:rsidP="0087040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870403" w:rsidRPr="00EC2BF6" w:rsidRDefault="00870403" w:rsidP="0087040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r w:rsidRPr="00712DE5">
        <w:rPr>
          <w:rFonts w:ascii="Times New Roman" w:hAnsi="Times New Roman"/>
          <w:sz w:val="28"/>
          <w:szCs w:val="28"/>
        </w:rPr>
        <w:t>электро-, тепл</w:t>
      </w:r>
      <w:proofErr w:type="gramStart"/>
      <w:r w:rsidRPr="00712DE5">
        <w:rPr>
          <w:rFonts w:ascii="Times New Roman" w:hAnsi="Times New Roman"/>
          <w:sz w:val="28"/>
          <w:szCs w:val="28"/>
        </w:rPr>
        <w:t>о-</w:t>
      </w:r>
      <w:proofErr w:type="gramEnd"/>
      <w:r w:rsidRPr="00712DE5">
        <w:rPr>
          <w:rFonts w:ascii="Times New Roman" w:hAnsi="Times New Roman"/>
          <w:sz w:val="28"/>
          <w:szCs w:val="28"/>
        </w:rPr>
        <w:t>, газо- и водоснабжения населения, водоотведения," исключить.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870403" w:rsidRPr="0099163B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99163B">
          <w:rPr>
            <w:rStyle w:val="a9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870403" w:rsidRPr="00045D0C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870403" w:rsidRPr="00D271BF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870403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870403" w:rsidRPr="00712DE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870403" w:rsidRPr="00696416" w:rsidRDefault="00870403" w:rsidP="00870403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«Д</w:t>
      </w:r>
      <w:r w:rsidRPr="008F0BBF">
        <w:rPr>
          <w:sz w:val="28"/>
          <w:szCs w:val="28"/>
        </w:rPr>
        <w:t>епутат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870403" w:rsidRPr="006E35F1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870403" w:rsidRPr="0046737A" w:rsidRDefault="00870403" w:rsidP="0087040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"9</w:t>
      </w:r>
      <w:r w:rsidRPr="0046737A">
        <w:rPr>
          <w:sz w:val="28"/>
          <w:szCs w:val="28"/>
        </w:rPr>
        <w:t>. Глава поселения не вправе: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70403" w:rsidRPr="008F0BBF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8F0BBF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Start"/>
      <w:r w:rsidRPr="008F0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870403" w:rsidRPr="008F0BBF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870403" w:rsidRPr="00DB6EBC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70403" w:rsidRPr="004C5EF5" w:rsidRDefault="00870403" w:rsidP="00870403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>
        <w:rPr>
          <w:rFonts w:eastAsia="Calibri"/>
          <w:sz w:val="28"/>
          <w:szCs w:val="28"/>
        </w:rPr>
        <w:t>,</w:t>
      </w:r>
      <w:r w:rsidRPr="004C5EF5">
        <w:rPr>
          <w:rFonts w:eastAsia="Calibri"/>
          <w:sz w:val="28"/>
          <w:szCs w:val="28"/>
        </w:rPr>
        <w:t xml:space="preserve"> </w:t>
      </w:r>
      <w:r w:rsidRPr="004C5EF5"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lastRenderedPageBreak/>
        <w:t>Письменная форма муниципальной гарантии является обязательной.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12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4C5E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".</w:t>
      </w:r>
      <w:proofErr w:type="gramEnd"/>
    </w:p>
    <w:p w:rsidR="00870403" w:rsidRPr="004C5EF5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70403" w:rsidRPr="004C5EF5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</w:t>
      </w:r>
      <w:r w:rsidRPr="004C5EF5">
        <w:rPr>
          <w:sz w:val="28"/>
          <w:szCs w:val="28"/>
        </w:rPr>
        <w:lastRenderedPageBreak/>
        <w:t>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C5EF5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4C5EF5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870403" w:rsidRDefault="00870403" w:rsidP="0087040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870403" w:rsidRPr="006A6C83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870403" w:rsidRPr="006A6C83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70403" w:rsidRPr="006A6C83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870403" w:rsidRPr="006A6C83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70403" w:rsidRPr="006A6C83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870403" w:rsidRPr="006A6C83" w:rsidRDefault="00870403" w:rsidP="00870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70403" w:rsidRPr="006A6C83" w:rsidRDefault="00870403" w:rsidP="00870403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3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6A6C83">
        <w:rPr>
          <w:rFonts w:ascii="Times New Roman" w:hAnsi="Times New Roman"/>
          <w:bCs/>
          <w:color w:val="000000"/>
          <w:sz w:val="28"/>
          <w:szCs w:val="28"/>
        </w:rPr>
        <w:t>.".</w:t>
      </w:r>
      <w:proofErr w:type="gramEnd"/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870403" w:rsidRDefault="00870403" w:rsidP="0087040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</w:t>
      </w:r>
      <w:r w:rsidRPr="00F508E6">
        <w:rPr>
          <w:rFonts w:ascii="Times New Roman" w:eastAsia="Calibri" w:hAnsi="Times New Roman"/>
          <w:bCs/>
          <w:sz w:val="28"/>
          <w:szCs w:val="28"/>
        </w:rPr>
        <w:lastRenderedPageBreak/>
        <w:t>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70403" w:rsidRPr="00BD0753" w:rsidRDefault="00870403" w:rsidP="008704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  <w:proofErr w:type="gramEnd"/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975DB">
        <w:rPr>
          <w:sz w:val="28"/>
          <w:szCs w:val="28"/>
        </w:rPr>
        <w:t xml:space="preserve"> </w:t>
      </w:r>
      <w:r w:rsidR="0021639B">
        <w:rPr>
          <w:sz w:val="28"/>
          <w:szCs w:val="28"/>
        </w:rPr>
        <w:t>27.03.2020</w:t>
      </w:r>
      <w:r w:rsidR="000317D1">
        <w:rPr>
          <w:sz w:val="28"/>
          <w:szCs w:val="28"/>
        </w:rPr>
        <w:t xml:space="preserve"> </w:t>
      </w:r>
      <w:r w:rsidR="00311C74">
        <w:rPr>
          <w:sz w:val="28"/>
          <w:szCs w:val="28"/>
        </w:rPr>
        <w:t xml:space="preserve">г. № </w:t>
      </w:r>
      <w:r w:rsidR="0021639B">
        <w:rPr>
          <w:sz w:val="28"/>
          <w:szCs w:val="28"/>
        </w:rPr>
        <w:t>13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870403">
      <w:pPr>
        <w:tabs>
          <w:tab w:val="left" w:pos="9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="00870403">
        <w:rPr>
          <w:sz w:val="28"/>
          <w:szCs w:val="28"/>
        </w:rPr>
        <w:tab/>
      </w:r>
      <w:r>
        <w:rPr>
          <w:sz w:val="28"/>
          <w:szCs w:val="28"/>
        </w:rPr>
        <w:t>глава Красносельского сельского поселения</w:t>
      </w:r>
    </w:p>
    <w:p w:rsidR="000317D1" w:rsidRDefault="00870403" w:rsidP="008704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17D1">
        <w:rPr>
          <w:sz w:val="28"/>
          <w:szCs w:val="28"/>
        </w:rPr>
        <w:t>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A15825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Кочкин Евгений</w:t>
      </w:r>
    </w:p>
    <w:p w:rsidR="00FE4E9C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870403">
        <w:rPr>
          <w:sz w:val="28"/>
          <w:szCs w:val="28"/>
        </w:rPr>
        <w:tab/>
      </w:r>
      <w:r w:rsidR="00FE4E9C">
        <w:rPr>
          <w:sz w:val="28"/>
          <w:szCs w:val="28"/>
        </w:rPr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5F1DB0" w:rsidRDefault="005F1DB0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Панова Елена</w:t>
      </w:r>
    </w:p>
    <w:p w:rsidR="00FE4E9C" w:rsidRDefault="005F1DB0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Ивановна</w:t>
      </w:r>
      <w:r w:rsidR="00FE4E9C">
        <w:rPr>
          <w:sz w:val="28"/>
          <w:szCs w:val="28"/>
        </w:rPr>
        <w:tab/>
        <w:t>главный специалист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D97C95" w:rsidRDefault="00D97C95" w:rsidP="00D9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D97C95" w:rsidRDefault="00D97C95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0317D1" w:rsidRDefault="000317D1" w:rsidP="00FE4E9C">
      <w:pPr>
        <w:tabs>
          <w:tab w:val="left" w:pos="250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5F1DB0" w:rsidRDefault="005F1DB0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639B">
        <w:rPr>
          <w:sz w:val="28"/>
          <w:szCs w:val="28"/>
        </w:rPr>
        <w:t>27.03.2020</w:t>
      </w:r>
      <w:r w:rsidR="000317D1">
        <w:rPr>
          <w:sz w:val="28"/>
          <w:szCs w:val="28"/>
        </w:rPr>
        <w:t xml:space="preserve"> </w:t>
      </w:r>
      <w:r w:rsidR="00311C74">
        <w:rPr>
          <w:sz w:val="28"/>
          <w:szCs w:val="28"/>
        </w:rPr>
        <w:t xml:space="preserve">г. № </w:t>
      </w:r>
      <w:r w:rsidR="0021639B">
        <w:rPr>
          <w:sz w:val="28"/>
          <w:szCs w:val="28"/>
        </w:rPr>
        <w:t>13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D97C95" w:rsidRDefault="00D97C95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21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"Об общих принципах органи</w:t>
      </w:r>
      <w:r w:rsidR="002163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</w:t>
      </w:r>
      <w:r w:rsidR="0021639B">
        <w:rPr>
          <w:sz w:val="28"/>
          <w:szCs w:val="28"/>
        </w:rPr>
        <w:t xml:space="preserve">ование положений проекта устава </w:t>
      </w:r>
      <w:r>
        <w:rPr>
          <w:sz w:val="28"/>
          <w:szCs w:val="28"/>
        </w:rPr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устава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21639B"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предусмотренных настоящим Порядком, по ре</w:t>
      </w:r>
      <w:r w:rsidR="0021639B">
        <w:rPr>
          <w:sz w:val="28"/>
          <w:szCs w:val="28"/>
        </w:rPr>
        <w:t xml:space="preserve">шению рабочей группы могут быть </w:t>
      </w:r>
      <w:r w:rsidR="007975DB">
        <w:rPr>
          <w:sz w:val="28"/>
          <w:szCs w:val="28"/>
        </w:rPr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Заключение рабочей группы на внесенн</w:t>
      </w:r>
      <w:r w:rsidR="0021639B">
        <w:rPr>
          <w:sz w:val="28"/>
          <w:szCs w:val="28"/>
        </w:rPr>
        <w:t xml:space="preserve">ые предложения должно содержать </w:t>
      </w:r>
      <w:r>
        <w:rPr>
          <w:sz w:val="28"/>
          <w:szCs w:val="28"/>
        </w:rPr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</w:t>
      </w:r>
      <w:r w:rsidR="0021639B">
        <w:rPr>
          <w:sz w:val="28"/>
          <w:szCs w:val="28"/>
        </w:rPr>
        <w:t>ой для внесения в те</w:t>
      </w:r>
      <w:proofErr w:type="gramStart"/>
      <w:r w:rsidR="0021639B">
        <w:rPr>
          <w:sz w:val="28"/>
          <w:szCs w:val="28"/>
        </w:rPr>
        <w:t>кст пр</w:t>
      </w:r>
      <w:proofErr w:type="gramEnd"/>
      <w:r w:rsidR="0021639B">
        <w:rPr>
          <w:sz w:val="28"/>
          <w:szCs w:val="28"/>
        </w:rPr>
        <w:t xml:space="preserve">оекта </w:t>
      </w:r>
      <w:r>
        <w:rPr>
          <w:sz w:val="28"/>
          <w:szCs w:val="28"/>
        </w:rPr>
        <w:t>устава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A15825">
          <w:pgSz w:w="11909" w:h="16834"/>
          <w:pgMar w:top="1134" w:right="567" w:bottom="1134" w:left="1701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639B">
        <w:rPr>
          <w:sz w:val="28"/>
          <w:szCs w:val="28"/>
        </w:rPr>
        <w:t>27.03.2020</w:t>
      </w:r>
      <w:r w:rsidR="00D12FAE">
        <w:rPr>
          <w:sz w:val="28"/>
          <w:szCs w:val="28"/>
        </w:rPr>
        <w:t xml:space="preserve"> </w:t>
      </w:r>
      <w:r w:rsidR="00FC5BB6">
        <w:rPr>
          <w:sz w:val="28"/>
          <w:szCs w:val="28"/>
        </w:rPr>
        <w:t xml:space="preserve">г. </w:t>
      </w:r>
      <w:r w:rsidR="00311C74">
        <w:rPr>
          <w:sz w:val="28"/>
          <w:szCs w:val="28"/>
        </w:rPr>
        <w:t xml:space="preserve">№ </w:t>
      </w:r>
      <w:r w:rsidR="0021639B">
        <w:rPr>
          <w:sz w:val="28"/>
          <w:szCs w:val="28"/>
        </w:rPr>
        <w:t>13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r w:rsidR="005F1DB0">
        <w:rPr>
          <w:sz w:val="28"/>
          <w:szCs w:val="28"/>
        </w:rPr>
        <w:t>Панова Елена Ивановна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111EA1"/>
    <w:rsid w:val="00145966"/>
    <w:rsid w:val="0015424A"/>
    <w:rsid w:val="001E54B9"/>
    <w:rsid w:val="0021639B"/>
    <w:rsid w:val="00240A79"/>
    <w:rsid w:val="00240F51"/>
    <w:rsid w:val="00246BE9"/>
    <w:rsid w:val="00260C7E"/>
    <w:rsid w:val="002A2E03"/>
    <w:rsid w:val="002B0B94"/>
    <w:rsid w:val="002B373C"/>
    <w:rsid w:val="002F4EE2"/>
    <w:rsid w:val="00311C74"/>
    <w:rsid w:val="00316701"/>
    <w:rsid w:val="0036411B"/>
    <w:rsid w:val="003B5E0D"/>
    <w:rsid w:val="00402EB3"/>
    <w:rsid w:val="004062CE"/>
    <w:rsid w:val="0046040D"/>
    <w:rsid w:val="00467F4F"/>
    <w:rsid w:val="00474610"/>
    <w:rsid w:val="004A46BD"/>
    <w:rsid w:val="004E12C3"/>
    <w:rsid w:val="005141CD"/>
    <w:rsid w:val="00515B9D"/>
    <w:rsid w:val="005548EA"/>
    <w:rsid w:val="005A1005"/>
    <w:rsid w:val="005A7F99"/>
    <w:rsid w:val="005B2430"/>
    <w:rsid w:val="005E6606"/>
    <w:rsid w:val="005F0277"/>
    <w:rsid w:val="005F1DB0"/>
    <w:rsid w:val="006207DE"/>
    <w:rsid w:val="006A3265"/>
    <w:rsid w:val="006A6A33"/>
    <w:rsid w:val="006D69AF"/>
    <w:rsid w:val="006F3923"/>
    <w:rsid w:val="007231A2"/>
    <w:rsid w:val="00727EDD"/>
    <w:rsid w:val="0078228F"/>
    <w:rsid w:val="007975DB"/>
    <w:rsid w:val="007D4F7A"/>
    <w:rsid w:val="007D699D"/>
    <w:rsid w:val="007F02D6"/>
    <w:rsid w:val="00830B20"/>
    <w:rsid w:val="00836AF5"/>
    <w:rsid w:val="008536DC"/>
    <w:rsid w:val="00855151"/>
    <w:rsid w:val="00870006"/>
    <w:rsid w:val="00870403"/>
    <w:rsid w:val="00901494"/>
    <w:rsid w:val="00921781"/>
    <w:rsid w:val="00935394"/>
    <w:rsid w:val="009572A0"/>
    <w:rsid w:val="00964F8D"/>
    <w:rsid w:val="0099544C"/>
    <w:rsid w:val="009A6CAC"/>
    <w:rsid w:val="009B5C1C"/>
    <w:rsid w:val="009F18BE"/>
    <w:rsid w:val="00A15825"/>
    <w:rsid w:val="00AA4F74"/>
    <w:rsid w:val="00AC6585"/>
    <w:rsid w:val="00B152AA"/>
    <w:rsid w:val="00B92BF0"/>
    <w:rsid w:val="00BA3ADF"/>
    <w:rsid w:val="00BC4533"/>
    <w:rsid w:val="00BC6072"/>
    <w:rsid w:val="00BD17B4"/>
    <w:rsid w:val="00C843D4"/>
    <w:rsid w:val="00C93FCE"/>
    <w:rsid w:val="00CA4273"/>
    <w:rsid w:val="00CA557C"/>
    <w:rsid w:val="00CB4EE7"/>
    <w:rsid w:val="00D042D9"/>
    <w:rsid w:val="00D12FAE"/>
    <w:rsid w:val="00D36588"/>
    <w:rsid w:val="00D721A6"/>
    <w:rsid w:val="00D97C95"/>
    <w:rsid w:val="00DB3AAE"/>
    <w:rsid w:val="00DE7FDD"/>
    <w:rsid w:val="00E37591"/>
    <w:rsid w:val="00E4155A"/>
    <w:rsid w:val="00E43C11"/>
    <w:rsid w:val="00E67BB8"/>
    <w:rsid w:val="00E80855"/>
    <w:rsid w:val="00EA3DCD"/>
    <w:rsid w:val="00F006C0"/>
    <w:rsid w:val="00F25BBD"/>
    <w:rsid w:val="00F92C16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BF0B0-2080-442F-9E11-CC1CF654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3</cp:revision>
  <cp:lastPrinted>2020-03-29T13:54:00Z</cp:lastPrinted>
  <dcterms:created xsi:type="dcterms:W3CDTF">2020-03-29T13:56:00Z</dcterms:created>
  <dcterms:modified xsi:type="dcterms:W3CDTF">2020-06-09T06:22:00Z</dcterms:modified>
</cp:coreProperties>
</file>