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781D8A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5" o:title=""/>
          </v:shape>
        </w:pict>
      </w:r>
    </w:p>
    <w:p w:rsidR="00CE6EEC" w:rsidRPr="00865F99" w:rsidRDefault="00CE6E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E0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F42">
        <w:rPr>
          <w:rFonts w:ascii="Times New Roman" w:hAnsi="Times New Roman" w:cs="Times New Roman"/>
          <w:sz w:val="28"/>
          <w:szCs w:val="28"/>
        </w:rPr>
        <w:t>28</w:t>
      </w:r>
      <w:r w:rsidR="0005605B" w:rsidRPr="000F4F4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0F4F42">
        <w:rPr>
          <w:rFonts w:ascii="Times New Roman" w:hAnsi="Times New Roman" w:cs="Times New Roman"/>
          <w:sz w:val="28"/>
          <w:szCs w:val="28"/>
        </w:rPr>
        <w:t>20</w:t>
      </w:r>
      <w:r w:rsidR="0005605B" w:rsidRPr="000F4F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E70806" w:rsidRPr="000F4F4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0F4F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06" w:rsidRPr="000F4F4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0F4F42">
        <w:rPr>
          <w:rFonts w:ascii="Times New Roman" w:hAnsi="Times New Roman" w:cs="Times New Roman"/>
          <w:sz w:val="28"/>
          <w:szCs w:val="28"/>
        </w:rPr>
        <w:t xml:space="preserve">     № </w:t>
      </w:r>
      <w:r w:rsidR="00C6003A" w:rsidRPr="000F4F42">
        <w:rPr>
          <w:rFonts w:ascii="Times New Roman" w:hAnsi="Times New Roman" w:cs="Times New Roman"/>
          <w:sz w:val="28"/>
          <w:szCs w:val="28"/>
        </w:rPr>
        <w:t>0</w:t>
      </w:r>
      <w:r w:rsidR="000F4F42" w:rsidRPr="000F4F42">
        <w:rPr>
          <w:rFonts w:ascii="Times New Roman" w:hAnsi="Times New Roman" w:cs="Times New Roman"/>
          <w:sz w:val="28"/>
          <w:szCs w:val="28"/>
        </w:rPr>
        <w:t>8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9 Федерального Закона Российской Федерации от 12.01.1996 года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</w:t>
      </w:r>
      <w:r w:rsidR="00EF5E2D" w:rsidRPr="00EF5E2D">
        <w:rPr>
          <w:sz w:val="28"/>
          <w:szCs w:val="28"/>
        </w:rPr>
        <w:t xml:space="preserve"> </w:t>
      </w:r>
      <w:r w:rsidR="00EF5E2D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РЕШИЛ</w:t>
      </w:r>
      <w:r w:rsidRPr="002F30D1">
        <w:rPr>
          <w:sz w:val="28"/>
          <w:szCs w:val="28"/>
        </w:rPr>
        <w:t>:</w:t>
      </w:r>
      <w:proofErr w:type="gramEnd"/>
    </w:p>
    <w:p w:rsidR="00CE6EEC" w:rsidRDefault="00CE6EEC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CE6EEC" w:rsidRDefault="00CE6EEC" w:rsidP="00EF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CE6EEC" w:rsidRDefault="00CE6EEC" w:rsidP="00EF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</w:t>
      </w:r>
      <w:r w:rsidR="00E053B1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201</w:t>
      </w:r>
      <w:r w:rsidR="00E053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E053B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CE6EEC" w:rsidRPr="00294633" w:rsidRDefault="00CE6EEC" w:rsidP="00EF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94633">
        <w:rPr>
          <w:sz w:val="28"/>
          <w:szCs w:val="28"/>
        </w:rPr>
        <w:t>Контроль  за</w:t>
      </w:r>
      <w:proofErr w:type="gramEnd"/>
      <w:r w:rsidRPr="00294633">
        <w:rPr>
          <w:sz w:val="28"/>
          <w:szCs w:val="28"/>
        </w:rPr>
        <w:t xml:space="preserve">  выполнением  настоящего  решения  возложить на</w:t>
      </w:r>
      <w:r>
        <w:rPr>
          <w:sz w:val="28"/>
          <w:szCs w:val="28"/>
        </w:rPr>
        <w:t xml:space="preserve"> главу Красносельского сельского поселения М.В. Кныш.</w:t>
      </w: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февраля 20</w:t>
      </w:r>
      <w:r w:rsidR="00404F9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2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51B99">
        <w:rPr>
          <w:sz w:val="28"/>
          <w:szCs w:val="28"/>
        </w:rPr>
        <w:t xml:space="preserve">от </w:t>
      </w:r>
      <w:r w:rsidR="00404F9A" w:rsidRPr="00151B99">
        <w:rPr>
          <w:sz w:val="28"/>
          <w:szCs w:val="28"/>
        </w:rPr>
        <w:t>28 февраля 2020</w:t>
      </w:r>
      <w:r w:rsidRPr="00151B99">
        <w:rPr>
          <w:sz w:val="28"/>
          <w:szCs w:val="28"/>
        </w:rPr>
        <w:t xml:space="preserve"> г. № </w:t>
      </w:r>
      <w:r w:rsidR="00151B99" w:rsidRPr="00151B99">
        <w:rPr>
          <w:sz w:val="28"/>
          <w:szCs w:val="28"/>
        </w:rPr>
        <w:t>08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E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 w:rsidR="00E8299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E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1</w:t>
            </w:r>
            <w:r w:rsidR="00490761" w:rsidRPr="00A447D6">
              <w:rPr>
                <w:color w:val="000000"/>
                <w:sz w:val="28"/>
                <w:szCs w:val="28"/>
              </w:rPr>
              <w:t>6</w:t>
            </w:r>
            <w:r w:rsidR="00E8299E">
              <w:rPr>
                <w:color w:val="000000"/>
                <w:sz w:val="28"/>
                <w:szCs w:val="28"/>
              </w:rPr>
              <w:t>0</w:t>
            </w:r>
            <w:r w:rsidR="00490761" w:rsidRPr="00A447D6">
              <w:rPr>
                <w:color w:val="000000"/>
                <w:sz w:val="28"/>
                <w:szCs w:val="28"/>
              </w:rPr>
              <w:t>,</w:t>
            </w:r>
            <w:r w:rsidR="00E8299E">
              <w:rPr>
                <w:color w:val="000000"/>
                <w:sz w:val="28"/>
                <w:szCs w:val="28"/>
              </w:rPr>
              <w:t>72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C51F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3</w:t>
            </w:r>
            <w:r w:rsidR="00C51F00">
              <w:rPr>
                <w:color w:val="000000"/>
                <w:sz w:val="28"/>
                <w:szCs w:val="28"/>
              </w:rPr>
              <w:t>360,72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A81F02">
              <w:rPr>
                <w:sz w:val="28"/>
                <w:szCs w:val="28"/>
              </w:rPr>
              <w:t>х</w:t>
            </w:r>
            <w:proofErr w:type="spellEnd"/>
            <w:r w:rsidRPr="00A81F02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CE6EEC" w:rsidRPr="00A447D6" w:rsidRDefault="00490761" w:rsidP="00E829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25</w:t>
            </w:r>
            <w:r w:rsidR="00E8299E">
              <w:rPr>
                <w:sz w:val="28"/>
                <w:szCs w:val="28"/>
              </w:rPr>
              <w:t>88,04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E6EEC" w:rsidRPr="00A81F02" w:rsidRDefault="00CE6EEC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D21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1</w:t>
            </w:r>
            <w:r w:rsidR="00D21474">
              <w:rPr>
                <w:sz w:val="28"/>
                <w:szCs w:val="28"/>
              </w:rPr>
              <w:t>52,99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E6EEC" w:rsidRPr="00A447D6" w:rsidRDefault="00D21474" w:rsidP="00D214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619,69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DC2F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6</w:t>
            </w:r>
            <w:r w:rsidR="00DC2FEF">
              <w:rPr>
                <w:sz w:val="28"/>
                <w:szCs w:val="28"/>
              </w:rPr>
              <w:t>65,98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DC2F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1</w:t>
            </w:r>
            <w:r w:rsidR="00DC2FEF">
              <w:rPr>
                <w:color w:val="000000"/>
                <w:sz w:val="28"/>
                <w:szCs w:val="28"/>
              </w:rPr>
              <w:t>851,35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A3572B" w:rsidRPr="00A3572B" w:rsidRDefault="00A3572B" w:rsidP="00A35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1936,21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6EEC" w:rsidRPr="00A447D6" w:rsidRDefault="00CE6EEC" w:rsidP="005F3A82">
            <w:pPr>
              <w:rPr>
                <w:sz w:val="28"/>
                <w:szCs w:val="28"/>
              </w:rPr>
            </w:pP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BF337A" w:rsidP="00BE50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6038,77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A447D6" w:rsidRDefault="000C5B67" w:rsidP="00BE50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6123,63</w:t>
            </w:r>
          </w:p>
        </w:tc>
      </w:tr>
    </w:tbl>
    <w:p w:rsidR="00CE6EEC" w:rsidRDefault="00CE6EEC" w:rsidP="005F3A82">
      <w:pPr>
        <w:ind w:left="5040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7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494F" w:rsidRPr="001530F6">
        <w:rPr>
          <w:sz w:val="28"/>
          <w:szCs w:val="28"/>
        </w:rPr>
        <w:t xml:space="preserve">от </w:t>
      </w:r>
      <w:r w:rsidR="009638B9" w:rsidRPr="001530F6">
        <w:rPr>
          <w:sz w:val="28"/>
          <w:szCs w:val="28"/>
        </w:rPr>
        <w:t>28 февраля 2020</w:t>
      </w:r>
      <w:r w:rsidR="00000534" w:rsidRPr="001530F6">
        <w:rPr>
          <w:sz w:val="28"/>
          <w:szCs w:val="28"/>
        </w:rPr>
        <w:t xml:space="preserve"> г. № </w:t>
      </w:r>
      <w:r w:rsidR="001530F6" w:rsidRPr="001530F6">
        <w:rPr>
          <w:sz w:val="28"/>
          <w:szCs w:val="28"/>
        </w:rPr>
        <w:t>08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534"/>
    <w:rsid w:val="00017A9C"/>
    <w:rsid w:val="00050736"/>
    <w:rsid w:val="0005321E"/>
    <w:rsid w:val="0005605B"/>
    <w:rsid w:val="00056CB7"/>
    <w:rsid w:val="00061EE4"/>
    <w:rsid w:val="0006288A"/>
    <w:rsid w:val="0006579B"/>
    <w:rsid w:val="00087B42"/>
    <w:rsid w:val="000918F7"/>
    <w:rsid w:val="000C5B67"/>
    <w:rsid w:val="000F4F42"/>
    <w:rsid w:val="00105879"/>
    <w:rsid w:val="00114821"/>
    <w:rsid w:val="00151B99"/>
    <w:rsid w:val="001530F6"/>
    <w:rsid w:val="00170763"/>
    <w:rsid w:val="00174210"/>
    <w:rsid w:val="001A02CF"/>
    <w:rsid w:val="001B064C"/>
    <w:rsid w:val="001B366E"/>
    <w:rsid w:val="001B4CE9"/>
    <w:rsid w:val="00203E01"/>
    <w:rsid w:val="00223FAE"/>
    <w:rsid w:val="00230DBF"/>
    <w:rsid w:val="00246BE9"/>
    <w:rsid w:val="002607C0"/>
    <w:rsid w:val="00283D3C"/>
    <w:rsid w:val="00285534"/>
    <w:rsid w:val="00286251"/>
    <w:rsid w:val="002862B9"/>
    <w:rsid w:val="00294633"/>
    <w:rsid w:val="00296B2F"/>
    <w:rsid w:val="002A41CB"/>
    <w:rsid w:val="002B0B94"/>
    <w:rsid w:val="002B5978"/>
    <w:rsid w:val="002C6F02"/>
    <w:rsid w:val="002D364C"/>
    <w:rsid w:val="002E2E90"/>
    <w:rsid w:val="002F30D1"/>
    <w:rsid w:val="003020E1"/>
    <w:rsid w:val="003862AF"/>
    <w:rsid w:val="0038692C"/>
    <w:rsid w:val="00394774"/>
    <w:rsid w:val="003A28A9"/>
    <w:rsid w:val="003C3728"/>
    <w:rsid w:val="003D7BD4"/>
    <w:rsid w:val="00404F9A"/>
    <w:rsid w:val="00411D63"/>
    <w:rsid w:val="0043419F"/>
    <w:rsid w:val="00467E9F"/>
    <w:rsid w:val="00490761"/>
    <w:rsid w:val="004A2F14"/>
    <w:rsid w:val="004A6037"/>
    <w:rsid w:val="004C1590"/>
    <w:rsid w:val="004D7A03"/>
    <w:rsid w:val="005104E8"/>
    <w:rsid w:val="005122D5"/>
    <w:rsid w:val="00555EC9"/>
    <w:rsid w:val="00574D5A"/>
    <w:rsid w:val="00584BF5"/>
    <w:rsid w:val="00585EA1"/>
    <w:rsid w:val="00590C95"/>
    <w:rsid w:val="005929CB"/>
    <w:rsid w:val="005A46E7"/>
    <w:rsid w:val="005B7DA6"/>
    <w:rsid w:val="005D5274"/>
    <w:rsid w:val="005D6848"/>
    <w:rsid w:val="005E0DEB"/>
    <w:rsid w:val="005F3A82"/>
    <w:rsid w:val="006001DF"/>
    <w:rsid w:val="006024BD"/>
    <w:rsid w:val="00604C97"/>
    <w:rsid w:val="006205F7"/>
    <w:rsid w:val="00674FDA"/>
    <w:rsid w:val="0067542A"/>
    <w:rsid w:val="006A1844"/>
    <w:rsid w:val="006B2A7C"/>
    <w:rsid w:val="006C7D50"/>
    <w:rsid w:val="007066A6"/>
    <w:rsid w:val="007649E6"/>
    <w:rsid w:val="007712FA"/>
    <w:rsid w:val="00781D8A"/>
    <w:rsid w:val="0078408F"/>
    <w:rsid w:val="00790A68"/>
    <w:rsid w:val="007A1040"/>
    <w:rsid w:val="007A316E"/>
    <w:rsid w:val="007B6A07"/>
    <w:rsid w:val="007D74D2"/>
    <w:rsid w:val="007E5CB3"/>
    <w:rsid w:val="00814751"/>
    <w:rsid w:val="00817A08"/>
    <w:rsid w:val="00824EC1"/>
    <w:rsid w:val="00824FCE"/>
    <w:rsid w:val="00831471"/>
    <w:rsid w:val="00832DAF"/>
    <w:rsid w:val="00840B80"/>
    <w:rsid w:val="00855151"/>
    <w:rsid w:val="00864D8E"/>
    <w:rsid w:val="008659EF"/>
    <w:rsid w:val="00865F99"/>
    <w:rsid w:val="00872570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38B9"/>
    <w:rsid w:val="00965544"/>
    <w:rsid w:val="00974FEF"/>
    <w:rsid w:val="009C5254"/>
    <w:rsid w:val="00A1408C"/>
    <w:rsid w:val="00A1409D"/>
    <w:rsid w:val="00A230A4"/>
    <w:rsid w:val="00A34A84"/>
    <w:rsid w:val="00A3572B"/>
    <w:rsid w:val="00A447D6"/>
    <w:rsid w:val="00A574AA"/>
    <w:rsid w:val="00A62C33"/>
    <w:rsid w:val="00A81F02"/>
    <w:rsid w:val="00A87A41"/>
    <w:rsid w:val="00A9295C"/>
    <w:rsid w:val="00A92B6F"/>
    <w:rsid w:val="00AA4591"/>
    <w:rsid w:val="00AD2461"/>
    <w:rsid w:val="00AE3B4F"/>
    <w:rsid w:val="00AE4219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BE5050"/>
    <w:rsid w:val="00BF337A"/>
    <w:rsid w:val="00C12B15"/>
    <w:rsid w:val="00C1444A"/>
    <w:rsid w:val="00C2716B"/>
    <w:rsid w:val="00C46947"/>
    <w:rsid w:val="00C51F00"/>
    <w:rsid w:val="00C6003A"/>
    <w:rsid w:val="00C621F4"/>
    <w:rsid w:val="00C706E8"/>
    <w:rsid w:val="00CB057B"/>
    <w:rsid w:val="00CB3A72"/>
    <w:rsid w:val="00CB63C1"/>
    <w:rsid w:val="00CD5A9B"/>
    <w:rsid w:val="00CE6EEC"/>
    <w:rsid w:val="00D0659E"/>
    <w:rsid w:val="00D21474"/>
    <w:rsid w:val="00D21DAC"/>
    <w:rsid w:val="00D33C77"/>
    <w:rsid w:val="00D4272C"/>
    <w:rsid w:val="00D44A7A"/>
    <w:rsid w:val="00D94222"/>
    <w:rsid w:val="00DB6E6A"/>
    <w:rsid w:val="00DC2FEF"/>
    <w:rsid w:val="00DD5978"/>
    <w:rsid w:val="00DE4C4E"/>
    <w:rsid w:val="00E03816"/>
    <w:rsid w:val="00E053B1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E70806"/>
    <w:rsid w:val="00E8299E"/>
    <w:rsid w:val="00E85540"/>
    <w:rsid w:val="00EB494F"/>
    <w:rsid w:val="00EF5E2D"/>
    <w:rsid w:val="00F018FB"/>
    <w:rsid w:val="00F05F13"/>
    <w:rsid w:val="00F07DD5"/>
    <w:rsid w:val="00F13DD6"/>
    <w:rsid w:val="00F16105"/>
    <w:rsid w:val="00F63B18"/>
    <w:rsid w:val="00F8683E"/>
    <w:rsid w:val="00F95458"/>
    <w:rsid w:val="00FA22ED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65</cp:revision>
  <cp:lastPrinted>2014-12-25T11:37:00Z</cp:lastPrinted>
  <dcterms:created xsi:type="dcterms:W3CDTF">2011-01-11T12:48:00Z</dcterms:created>
  <dcterms:modified xsi:type="dcterms:W3CDTF">2020-02-26T06:04:00Z</dcterms:modified>
</cp:coreProperties>
</file>