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06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3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611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  <w:r w:rsidRPr="00450611">
        <w:rPr>
          <w:rFonts w:ascii="Times New Roman" w:hAnsi="Times New Roman" w:cs="Times New Roman"/>
          <w:b/>
          <w:sz w:val="32"/>
          <w:szCs w:val="32"/>
        </w:rPr>
        <w:t xml:space="preserve"> КРАСНОСЕЛЬСКОГО СЕЛЬСКОГО</w:t>
      </w:r>
    </w:p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0611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r w:rsidRPr="00450611">
        <w:rPr>
          <w:rFonts w:ascii="Times New Roman" w:hAnsi="Times New Roman" w:cs="Times New Roman"/>
          <w:b/>
          <w:bCs/>
          <w:sz w:val="32"/>
          <w:szCs w:val="32"/>
        </w:rPr>
        <w:t>ДИНСКОГО РАЙОНА</w:t>
      </w:r>
    </w:p>
    <w:p w:rsidR="00C31786" w:rsidRDefault="00E8766D" w:rsidP="00E8766D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ПРОЕКТ</w:t>
      </w:r>
    </w:p>
    <w:p w:rsidR="00450611" w:rsidRPr="00450611" w:rsidRDefault="00450611" w:rsidP="004506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0611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50611" w:rsidRDefault="00450611" w:rsidP="00450611">
      <w:pPr>
        <w:jc w:val="center"/>
        <w:rPr>
          <w:b/>
          <w:bCs/>
        </w:rPr>
      </w:pPr>
    </w:p>
    <w:p w:rsidR="00450611" w:rsidRPr="00450611" w:rsidRDefault="00450611" w:rsidP="00450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611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08C0" w:rsidRDefault="00CF08C0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использования отдельных видов </w:t>
      </w: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земель промышленности и иного специального назначения, </w:t>
      </w:r>
    </w:p>
    <w:p w:rsidR="00152AE9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находящихся</w:t>
      </w:r>
      <w:proofErr w:type="gramEnd"/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муниципальной собственности </w:t>
      </w:r>
      <w:r w:rsid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Красносельского</w:t>
      </w: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Динского района, а также установления </w:t>
      </w:r>
    </w:p>
    <w:p w:rsidR="00450611" w:rsidRDefault="007847A8" w:rsidP="007847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зон с особыми условиями использования земель </w:t>
      </w:r>
    </w:p>
    <w:p w:rsidR="002329E0" w:rsidRPr="00152AE9" w:rsidRDefault="007847A8" w:rsidP="00152A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40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данной категории</w:t>
      </w:r>
    </w:p>
    <w:p w:rsidR="002329E0" w:rsidRDefault="002329E0" w:rsidP="0015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2AE9" w:rsidRDefault="00152AE9" w:rsidP="0015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2AE9" w:rsidRPr="00152AE9" w:rsidRDefault="00152AE9" w:rsidP="00152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47A8" w:rsidRPr="00152AE9" w:rsidRDefault="007847A8" w:rsidP="00152A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пунктом 5 статьи 87</w:t>
      </w:r>
      <w:r w:rsidR="00152AE9"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152A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152AE9" w:rsidRPr="00152AE9">
        <w:rPr>
          <w:rFonts w:ascii="Times New Roman" w:hAnsi="Times New Roman" w:cs="Times New Roman"/>
          <w:color w:val="000000"/>
          <w:sz w:val="28"/>
          <w:szCs w:val="28"/>
        </w:rPr>
        <w:t>Красносельского</w:t>
      </w:r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152AE9" w:rsidRPr="00152AE9">
        <w:rPr>
          <w:rFonts w:ascii="Times New Roman" w:hAnsi="Times New Roman" w:cs="Times New Roman"/>
          <w:color w:val="000000"/>
          <w:sz w:val="28"/>
          <w:szCs w:val="28"/>
        </w:rPr>
        <w:t>кого поселения Динского района</w:t>
      </w:r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proofErr w:type="gramStart"/>
      <w:r w:rsidRPr="00152A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52AE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7847A8" w:rsidRPr="00152AE9" w:rsidRDefault="007847A8" w:rsidP="00152A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использования отдельных видов земель промышленности и иного специального назначения, находящихся в муниципальной собственности </w:t>
      </w:r>
      <w:r w:rsidR="00152AE9"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Красносельского</w:t>
      </w: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Динского района, а также установления зон с особыми условиями использования земель данной категории </w:t>
      </w:r>
      <w:r w:rsidR="00C47CD7"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</w:t>
      </w:r>
      <w:r w:rsidRP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52AE9" w:rsidRPr="00152AE9" w:rsidRDefault="00152AE9" w:rsidP="00152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>2. 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в сети интернет.</w:t>
      </w:r>
    </w:p>
    <w:p w:rsidR="00152AE9" w:rsidRPr="00152AE9" w:rsidRDefault="00152AE9" w:rsidP="00152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2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A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520C5" w:rsidRPr="00152AE9" w:rsidRDefault="00C520C5" w:rsidP="00152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F08C0" w:rsidRPr="00152AE9" w:rsidRDefault="00CF08C0" w:rsidP="001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F08C0" w:rsidRDefault="00CF08C0" w:rsidP="001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2AE9" w:rsidRDefault="00152AE9" w:rsidP="001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152AE9" w:rsidRPr="004433C3" w:rsidTr="003C63C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8C2664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Красносельского</w:t>
            </w:r>
          </w:p>
          <w:p w:rsidR="00152AE9" w:rsidRPr="004433C3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4433C3" w:rsidRDefault="00152AE9" w:rsidP="003C63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М.В. Кныш</w:t>
            </w:r>
          </w:p>
        </w:tc>
      </w:tr>
    </w:tbl>
    <w:p w:rsidR="007847A8" w:rsidRPr="007847A8" w:rsidRDefault="007847A8" w:rsidP="007847A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42AF" w:rsidRDefault="002442AF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2442AF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52AE9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152AE9" w:rsidRPr="002442AF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52AE9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2442AF" w:rsidRPr="002442A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2442AF" w:rsidRPr="002442AF" w:rsidRDefault="00152AE9" w:rsidP="0093701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 w:rsidR="002442AF" w:rsidRPr="002442A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2442AF" w:rsidRDefault="002442AF" w:rsidP="0093701D">
      <w:pPr>
        <w:shd w:val="clear" w:color="auto" w:fill="FFFFFF"/>
        <w:spacing w:after="0" w:line="240" w:lineRule="auto"/>
        <w:ind w:firstLine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2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2AE9">
        <w:rPr>
          <w:rFonts w:ascii="Times New Roman" w:eastAsia="Calibri" w:hAnsi="Times New Roman" w:cs="Times New Roman"/>
          <w:sz w:val="28"/>
          <w:szCs w:val="28"/>
        </w:rPr>
        <w:t>________</w:t>
      </w:r>
      <w:r w:rsidRPr="002442A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152AE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442AF" w:rsidRDefault="002442AF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2AE9" w:rsidRDefault="00152AE9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93701D" w:rsidRDefault="0083407A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использования отдельных видов земель промышленности и</w:t>
      </w:r>
    </w:p>
    <w:p w:rsidR="0093701D" w:rsidRDefault="0083407A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иного специального назначения, </w:t>
      </w:r>
      <w:proofErr w:type="gramStart"/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находящихся</w:t>
      </w:r>
      <w:proofErr w:type="gramEnd"/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</w:t>
      </w:r>
      <w:r w:rsidR="002329E0"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муниципальной собственности </w:t>
      </w:r>
      <w:r w:rsid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Красносельского</w:t>
      </w:r>
      <w:r w:rsidR="002329E0"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Динского района</w:t>
      </w: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</w:p>
    <w:p w:rsidR="007847A8" w:rsidRPr="004742E0" w:rsidRDefault="0083407A" w:rsidP="00CF3F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42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 также установления зон с особыми условиями использования земель данной категории</w:t>
      </w:r>
    </w:p>
    <w:p w:rsidR="007847A8" w:rsidRPr="00152AE9" w:rsidRDefault="007847A8" w:rsidP="007B0D3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7847A8" w:rsidRPr="007847A8" w:rsidRDefault="007847A8" w:rsidP="00152A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разработан в соответствии с главой 16</w:t>
      </w:r>
      <w:r w:rsid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3723C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определяет порядок использования отдельных видов земель промышленности и иного специального назначения, находящихся в </w:t>
      </w:r>
      <w:r w:rsidR="002442AF" w:rsidRPr="00372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собственности </w:t>
      </w:r>
      <w:r w:rsidR="00152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Красносельского</w:t>
      </w:r>
      <w:r w:rsidR="002442AF" w:rsidRPr="00372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Динского района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установления зон с особыми условиями использования земель данной категории (далее - Порядок).</w:t>
      </w:r>
    </w:p>
    <w:p w:rsidR="007847A8" w:rsidRPr="00152AE9" w:rsidRDefault="007847A8" w:rsidP="007B0D3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2A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Установление зон с особыми условиями использования земель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Землепользователи, землевладельцы и арендаторы земельных участков, находящихся в пределах таких зон, должны быть уведомлены об особом режиме использования этих земельных участков.</w:t>
      </w:r>
    </w:p>
    <w:p w:rsidR="007B0D3E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Санитарно-защитная зона (далее - 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Территория санитарно-защитной зоны предназначена для: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воздуха</w:t>
      </w:r>
      <w:proofErr w:type="gram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повышение комфортности микроклимата.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санитарно-защитной зоне не допускается размещать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обитания,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размещать в санитарно-защитной зоне и на территории объектов других отраслей промышленности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электроподстанции, </w:t>
      </w:r>
      <w:proofErr w:type="spell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нефте</w:t>
      </w:r>
      <w:proofErr w:type="spell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СЗЗ предприятий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837EE6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837EE6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автомобильных дорог, их конструктивных элементов и дорожных сооружений;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 полос отвода автомобильных дорог.</w:t>
      </w:r>
    </w:p>
    <w:p w:rsidR="008C5EF2" w:rsidRPr="003723C1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 участки на полосах отвода автомобильных дорог в пределах земель автомобильного транспорта могут передаваться в установленном</w:t>
      </w:r>
      <w:r w:rsidR="00E23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3723C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="00E23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 в аренду гражданам и юридическим лицам для размещения объектов дорожного сервиса и установки рекламных конструкций.</w:t>
      </w:r>
      <w:proofErr w:type="gramEnd"/>
    </w:p>
    <w:p w:rsidR="00D77528" w:rsidRPr="00114D7F" w:rsidRDefault="00D77528" w:rsidP="00152AE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4D7F">
        <w:rPr>
          <w:sz w:val="28"/>
          <w:szCs w:val="28"/>
        </w:rPr>
        <w:t>Установление границ полос отвода автомобильных дорог и границ придорожных полос,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деятельности.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полосы отвода автомобильной дороги, за исключением случаев, предусмотренных</w:t>
      </w:r>
      <w:r w:rsidR="0021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77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847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запрещается: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2539B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EF2D0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EF2D0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22A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22A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 пределах придорожных полос объектов разрешается при соблюдении следующих условий:</w:t>
      </w:r>
    </w:p>
    <w:p w:rsidR="00A22A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C21A5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места размещения объектов должен осуществляться с учетом возможной реконструкции автомобильной дороги;</w:t>
      </w:r>
    </w:p>
    <w:p w:rsidR="00C21A5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E675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 целях обеспечения деятельности организаций и эксплуатации объектов внутреннего водного транспорта земли транспорта могут предоставляться для:</w:t>
      </w:r>
    </w:p>
    <w:p w:rsidR="00E675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искусственно созданных внутренних водных путей;</w:t>
      </w:r>
    </w:p>
    <w:p w:rsidR="00E6756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транспорта.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наземных объектов системы нефтепроводов, газопроводов, иных трубопроводов;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2248B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перемещать, засыпать и ломать опознавательные и сигнальные знаки, контрольно-измерительные пункты;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устраивать всякого рода свалки, выливать растворы кислот, солей и щелочей;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проходить с цепями, лотами, волокушами и тралами, производить дноуглубительные и землечерпальные работы;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разводить огонь и размещать какие-либо открытые или закрытые источники огня.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возводить любые постройки и сооружения;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94DD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D4080D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мелиоративные земляные работы, сооружать оросительные и осушительные системы;</w:t>
      </w:r>
    </w:p>
    <w:p w:rsidR="00D4080D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D4080D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Правилами безопасности при взрывных работах;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производить геолого-съемочные, </w:t>
      </w:r>
      <w:proofErr w:type="gram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геолого-разведочные</w:t>
      </w:r>
      <w:proofErr w:type="gram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Предприятиям трубопроводного транспорта разрешается:</w:t>
      </w:r>
    </w:p>
    <w:p w:rsidR="00171FB5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47128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47128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471287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менее, чем за 5 суток до начала работ) уведомлением об этом землепользователя;</w:t>
      </w:r>
    </w:p>
    <w:p w:rsidR="005F56DE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вырубка деревьев при авариях на трубопроводах, проходящих через лесные угодья с очисткой мест от порубочных остатков.</w:t>
      </w:r>
    </w:p>
    <w:p w:rsidR="005F56DE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"Разрешения на производство работ в охранной зоне магистрального трубопровода" от предприятия трубопроводного транспорта.</w:t>
      </w:r>
    </w:p>
    <w:p w:rsidR="005F56DE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822298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подземные кабельные и воздушные линии связи и радиофикации и соответствующие охранные зоны линий связи;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наземные сооружения и инфраструктуру спутниковой связи.</w:t>
      </w:r>
    </w:p>
    <w:p w:rsidR="00AC6DCB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B33AF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B33AF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- не менее чем на 2 метра.</w:t>
      </w:r>
    </w:p>
    <w:p w:rsidR="009C5B6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9C5B6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6742A4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302AF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302AF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все зависящие от них меры, способствующие обеспечению сохранности этих линий;</w:t>
      </w:r>
    </w:p>
    <w:p w:rsidR="00302AFA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1F490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98619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98619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шурфованием</w:t>
      </w:r>
      <w:proofErr w:type="spellEnd"/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взятием проб грунта, осуществлением взрывных работ;</w:t>
      </w:r>
    </w:p>
    <w:p w:rsidR="00710751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710751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076C73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огораживать трассы линий связи, препятствуя свободному доступу к ним технического персонала;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2442AF" w:rsidRPr="00120102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7847A8" w:rsidRPr="007847A8" w:rsidRDefault="007847A8" w:rsidP="00152AE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4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За нарушение настоящего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p w:rsidR="00400ED4" w:rsidRDefault="00400ED4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F70" w:rsidRDefault="00CF3F70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2E0" w:rsidRDefault="004742E0" w:rsidP="00CF3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152AE9" w:rsidRPr="004433C3" w:rsidTr="003C63C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8C2664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Красносельского</w:t>
            </w:r>
          </w:p>
          <w:p w:rsidR="00152AE9" w:rsidRPr="004433C3" w:rsidRDefault="00152AE9" w:rsidP="003C63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AE9" w:rsidRPr="004433C3" w:rsidRDefault="00152AE9" w:rsidP="003C63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М.В. Кныш</w:t>
            </w:r>
          </w:p>
        </w:tc>
      </w:tr>
    </w:tbl>
    <w:p w:rsidR="004742E0" w:rsidRPr="00120102" w:rsidRDefault="004742E0" w:rsidP="00244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2E0" w:rsidRPr="00120102" w:rsidSect="007847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C"/>
    <w:rsid w:val="00073265"/>
    <w:rsid w:val="00076C73"/>
    <w:rsid w:val="000F242E"/>
    <w:rsid w:val="00120102"/>
    <w:rsid w:val="00152AE9"/>
    <w:rsid w:val="00171FB5"/>
    <w:rsid w:val="0017299C"/>
    <w:rsid w:val="00194DDA"/>
    <w:rsid w:val="001F4903"/>
    <w:rsid w:val="00213CE6"/>
    <w:rsid w:val="002248B4"/>
    <w:rsid w:val="002329E0"/>
    <w:rsid w:val="002442AF"/>
    <w:rsid w:val="002539B8"/>
    <w:rsid w:val="002D10A0"/>
    <w:rsid w:val="00302AFA"/>
    <w:rsid w:val="00311184"/>
    <w:rsid w:val="003723C1"/>
    <w:rsid w:val="00375C2A"/>
    <w:rsid w:val="003C5D23"/>
    <w:rsid w:val="00400ED4"/>
    <w:rsid w:val="00411A4D"/>
    <w:rsid w:val="00450611"/>
    <w:rsid w:val="00471287"/>
    <w:rsid w:val="004742E0"/>
    <w:rsid w:val="004856FD"/>
    <w:rsid w:val="004876FC"/>
    <w:rsid w:val="004E33A4"/>
    <w:rsid w:val="005F56DE"/>
    <w:rsid w:val="006742A4"/>
    <w:rsid w:val="006F1175"/>
    <w:rsid w:val="00710751"/>
    <w:rsid w:val="007847A8"/>
    <w:rsid w:val="007B0D3E"/>
    <w:rsid w:val="00822298"/>
    <w:rsid w:val="0083407A"/>
    <w:rsid w:val="00837EE6"/>
    <w:rsid w:val="00894AC6"/>
    <w:rsid w:val="008C5EF2"/>
    <w:rsid w:val="0093701D"/>
    <w:rsid w:val="009745FB"/>
    <w:rsid w:val="0098619F"/>
    <w:rsid w:val="009C5B6F"/>
    <w:rsid w:val="00A22A6B"/>
    <w:rsid w:val="00AC6DCB"/>
    <w:rsid w:val="00B33AF3"/>
    <w:rsid w:val="00C21A5A"/>
    <w:rsid w:val="00C31786"/>
    <w:rsid w:val="00C47CD7"/>
    <w:rsid w:val="00C520C5"/>
    <w:rsid w:val="00CF08C0"/>
    <w:rsid w:val="00CF3F70"/>
    <w:rsid w:val="00D11C59"/>
    <w:rsid w:val="00D4080D"/>
    <w:rsid w:val="00D77528"/>
    <w:rsid w:val="00E2368B"/>
    <w:rsid w:val="00E6756B"/>
    <w:rsid w:val="00E8766D"/>
    <w:rsid w:val="00E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59"/>
  </w:style>
  <w:style w:type="paragraph" w:styleId="1">
    <w:name w:val="heading 1"/>
    <w:basedOn w:val="a"/>
    <w:next w:val="a"/>
    <w:link w:val="10"/>
    <w:uiPriority w:val="9"/>
    <w:qFormat/>
    <w:rsid w:val="00450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6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7">
    <w:name w:val="Текст (лев. подпись)"/>
    <w:basedOn w:val="a"/>
    <w:next w:val="a"/>
    <w:uiPriority w:val="99"/>
    <w:rsid w:val="00152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екст (прав. подпись)"/>
    <w:basedOn w:val="a"/>
    <w:next w:val="a"/>
    <w:uiPriority w:val="99"/>
    <w:rsid w:val="00152A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Admin</cp:lastModifiedBy>
  <cp:revision>48</cp:revision>
  <cp:lastPrinted>2018-11-16T12:27:00Z</cp:lastPrinted>
  <dcterms:created xsi:type="dcterms:W3CDTF">2018-07-16T05:30:00Z</dcterms:created>
  <dcterms:modified xsi:type="dcterms:W3CDTF">2018-11-20T12:48:00Z</dcterms:modified>
</cp:coreProperties>
</file>