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57343A" w14:textId="1209BC65" w:rsidR="0072570F" w:rsidRDefault="0072570F" w:rsidP="0072570F">
      <w:pPr>
        <w:pStyle w:val="31"/>
        <w:tabs>
          <w:tab w:val="left" w:pos="851"/>
        </w:tabs>
        <w:ind w:right="0" w:firstLine="0"/>
        <w:jc w:val="center"/>
        <w:rPr>
          <w:sz w:val="16"/>
          <w:szCs w:val="16"/>
        </w:rPr>
      </w:pPr>
      <w:r>
        <w:rPr>
          <w:noProof/>
        </w:rPr>
        <w:drawing>
          <wp:inline distT="0" distB="0" distL="0" distR="0" wp14:anchorId="66C4A0BC" wp14:editId="58961E00">
            <wp:extent cx="542925" cy="6858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82" t="-66" r="-82" b="-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" cy="68580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B4613" w14:textId="77777777" w:rsidR="0072570F" w:rsidRDefault="0072570F" w:rsidP="0072570F">
      <w:pPr>
        <w:pStyle w:val="31"/>
        <w:tabs>
          <w:tab w:val="left" w:pos="851"/>
        </w:tabs>
        <w:ind w:right="0" w:firstLine="0"/>
        <w:jc w:val="center"/>
        <w:rPr>
          <w:sz w:val="16"/>
          <w:szCs w:val="16"/>
        </w:rPr>
      </w:pPr>
    </w:p>
    <w:p w14:paraId="303C18CD" w14:textId="77777777" w:rsidR="0072570F" w:rsidRDefault="0072570F" w:rsidP="0072570F">
      <w:pPr>
        <w:pStyle w:val="31"/>
        <w:tabs>
          <w:tab w:val="left" w:pos="851"/>
        </w:tabs>
        <w:ind w:right="0" w:firstLine="0"/>
        <w:jc w:val="center"/>
      </w:pPr>
      <w:r>
        <w:t xml:space="preserve">АДМИНИСТРАЦИЯ КРАСНОСЕЛЬСКОГО </w:t>
      </w:r>
    </w:p>
    <w:p w14:paraId="0C903868" w14:textId="77777777" w:rsidR="0072570F" w:rsidRDefault="0072570F" w:rsidP="0072570F">
      <w:pPr>
        <w:pStyle w:val="31"/>
        <w:tabs>
          <w:tab w:val="left" w:pos="851"/>
        </w:tabs>
        <w:ind w:right="0" w:firstLine="0"/>
        <w:jc w:val="center"/>
      </w:pPr>
      <w:r>
        <w:t>СЕЛЬСКОГО ПОСЕЛЕНИЯ ДИНСКОГО РАЙОНА</w:t>
      </w:r>
    </w:p>
    <w:p w14:paraId="13D0AFA5" w14:textId="77777777" w:rsidR="0072570F" w:rsidRDefault="0072570F" w:rsidP="0072570F">
      <w:pPr>
        <w:tabs>
          <w:tab w:val="left" w:pos="7763"/>
          <w:tab w:val="left" w:pos="8460"/>
        </w:tabs>
        <w:rPr>
          <w:sz w:val="32"/>
          <w:szCs w:val="32"/>
        </w:rPr>
      </w:pPr>
      <w:r>
        <w:rPr>
          <w:rFonts w:ascii="Times New Roman" w:hAnsi="Times New Roman" w:cs="Times New Roman"/>
          <w:b/>
          <w:bCs/>
          <w:sz w:val="28"/>
        </w:rPr>
        <w:tab/>
      </w:r>
    </w:p>
    <w:p w14:paraId="47EF19D1" w14:textId="77777777" w:rsidR="0072570F" w:rsidRDefault="0072570F" w:rsidP="0072570F">
      <w:pPr>
        <w:pStyle w:val="31"/>
        <w:ind w:right="0" w:firstLine="0"/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3ABE4EB4" w14:textId="77777777" w:rsidR="0072570F" w:rsidRDefault="0072570F" w:rsidP="0072570F">
      <w:pPr>
        <w:pStyle w:val="31"/>
        <w:ind w:right="0" w:firstLine="0"/>
        <w:jc w:val="center"/>
        <w:rPr>
          <w:sz w:val="32"/>
          <w:szCs w:val="32"/>
        </w:rPr>
      </w:pPr>
    </w:p>
    <w:p w14:paraId="31DE18D2" w14:textId="62E8C18F" w:rsidR="0072570F" w:rsidRDefault="0072570F" w:rsidP="0072570F">
      <w:pPr>
        <w:pStyle w:val="1"/>
        <w:numPr>
          <w:ilvl w:val="0"/>
          <w:numId w:val="0"/>
        </w:numPr>
        <w:tabs>
          <w:tab w:val="left" w:pos="0"/>
        </w:tabs>
        <w:rPr>
          <w:rFonts w:ascii="Times New Roman" w:hAnsi="Times New Roman"/>
          <w:b w:val="0"/>
          <w:bCs w:val="0"/>
          <w:sz w:val="28"/>
          <w:szCs w:val="28"/>
        </w:rPr>
      </w:pPr>
      <w:r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  <w:r w:rsidR="00F21E9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04 февраля 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>202</w:t>
      </w:r>
      <w:r w:rsidR="00F21E93">
        <w:rPr>
          <w:rFonts w:ascii="Times New Roman" w:hAnsi="Times New Roman"/>
          <w:b w:val="0"/>
          <w:bCs w:val="0"/>
          <w:sz w:val="28"/>
          <w:szCs w:val="28"/>
          <w:lang w:val="ru-RU"/>
        </w:rPr>
        <w:t>6</w:t>
      </w:r>
      <w:r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года</w:t>
      </w:r>
      <w:r>
        <w:rPr>
          <w:rFonts w:ascii="Times New Roman" w:hAnsi="Times New Roman"/>
          <w:b w:val="0"/>
          <w:bCs w:val="0"/>
          <w:color w:val="FFFFFF"/>
          <w:sz w:val="28"/>
          <w:szCs w:val="28"/>
          <w:lang w:val="ru-RU"/>
        </w:rPr>
        <w:t xml:space="preserve">                                                                                      </w:t>
      </w:r>
      <w:r>
        <w:rPr>
          <w:rFonts w:ascii="Times New Roman" w:hAnsi="Times New Roman"/>
          <w:b w:val="0"/>
          <w:bCs w:val="0"/>
          <w:sz w:val="28"/>
          <w:szCs w:val="28"/>
        </w:rPr>
        <w:t>№</w:t>
      </w:r>
      <w:r w:rsidR="00F21E93">
        <w:rPr>
          <w:rFonts w:ascii="Times New Roman" w:hAnsi="Times New Roman"/>
          <w:b w:val="0"/>
          <w:bCs w:val="0"/>
          <w:sz w:val="28"/>
          <w:szCs w:val="28"/>
          <w:lang w:val="ru-RU"/>
        </w:rPr>
        <w:t xml:space="preserve"> </w:t>
      </w:r>
      <w:r w:rsidR="007E636F">
        <w:rPr>
          <w:rFonts w:ascii="Times New Roman" w:hAnsi="Times New Roman"/>
          <w:b w:val="0"/>
          <w:bCs w:val="0"/>
          <w:sz w:val="28"/>
          <w:szCs w:val="28"/>
          <w:lang w:val="ru-RU"/>
        </w:rPr>
        <w:t>19</w:t>
      </w:r>
      <w:r w:rsidR="007E636F">
        <w:rPr>
          <w:rFonts w:ascii="Times New Roman" w:hAnsi="Times New Roman"/>
          <w:b w:val="0"/>
          <w:bCs w:val="0"/>
          <w:sz w:val="28"/>
          <w:szCs w:val="28"/>
        </w:rPr>
        <w:t xml:space="preserve"> </w:t>
      </w:r>
    </w:p>
    <w:p w14:paraId="165665C4" w14:textId="77777777" w:rsidR="007E636F" w:rsidRPr="007E636F" w:rsidRDefault="007E636F" w:rsidP="007E636F">
      <w:pPr>
        <w:rPr>
          <w:lang w:val="x-none"/>
        </w:rPr>
      </w:pPr>
    </w:p>
    <w:p w14:paraId="306B0A6E" w14:textId="77777777" w:rsidR="0072570F" w:rsidRDefault="0072570F" w:rsidP="0072570F">
      <w:pPr>
        <w:tabs>
          <w:tab w:val="left" w:pos="846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>село Красносельское</w:t>
      </w:r>
    </w:p>
    <w:p w14:paraId="157BE525" w14:textId="77777777" w:rsidR="0072570F" w:rsidRDefault="0072570F" w:rsidP="0072570F">
      <w:pPr>
        <w:rPr>
          <w:rFonts w:ascii="Times New Roman" w:hAnsi="Times New Roman" w:cs="Times New Roman"/>
          <w:b/>
          <w:sz w:val="28"/>
          <w:szCs w:val="28"/>
        </w:rPr>
      </w:pPr>
    </w:p>
    <w:p w14:paraId="4D128559" w14:textId="77777777" w:rsidR="0072570F" w:rsidRDefault="0072570F" w:rsidP="0072570F">
      <w:pPr>
        <w:rPr>
          <w:rFonts w:ascii="Times New Roman" w:hAnsi="Times New Roman" w:cs="Times New Roman"/>
          <w:b/>
          <w:sz w:val="28"/>
          <w:szCs w:val="28"/>
        </w:rPr>
      </w:pPr>
    </w:p>
    <w:p w14:paraId="29B8ECCF" w14:textId="77777777" w:rsidR="007E636F" w:rsidRDefault="0072570F" w:rsidP="007E636F">
      <w:pPr>
        <w:tabs>
          <w:tab w:val="left" w:pos="1305"/>
          <w:tab w:val="center" w:pos="668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_Hlk221104645"/>
      <w:r>
        <w:rPr>
          <w:rFonts w:ascii="Times New Roman" w:hAnsi="Times New Roman" w:cs="Times New Roman"/>
          <w:b/>
          <w:bCs/>
          <w:sz w:val="28"/>
          <w:szCs w:val="28"/>
        </w:rPr>
        <w:t>Об</w:t>
      </w:r>
      <w:r w:rsidR="007E636F">
        <w:rPr>
          <w:rFonts w:ascii="Times New Roman" w:hAnsi="Times New Roman" w:cs="Times New Roman"/>
          <w:b/>
          <w:bCs/>
          <w:sz w:val="28"/>
          <w:szCs w:val="28"/>
        </w:rPr>
        <w:t xml:space="preserve"> утверждении Плана действий по ликвидации последствий аварийных ситуаций в сфере теплоснабжения в Красносельском сельском поселении Динского муниципального района </w:t>
      </w:r>
    </w:p>
    <w:p w14:paraId="5A613806" w14:textId="44CA8E11" w:rsidR="007E636F" w:rsidRDefault="007E636F" w:rsidP="007E636F">
      <w:pPr>
        <w:tabs>
          <w:tab w:val="left" w:pos="1305"/>
          <w:tab w:val="center" w:pos="6686"/>
        </w:tabs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Краснодарского края </w:t>
      </w:r>
    </w:p>
    <w:bookmarkEnd w:id="0"/>
    <w:p w14:paraId="59F9D616" w14:textId="02B715C3" w:rsidR="0072570F" w:rsidRDefault="007E636F" w:rsidP="007E636F">
      <w:pPr>
        <w:tabs>
          <w:tab w:val="left" w:pos="1305"/>
          <w:tab w:val="center" w:pos="6686"/>
        </w:tabs>
        <w:jc w:val="center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lang w:eastAsia="ru-RU"/>
        </w:rPr>
        <w:t xml:space="preserve"> </w:t>
      </w:r>
    </w:p>
    <w:p w14:paraId="6096E4CE" w14:textId="77777777" w:rsidR="0072570F" w:rsidRDefault="0072570F" w:rsidP="0072570F">
      <w:pPr>
        <w:jc w:val="center"/>
        <w:rPr>
          <w:rFonts w:ascii="Times New Roman" w:hAnsi="Times New Roman" w:cs="Times New Roman"/>
          <w:b/>
          <w:bCs/>
        </w:rPr>
      </w:pPr>
    </w:p>
    <w:p w14:paraId="17D4925F" w14:textId="665C320D" w:rsidR="0072570F" w:rsidRDefault="0072570F" w:rsidP="0072570F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</w:t>
      </w:r>
      <w:r>
        <w:rPr>
          <w:rFonts w:ascii="Times New Roman" w:hAnsi="Times New Roman" w:cs="Times New Roman"/>
          <w:bCs/>
          <w:sz w:val="28"/>
          <w:szCs w:val="28"/>
        </w:rPr>
        <w:t xml:space="preserve">от 06.10.2003 № 131-ФЗ «Об общих принципах организации местного самоуправления в Российской Федерации»,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Федеральным законом от 27.07.2010 № 190-ФЗ «О теплоснабжении», </w:t>
      </w:r>
      <w:r>
        <w:rPr>
          <w:rFonts w:ascii="Times New Roman" w:hAnsi="Times New Roman" w:cs="Times New Roman"/>
          <w:sz w:val="28"/>
          <w:szCs w:val="28"/>
        </w:rPr>
        <w:t>приказом министерства энергетики Российской Федерации от 13.11.2024 № 2234 «Об утверждении Правил обеспечения готовности к отопительному периоду и порядка проведения оценки обеспечения готовности к отопительному периоду» п о с т а н о в л я ю:</w:t>
      </w:r>
    </w:p>
    <w:p w14:paraId="510010B1" w14:textId="1C38DDBC" w:rsidR="0072570F" w:rsidRDefault="0072570F" w:rsidP="0072570F">
      <w:pPr>
        <w:widowControl/>
        <w:tabs>
          <w:tab w:val="left" w:pos="851"/>
        </w:tabs>
        <w:autoSpaceDE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>
        <w:rPr>
          <w:rFonts w:ascii="Times New Roman" w:eastAsia="Calibri" w:hAnsi="Times New Roman" w:cs="Times New Roman"/>
          <w:sz w:val="28"/>
          <w:szCs w:val="28"/>
        </w:rPr>
        <w:t>Утвердить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>План действий по ликвидации последствий аварийных ситуаций</w:t>
      </w:r>
      <w:r w:rsidR="007E636F">
        <w:rPr>
          <w:rFonts w:ascii="Times New Roman" w:hAnsi="Times New Roman" w:cs="Times New Roman"/>
          <w:bCs/>
          <w:sz w:val="28"/>
          <w:szCs w:val="28"/>
        </w:rPr>
        <w:t xml:space="preserve"> в сфере теплоснабжения в</w:t>
      </w:r>
      <w:r>
        <w:rPr>
          <w:rFonts w:ascii="Times New Roman" w:hAnsi="Times New Roman" w:cs="Times New Roman"/>
          <w:bCs/>
          <w:sz w:val="28"/>
          <w:szCs w:val="28"/>
        </w:rPr>
        <w:t xml:space="preserve"> Красносельско</w:t>
      </w:r>
      <w:r w:rsidR="007E636F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 сельско</w:t>
      </w:r>
      <w:r w:rsidR="007E636F">
        <w:rPr>
          <w:rFonts w:ascii="Times New Roman" w:hAnsi="Times New Roman" w:cs="Times New Roman"/>
          <w:bCs/>
          <w:sz w:val="28"/>
          <w:szCs w:val="28"/>
        </w:rPr>
        <w:t>м</w:t>
      </w:r>
      <w:r>
        <w:rPr>
          <w:rFonts w:ascii="Times New Roman" w:hAnsi="Times New Roman" w:cs="Times New Roman"/>
          <w:bCs/>
          <w:sz w:val="28"/>
          <w:szCs w:val="28"/>
        </w:rPr>
        <w:t xml:space="preserve"> поселени</w:t>
      </w:r>
      <w:r w:rsidR="007E636F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>, согласно приложению настоящего постановления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14:paraId="0A8D2966" w14:textId="60B6A80F" w:rsidR="0072570F" w:rsidRDefault="0072570F" w:rsidP="0072570F">
      <w:pPr>
        <w:widowControl/>
        <w:tabs>
          <w:tab w:val="left" w:pos="851"/>
        </w:tabs>
        <w:autoSpaceDE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2.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Рекомендовать руководителям предприятий и организаций </w:t>
      </w:r>
      <w:r w:rsidR="00996FF9">
        <w:rPr>
          <w:rFonts w:ascii="Times New Roman" w:hAnsi="Times New Roman" w:cs="Times New Roman"/>
          <w:sz w:val="28"/>
          <w:szCs w:val="28"/>
        </w:rPr>
        <w:t>жилищно-коммунального</w:t>
      </w:r>
      <w:r>
        <w:rPr>
          <w:rFonts w:ascii="Times New Roman" w:hAnsi="Times New Roman" w:cs="Times New Roman"/>
          <w:sz w:val="28"/>
          <w:szCs w:val="28"/>
        </w:rPr>
        <w:t xml:space="preserve"> комплекса Красносельского сельского поселения Динского района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bCs/>
          <w:sz w:val="28"/>
          <w:szCs w:val="28"/>
        </w:rPr>
        <w:t>обеспечения бесперебойного теплоснабжения потребителей</w:t>
      </w:r>
      <w:r>
        <w:rPr>
          <w:rFonts w:ascii="Times New Roman" w:hAnsi="Times New Roman" w:cs="Times New Roman"/>
          <w:sz w:val="28"/>
          <w:szCs w:val="28"/>
        </w:rPr>
        <w:t xml:space="preserve"> руководствоваться в работе утвержденным Планом.</w:t>
      </w:r>
    </w:p>
    <w:p w14:paraId="6479F263" w14:textId="77777777" w:rsidR="0072570F" w:rsidRDefault="0072570F" w:rsidP="0072570F">
      <w:pPr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Calibri" w:hAnsi="Times New Roman" w:cs="Times New Roman"/>
          <w:color w:val="000000"/>
          <w:sz w:val="28"/>
          <w:szCs w:val="28"/>
          <w:lang w:eastAsia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Начальнику общего отдела Ю.С. Морозовой обнародовать и разместить настоящее постановление на официальном сайте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Красносельского  сельского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 поселения Динского района www.krasnoselskoe.ru.</w:t>
      </w:r>
    </w:p>
    <w:p w14:paraId="3554B2FB" w14:textId="77777777" w:rsidR="0072570F" w:rsidRDefault="0072570F" w:rsidP="0072570F">
      <w:pPr>
        <w:widowControl/>
        <w:suppressAutoHyphens/>
        <w:autoSpaceDE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4</w:t>
      </w:r>
      <w:r>
        <w:rPr>
          <w:rFonts w:ascii="Times New Roman" w:hAnsi="Times New Roman" w:cs="Times New Roman"/>
          <w:sz w:val="28"/>
          <w:szCs w:val="28"/>
          <w:lang w:eastAsia="ar-SA"/>
        </w:rPr>
        <w:t xml:space="preserve">. Контроль за выполнением настоящего постановления оставляю за собой. </w:t>
      </w:r>
    </w:p>
    <w:p w14:paraId="0D631A0F" w14:textId="77777777" w:rsidR="0072570F" w:rsidRDefault="0072570F" w:rsidP="0072570F">
      <w:pPr>
        <w:widowControl/>
        <w:suppressAutoHyphens/>
        <w:autoSpaceDE/>
        <w:ind w:firstLine="709"/>
        <w:jc w:val="both"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>5. Постановление вступает в силу со дня его официального обнародования.</w:t>
      </w:r>
    </w:p>
    <w:p w14:paraId="2DEB60E1" w14:textId="77777777" w:rsidR="0072570F" w:rsidRDefault="0072570F" w:rsidP="0072570F">
      <w:pPr>
        <w:widowControl/>
        <w:suppressAutoHyphens/>
        <w:autoSpaceDE/>
        <w:rPr>
          <w:rFonts w:ascii="Times New Roman" w:hAnsi="Times New Roman" w:cs="Times New Roman"/>
          <w:sz w:val="28"/>
          <w:szCs w:val="28"/>
          <w:lang w:eastAsia="ar-SA"/>
        </w:rPr>
      </w:pPr>
    </w:p>
    <w:p w14:paraId="58226DDC" w14:textId="230A2E4F" w:rsidR="0072570F" w:rsidRDefault="00996FF9" w:rsidP="0072570F">
      <w:pPr>
        <w:widowControl/>
        <w:suppressAutoHyphens/>
        <w:autoSpaceDE/>
        <w:rPr>
          <w:rFonts w:ascii="Times New Roman" w:hAnsi="Times New Roman" w:cs="Times New Roman"/>
          <w:sz w:val="28"/>
          <w:szCs w:val="28"/>
          <w:lang w:eastAsia="ar-SA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Глава </w:t>
      </w:r>
      <w:r w:rsidR="0072570F">
        <w:rPr>
          <w:rFonts w:ascii="Times New Roman" w:hAnsi="Times New Roman" w:cs="Times New Roman"/>
          <w:sz w:val="28"/>
          <w:szCs w:val="28"/>
          <w:lang w:eastAsia="ar-SA"/>
        </w:rPr>
        <w:t>Красносельского</w:t>
      </w:r>
    </w:p>
    <w:p w14:paraId="206D4906" w14:textId="588D63E5" w:rsidR="00996FF9" w:rsidRDefault="0072570F" w:rsidP="004D7A28">
      <w:pPr>
        <w:widowControl/>
        <w:suppressAutoHyphens/>
        <w:autoSpaceDE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ar-SA"/>
        </w:rPr>
        <w:t xml:space="preserve">сельского поселения                                                                        </w:t>
      </w:r>
      <w:r w:rsidR="00996FF9">
        <w:rPr>
          <w:rFonts w:ascii="Times New Roman" w:hAnsi="Times New Roman" w:cs="Times New Roman"/>
          <w:sz w:val="28"/>
          <w:szCs w:val="28"/>
          <w:lang w:eastAsia="ar-SA"/>
        </w:rPr>
        <w:t>Д</w:t>
      </w:r>
      <w:r>
        <w:rPr>
          <w:rFonts w:ascii="Times New Roman" w:hAnsi="Times New Roman" w:cs="Times New Roman"/>
          <w:sz w:val="28"/>
          <w:szCs w:val="28"/>
          <w:lang w:eastAsia="ar-SA"/>
        </w:rPr>
        <w:t>.С.</w:t>
      </w:r>
      <w:r w:rsidR="00996FF9">
        <w:rPr>
          <w:rFonts w:ascii="Times New Roman" w:hAnsi="Times New Roman" w:cs="Times New Roman"/>
          <w:sz w:val="28"/>
          <w:szCs w:val="28"/>
          <w:lang w:eastAsia="ar-SA"/>
        </w:rPr>
        <w:t xml:space="preserve"> Кадышев </w:t>
      </w:r>
    </w:p>
    <w:sectPr w:rsidR="00996FF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576F1697"/>
    <w:multiLevelType w:val="multilevel"/>
    <w:tmpl w:val="576F1697"/>
    <w:lvl w:ilvl="0">
      <w:start w:val="1"/>
      <w:numFmt w:val="decimal"/>
      <w:lvlText w:val="%1."/>
      <w:lvlJc w:val="left"/>
      <w:pPr>
        <w:tabs>
          <w:tab w:val="left" w:pos="0"/>
        </w:tabs>
        <w:ind w:left="720" w:hanging="360"/>
      </w:pPr>
      <w:rPr>
        <w:color w:val="FFFFFF" w:themeColor="background1"/>
      </w:rPr>
    </w:lvl>
    <w:lvl w:ilvl="1">
      <w:start w:val="1"/>
      <w:numFmt w:val="decimal"/>
      <w:lvlText w:val="%1.%2."/>
      <w:lvlJc w:val="left"/>
      <w:pPr>
        <w:tabs>
          <w:tab w:val="left" w:pos="0"/>
        </w:tabs>
        <w:ind w:left="1080" w:hanging="720"/>
      </w:pPr>
    </w:lvl>
    <w:lvl w:ilvl="2">
      <w:start w:val="1"/>
      <w:numFmt w:val="decimal"/>
      <w:lvlText w:val="%1.%2.%3."/>
      <w:lvlJc w:val="left"/>
      <w:pPr>
        <w:tabs>
          <w:tab w:val="left" w:pos="0"/>
        </w:tabs>
        <w:ind w:left="1080" w:hanging="720"/>
      </w:pPr>
    </w:lvl>
    <w:lvl w:ilvl="3">
      <w:start w:val="1"/>
      <w:numFmt w:val="decimal"/>
      <w:lvlText w:val="%1.%2.%3.%4."/>
      <w:lvlJc w:val="left"/>
      <w:pPr>
        <w:tabs>
          <w:tab w:val="left" w:pos="0"/>
        </w:tabs>
        <w:ind w:left="1440" w:hanging="1080"/>
      </w:pPr>
    </w:lvl>
    <w:lvl w:ilvl="4">
      <w:start w:val="1"/>
      <w:numFmt w:val="decimal"/>
      <w:lvlText w:val="%1.%2.%3.%4.%5."/>
      <w:lvlJc w:val="left"/>
      <w:pPr>
        <w:tabs>
          <w:tab w:val="left" w:pos="0"/>
        </w:tabs>
        <w:ind w:left="1440" w:hanging="1080"/>
      </w:pPr>
    </w:lvl>
    <w:lvl w:ilvl="5">
      <w:start w:val="1"/>
      <w:numFmt w:val="decimal"/>
      <w:lvlText w:val="%1.%2.%3.%4.%5.%6."/>
      <w:lvlJc w:val="left"/>
      <w:pPr>
        <w:tabs>
          <w:tab w:val="left" w:pos="0"/>
        </w:tabs>
        <w:ind w:left="1800" w:hanging="1440"/>
      </w:pPr>
    </w:lvl>
    <w:lvl w:ilvl="6">
      <w:start w:val="1"/>
      <w:numFmt w:val="decimal"/>
      <w:lvlText w:val="%1.%2.%3.%4.%5.%6.%7."/>
      <w:lvlJc w:val="left"/>
      <w:pPr>
        <w:tabs>
          <w:tab w:val="left" w:pos="0"/>
        </w:tabs>
        <w:ind w:left="1800" w:hanging="1440"/>
      </w:pPr>
    </w:lvl>
    <w:lvl w:ilvl="7">
      <w:start w:val="1"/>
      <w:numFmt w:val="decimal"/>
      <w:lvlText w:val="%1.%2.%3.%4.%5.%6.%7.%8."/>
      <w:lvlJc w:val="left"/>
      <w:pPr>
        <w:tabs>
          <w:tab w:val="left" w:pos="0"/>
        </w:tabs>
        <w:ind w:left="2160" w:hanging="1800"/>
      </w:pPr>
    </w:lvl>
    <w:lvl w:ilvl="8">
      <w:start w:val="1"/>
      <w:numFmt w:val="decimal"/>
      <w:lvlText w:val="%1.%2.%3.%4.%5.%6.%7.%8.%9."/>
      <w:lvlJc w:val="left"/>
      <w:pPr>
        <w:tabs>
          <w:tab w:val="left" w:pos="0"/>
        </w:tabs>
        <w:ind w:left="2160" w:hanging="180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103C"/>
    <w:rsid w:val="00301216"/>
    <w:rsid w:val="00444414"/>
    <w:rsid w:val="004D7A28"/>
    <w:rsid w:val="00673B94"/>
    <w:rsid w:val="006B2897"/>
    <w:rsid w:val="0072570F"/>
    <w:rsid w:val="007E636F"/>
    <w:rsid w:val="00996FF9"/>
    <w:rsid w:val="00C4103C"/>
    <w:rsid w:val="00C776EC"/>
    <w:rsid w:val="00D8013B"/>
    <w:rsid w:val="00F21E93"/>
    <w:rsid w:val="00FE40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8C1F13"/>
  <w15:chartTrackingRefBased/>
  <w15:docId w15:val="{E61D1D88-2770-4912-86DE-850F692AF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570F"/>
    <w:pPr>
      <w:widowControl w:val="0"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zh-CN"/>
    </w:rPr>
  </w:style>
  <w:style w:type="paragraph" w:styleId="1">
    <w:name w:val="heading 1"/>
    <w:basedOn w:val="a"/>
    <w:next w:val="a"/>
    <w:link w:val="10"/>
    <w:qFormat/>
    <w:rsid w:val="0072570F"/>
    <w:pPr>
      <w:numPr>
        <w:numId w:val="1"/>
      </w:numPr>
      <w:spacing w:before="108" w:after="108"/>
      <w:jc w:val="center"/>
      <w:outlineLvl w:val="0"/>
    </w:pPr>
    <w:rPr>
      <w:rFonts w:ascii="Cambria" w:hAnsi="Cambria" w:cs="Times New Roman"/>
      <w:b/>
      <w:bCs/>
      <w:kern w:val="2"/>
      <w:sz w:val="32"/>
      <w:szCs w:val="32"/>
      <w:lang w:val="x-none"/>
    </w:rPr>
  </w:style>
  <w:style w:type="paragraph" w:styleId="2">
    <w:name w:val="heading 2"/>
    <w:basedOn w:val="a"/>
    <w:next w:val="a"/>
    <w:link w:val="20"/>
    <w:uiPriority w:val="99"/>
    <w:unhideWhenUsed/>
    <w:qFormat/>
    <w:rsid w:val="00301216"/>
    <w:pPr>
      <w:keepNext/>
      <w:keepLines/>
      <w:widowControl/>
      <w:suppressAutoHyphens/>
      <w:autoSpaceDE/>
      <w:spacing w:before="4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2570F"/>
    <w:rPr>
      <w:rFonts w:ascii="Cambria" w:eastAsia="Times New Roman" w:hAnsi="Cambria" w:cs="Times New Roman"/>
      <w:b/>
      <w:bCs/>
      <w:kern w:val="2"/>
      <w:sz w:val="32"/>
      <w:szCs w:val="32"/>
      <w:lang w:val="x-none" w:eastAsia="zh-CN"/>
    </w:rPr>
  </w:style>
  <w:style w:type="paragraph" w:customStyle="1" w:styleId="31">
    <w:name w:val="Основной текст с отступом 31"/>
    <w:basedOn w:val="a"/>
    <w:rsid w:val="0072570F"/>
    <w:pPr>
      <w:widowControl/>
      <w:tabs>
        <w:tab w:val="left" w:pos="8460"/>
      </w:tabs>
      <w:suppressAutoHyphens/>
      <w:autoSpaceDE/>
      <w:ind w:right="976" w:firstLine="900"/>
    </w:pPr>
    <w:rPr>
      <w:rFonts w:ascii="Times New Roman" w:hAnsi="Times New Roman" w:cs="Times New Roman"/>
      <w:b/>
      <w:bCs/>
      <w:color w:val="000000"/>
      <w:sz w:val="28"/>
    </w:rPr>
  </w:style>
  <w:style w:type="character" w:customStyle="1" w:styleId="20">
    <w:name w:val="Заголовок 2 Знак"/>
    <w:basedOn w:val="a0"/>
    <w:link w:val="2"/>
    <w:uiPriority w:val="99"/>
    <w:qFormat/>
    <w:rsid w:val="0030121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a3">
    <w:name w:val="Body Text"/>
    <w:basedOn w:val="a"/>
    <w:link w:val="a4"/>
    <w:uiPriority w:val="1"/>
    <w:qFormat/>
    <w:rsid w:val="00301216"/>
    <w:pPr>
      <w:suppressAutoHyphens/>
      <w:autoSpaceDE/>
    </w:pPr>
    <w:rPr>
      <w:rFonts w:ascii="Times New Roman" w:hAnsi="Times New Roman" w:cs="Times New Roman"/>
      <w:sz w:val="26"/>
      <w:szCs w:val="26"/>
      <w:lang w:eastAsia="en-US"/>
    </w:rPr>
  </w:style>
  <w:style w:type="character" w:customStyle="1" w:styleId="a4">
    <w:name w:val="Основной текст Знак"/>
    <w:basedOn w:val="a0"/>
    <w:link w:val="a3"/>
    <w:uiPriority w:val="1"/>
    <w:qFormat/>
    <w:rsid w:val="00301216"/>
    <w:rPr>
      <w:rFonts w:ascii="Times New Roman" w:eastAsia="Times New Roman" w:hAnsi="Times New Roman" w:cs="Times New Roman"/>
      <w:sz w:val="26"/>
      <w:szCs w:val="26"/>
    </w:rPr>
  </w:style>
  <w:style w:type="paragraph" w:styleId="a5">
    <w:name w:val="Normal (Web)"/>
    <w:basedOn w:val="a"/>
    <w:uiPriority w:val="99"/>
    <w:qFormat/>
    <w:rsid w:val="00301216"/>
    <w:pPr>
      <w:suppressAutoHyphens/>
      <w:autoSpaceDE/>
      <w:spacing w:beforeAutospacing="1" w:after="160" w:afterAutospacing="1" w:line="259" w:lineRule="auto"/>
      <w:jc w:val="both"/>
    </w:pPr>
    <w:rPr>
      <w:rFonts w:ascii="Times New Roman" w:hAnsi="Times New Roman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261</Words>
  <Characters>1492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cp:lastPrinted>2026-02-04T10:47:00Z</cp:lastPrinted>
  <dcterms:created xsi:type="dcterms:W3CDTF">2026-02-04T07:44:00Z</dcterms:created>
  <dcterms:modified xsi:type="dcterms:W3CDTF">2026-07-15T06:23:00Z</dcterms:modified>
</cp:coreProperties>
</file>