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42E5CA" wp14:editId="4A763E3D">
            <wp:simplePos x="1082040" y="62865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40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0F" w:rsidRPr="00A965B4" w:rsidRDefault="0065560F" w:rsidP="00A965B4">
      <w:pPr>
        <w:spacing w:after="360" w:line="240" w:lineRule="auto"/>
        <w:ind w:left="-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5B4">
        <w:rPr>
          <w:rFonts w:ascii="Times New Roman" w:hAnsi="Times New Roman" w:cs="Times New Roman"/>
          <w:b/>
          <w:sz w:val="40"/>
          <w:szCs w:val="40"/>
        </w:rPr>
        <w:t>Стоимость патента можно вернуть полностью или частично</w:t>
      </w:r>
    </w:p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5560F" w:rsidRPr="00A965B4" w:rsidRDefault="0065560F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В 2021 году многие ИП, которые применяли ЕНВД, перешли на патентную систему налогообложения. Им и всем остальным налогоплательщикам на ПСН, нужно учесть, что в новом году этот </w:t>
      </w:r>
      <w:proofErr w:type="spellStart"/>
      <w:r w:rsidRPr="00A965B4">
        <w:rPr>
          <w:rFonts w:ascii="Times New Roman" w:hAnsi="Times New Roman" w:cs="Times New Roman"/>
          <w:b/>
          <w:i/>
          <w:sz w:val="26"/>
          <w:szCs w:val="26"/>
        </w:rPr>
        <w:t>спецрежим</w:t>
      </w:r>
      <w:proofErr w:type="spellEnd"/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изменился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для многих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>стал выгоднее!</w:t>
      </w:r>
    </w:p>
    <w:p w:rsidR="002949E3" w:rsidRPr="00A965B4" w:rsidRDefault="002949E3" w:rsidP="002949E3">
      <w:pPr>
        <w:spacing w:after="12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965B4">
        <w:rPr>
          <w:rFonts w:ascii="Times New Roman" w:hAnsi="Times New Roman" w:cs="Times New Roman"/>
          <w:sz w:val="26"/>
          <w:szCs w:val="26"/>
        </w:rPr>
        <w:t>Губернатором Краснодарского края подписан закон от 26.02.2021 №4415-КЗ О внесении изменений в Закон Краснодарского края «О введении в действие патентной системы налогообложения на территории Краснодарского края</w:t>
      </w:r>
      <w:r w:rsidR="009C4869" w:rsidRPr="00A965B4">
        <w:rPr>
          <w:rFonts w:ascii="Times New Roman" w:hAnsi="Times New Roman" w:cs="Times New Roman"/>
          <w:sz w:val="26"/>
          <w:szCs w:val="26"/>
        </w:rPr>
        <w:t xml:space="preserve"> от </w:t>
      </w:r>
      <w:r w:rsidRPr="00A965B4">
        <w:rPr>
          <w:rFonts w:ascii="Times New Roman" w:hAnsi="Times New Roman" w:cs="Times New Roman"/>
          <w:sz w:val="26"/>
          <w:szCs w:val="26"/>
        </w:rPr>
        <w:t>16.11.2012 № 2601-КЗ</w:t>
      </w:r>
      <w:r w:rsidR="009C4869" w:rsidRPr="00A965B4">
        <w:rPr>
          <w:rFonts w:ascii="Times New Roman" w:hAnsi="Times New Roman" w:cs="Times New Roman"/>
          <w:sz w:val="26"/>
          <w:szCs w:val="26"/>
        </w:rPr>
        <w:t>»</w:t>
      </w:r>
      <w:r w:rsidRPr="00A965B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A965B4">
        <w:rPr>
          <w:rStyle w:val="a4"/>
          <w:rFonts w:ascii="Times New Roman" w:hAnsi="Times New Roman" w:cs="Times New Roman"/>
          <w:sz w:val="26"/>
          <w:szCs w:val="26"/>
        </w:rPr>
        <w:t>вступает в силу с 01.04. 2021.</w:t>
      </w:r>
    </w:p>
    <w:p w:rsidR="002949E3" w:rsidRPr="00A965B4" w:rsidRDefault="002949E3" w:rsidP="00294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sz w:val="26"/>
          <w:szCs w:val="26"/>
        </w:rPr>
        <w:t>Указанным законом внесен ряд изменений: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 перечень видов предпринимательской деятельности, в отношении которых в субъекте будет применяться ПСН</w:t>
      </w:r>
      <w:r w:rsidR="009C4869"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78 видов)</w:t>
      </w: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новые значения размера потенциально возможного дохода для каждого вида деятельности;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помещений); </w:t>
      </w:r>
    </w:p>
    <w:p w:rsidR="002949E3" w:rsidRPr="00A965B4" w:rsidRDefault="002949E3" w:rsidP="009177AE">
      <w:pPr>
        <w:pStyle w:val="a5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color w:val="000000"/>
          <w:sz w:val="26"/>
          <w:szCs w:val="26"/>
        </w:rPr>
        <w:t>установлена дифференциация отдельных видов деятельности, в зависимости от осуществления предпринимателем деятельности: без наемных работников или с учетом наемных работников.</w:t>
      </w:r>
    </w:p>
    <w:p w:rsidR="005229FD" w:rsidRPr="00A965B4" w:rsidRDefault="009177AE" w:rsidP="009177AE">
      <w:pPr>
        <w:pStyle w:val="a3"/>
        <w:spacing w:before="0" w:beforeAutospacing="0" w:after="120" w:afterAutospacing="0"/>
        <w:ind w:firstLine="851"/>
        <w:jc w:val="both"/>
        <w:rPr>
          <w:b/>
          <w:sz w:val="26"/>
          <w:szCs w:val="26"/>
        </w:rPr>
      </w:pPr>
      <w:r w:rsidRPr="00A965B4">
        <w:rPr>
          <w:b/>
          <w:color w:val="000000"/>
          <w:sz w:val="26"/>
          <w:szCs w:val="26"/>
          <w:u w:val="single"/>
        </w:rPr>
        <w:t>Важно отметить</w:t>
      </w:r>
      <w:r w:rsidRPr="00A965B4">
        <w:rPr>
          <w:b/>
          <w:color w:val="000000"/>
          <w:sz w:val="26"/>
          <w:szCs w:val="26"/>
        </w:rPr>
        <w:t xml:space="preserve">, что </w:t>
      </w:r>
      <w:r w:rsidRPr="00A965B4">
        <w:rPr>
          <w:b/>
          <w:sz w:val="26"/>
          <w:szCs w:val="26"/>
        </w:rPr>
        <w:t>с</w:t>
      </w:r>
      <w:r w:rsidR="005229FD" w:rsidRPr="00A965B4">
        <w:rPr>
          <w:b/>
          <w:sz w:val="26"/>
          <w:szCs w:val="26"/>
        </w:rPr>
        <w:t xml:space="preserve"> 1 января 2021 года индивидуальным предпринимателям, находящимся на ПСН, предоставлено право </w:t>
      </w:r>
      <w:proofErr w:type="gramStart"/>
      <w:r w:rsidR="005229FD" w:rsidRPr="00A965B4">
        <w:rPr>
          <w:b/>
          <w:sz w:val="26"/>
          <w:szCs w:val="26"/>
        </w:rPr>
        <w:t>уменьшить</w:t>
      </w:r>
      <w:proofErr w:type="gramEnd"/>
      <w:r w:rsidR="005229FD" w:rsidRPr="00A965B4">
        <w:rPr>
          <w:b/>
          <w:sz w:val="26"/>
          <w:szCs w:val="26"/>
        </w:rPr>
        <w:t xml:space="preserve"> сумму налога на сумму уплаченных страховых взносов.</w:t>
      </w:r>
    </w:p>
    <w:p w:rsidR="005229FD" w:rsidRPr="00A965B4" w:rsidRDefault="005229FD" w:rsidP="00214F15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 размер вычета можно включить страховые взносы за себя</w:t>
      </w:r>
      <w:r w:rsidR="00214F15" w:rsidRPr="00A965B4">
        <w:rPr>
          <w:sz w:val="26"/>
          <w:szCs w:val="26"/>
        </w:rPr>
        <w:t xml:space="preserve"> полностью</w:t>
      </w:r>
      <w:r w:rsidRPr="00A965B4">
        <w:rPr>
          <w:sz w:val="26"/>
          <w:szCs w:val="26"/>
        </w:rPr>
        <w:t xml:space="preserve"> (на обязательные пенсионное и медицинское страхование в сумме 40 874 рубля) и взносы за сотрудников</w:t>
      </w:r>
      <w:r w:rsidR="00214F15" w:rsidRPr="00A965B4">
        <w:rPr>
          <w:sz w:val="26"/>
          <w:szCs w:val="26"/>
        </w:rPr>
        <w:t xml:space="preserve"> (не более 50% стоимости патента).</w:t>
      </w:r>
      <w:r w:rsidRPr="00A965B4">
        <w:rPr>
          <w:sz w:val="26"/>
          <w:szCs w:val="26"/>
        </w:rPr>
        <w:t xml:space="preserve"> 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Взносы</w:t>
      </w:r>
      <w:r w:rsidR="006C235A" w:rsidRPr="00A965B4">
        <w:rPr>
          <w:sz w:val="26"/>
          <w:szCs w:val="26"/>
        </w:rPr>
        <w:t>,</w:t>
      </w:r>
      <w:r w:rsidRPr="00A965B4">
        <w:rPr>
          <w:sz w:val="26"/>
          <w:szCs w:val="26"/>
        </w:rPr>
        <w:t xml:space="preserve"> </w:t>
      </w:r>
      <w:r w:rsidR="006C235A" w:rsidRPr="00A965B4">
        <w:rPr>
          <w:sz w:val="26"/>
          <w:szCs w:val="26"/>
        </w:rPr>
        <w:t xml:space="preserve">оплаченные в период действия патента, </w:t>
      </w:r>
      <w:r w:rsidRPr="00A965B4">
        <w:rPr>
          <w:sz w:val="26"/>
          <w:szCs w:val="26"/>
        </w:rPr>
        <w:t xml:space="preserve">снижают налог, </w:t>
      </w:r>
      <w:r w:rsidR="006C235A" w:rsidRPr="00A965B4">
        <w:rPr>
          <w:sz w:val="26"/>
          <w:szCs w:val="26"/>
        </w:rPr>
        <w:t>поэтому стоимость патента можно вернуть полностью или частично</w:t>
      </w:r>
      <w:r w:rsidRPr="00A965B4">
        <w:rPr>
          <w:sz w:val="26"/>
          <w:szCs w:val="26"/>
        </w:rPr>
        <w:t>.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Для уменьшения налога нужно направить уведомление в налоговые органы по месту постановки на учет. Рекомендуемая форма уведомления доведена до налогоплательщиков письмом ФНС России от 26.01.2021 № СД-4-3/785@.</w:t>
      </w:r>
    </w:p>
    <w:p w:rsidR="008B48F7" w:rsidRPr="00A965B4" w:rsidRDefault="008B48F7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 xml:space="preserve">Рассчитать самостоятельно сумму патента поможет онлайн-сервис на официальном сайте ФНС России </w:t>
      </w:r>
      <w:r w:rsidRPr="00A965B4">
        <w:rPr>
          <w:sz w:val="26"/>
          <w:szCs w:val="26"/>
          <w:lang w:val="en-US"/>
        </w:rPr>
        <w:t>www</w:t>
      </w:r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nalog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gov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ru</w:t>
      </w:r>
      <w:proofErr w:type="spellEnd"/>
      <w:r w:rsidRPr="00A965B4">
        <w:rPr>
          <w:sz w:val="26"/>
          <w:szCs w:val="26"/>
        </w:rPr>
        <w:t xml:space="preserve"> «Налоговый калькулятор – Расчет стоимости патента».</w:t>
      </w:r>
    </w:p>
    <w:sectPr w:rsidR="008B48F7" w:rsidRPr="00A965B4" w:rsidSect="00B83C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3"/>
    <w:rsid w:val="0019220D"/>
    <w:rsid w:val="00214F15"/>
    <w:rsid w:val="002949E3"/>
    <w:rsid w:val="002D6BB7"/>
    <w:rsid w:val="0042761D"/>
    <w:rsid w:val="005229FD"/>
    <w:rsid w:val="0065560F"/>
    <w:rsid w:val="006C235A"/>
    <w:rsid w:val="0071152F"/>
    <w:rsid w:val="007B3F24"/>
    <w:rsid w:val="00846D9B"/>
    <w:rsid w:val="008B48F7"/>
    <w:rsid w:val="009177AE"/>
    <w:rsid w:val="009C4869"/>
    <w:rsid w:val="00A965B4"/>
    <w:rsid w:val="00B83C66"/>
    <w:rsid w:val="00C04C7D"/>
    <w:rsid w:val="00C45F54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Остапенко Ирина Николаевна</cp:lastModifiedBy>
  <cp:revision>2</cp:revision>
  <cp:lastPrinted>2021-03-15T12:00:00Z</cp:lastPrinted>
  <dcterms:created xsi:type="dcterms:W3CDTF">2021-08-27T11:53:00Z</dcterms:created>
  <dcterms:modified xsi:type="dcterms:W3CDTF">2021-08-27T11:53:00Z</dcterms:modified>
</cp:coreProperties>
</file>