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12" w:rsidRDefault="00765D12" w:rsidP="00765D12">
      <w:pPr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5D12">
        <w:rPr>
          <w:rFonts w:ascii="Times New Roman" w:hAnsi="Times New Roman" w:cs="Times New Roman"/>
          <w:sz w:val="24"/>
          <w:szCs w:val="24"/>
          <w:lang w:val="ru-RU"/>
        </w:rPr>
        <w:t xml:space="preserve">Выписка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Pr="00765D12">
        <w:rPr>
          <w:rFonts w:ascii="Times New Roman" w:hAnsi="Times New Roman" w:cs="Times New Roman"/>
          <w:sz w:val="24"/>
          <w:szCs w:val="24"/>
          <w:lang w:val="ru-RU"/>
        </w:rPr>
        <w:t>схем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765D12">
        <w:rPr>
          <w:rFonts w:ascii="Times New Roman" w:hAnsi="Times New Roman" w:cs="Times New Roman"/>
          <w:sz w:val="24"/>
          <w:szCs w:val="24"/>
          <w:lang w:val="ru-RU"/>
        </w:rPr>
        <w:t xml:space="preserve"> размещения нестационарных торговых объектов на территории МО Динской район</w:t>
      </w:r>
      <w:r w:rsidR="00D8708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65D12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утвержденной </w:t>
      </w:r>
    </w:p>
    <w:p w:rsidR="00765D12" w:rsidRDefault="00765D12" w:rsidP="00765D12">
      <w:pPr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5D12">
        <w:rPr>
          <w:rFonts w:ascii="Times New Roman" w:hAnsi="Times New Roman" w:cs="Times New Roman"/>
          <w:sz w:val="24"/>
          <w:szCs w:val="24"/>
          <w:lang w:val="ru-RU"/>
        </w:rPr>
        <w:t>постановлением администрации муниципального образов</w:t>
      </w:r>
      <w:r w:rsidR="00193FDD">
        <w:rPr>
          <w:rFonts w:ascii="Times New Roman" w:hAnsi="Times New Roman" w:cs="Times New Roman"/>
          <w:sz w:val="24"/>
          <w:szCs w:val="24"/>
          <w:lang w:val="ru-RU"/>
        </w:rPr>
        <w:t>ания Динской район от 30.09.2019</w:t>
      </w:r>
      <w:r w:rsidRPr="00765D12">
        <w:rPr>
          <w:rFonts w:ascii="Times New Roman" w:hAnsi="Times New Roman" w:cs="Times New Roman"/>
          <w:sz w:val="24"/>
          <w:szCs w:val="24"/>
          <w:lang w:val="ru-RU"/>
        </w:rPr>
        <w:t xml:space="preserve"> № 1990 </w:t>
      </w:r>
    </w:p>
    <w:p w:rsidR="00765D12" w:rsidRDefault="00765D12" w:rsidP="00765D12">
      <w:pPr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5D12">
        <w:rPr>
          <w:rFonts w:ascii="Times New Roman" w:hAnsi="Times New Roman" w:cs="Times New Roman"/>
          <w:sz w:val="24"/>
          <w:szCs w:val="24"/>
          <w:lang w:val="ru-RU"/>
        </w:rPr>
        <w:t>(в ред. постанов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ление администрации МО Динской </w:t>
      </w:r>
      <w:r w:rsidRPr="00765D12">
        <w:rPr>
          <w:rFonts w:ascii="Times New Roman" w:hAnsi="Times New Roman" w:cs="Times New Roman"/>
          <w:sz w:val="24"/>
          <w:szCs w:val="24"/>
          <w:lang w:val="ru-RU"/>
        </w:rPr>
        <w:t>район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765D12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193FDD">
        <w:rPr>
          <w:rFonts w:ascii="Times New Roman" w:hAnsi="Times New Roman" w:cs="Times New Roman"/>
          <w:sz w:val="24"/>
          <w:szCs w:val="24"/>
          <w:lang w:val="ru-RU"/>
        </w:rPr>
        <w:t xml:space="preserve"> 30.09.2021</w:t>
      </w:r>
      <w:r w:rsidRPr="00765D12">
        <w:rPr>
          <w:rFonts w:ascii="Times New Roman" w:hAnsi="Times New Roman" w:cs="Times New Roman"/>
          <w:sz w:val="24"/>
          <w:szCs w:val="24"/>
          <w:lang w:val="ru-RU"/>
        </w:rPr>
        <w:t xml:space="preserve"> № 1</w:t>
      </w:r>
      <w:r w:rsidR="00193FDD">
        <w:rPr>
          <w:rFonts w:ascii="Times New Roman" w:hAnsi="Times New Roman" w:cs="Times New Roman"/>
          <w:sz w:val="24"/>
          <w:szCs w:val="24"/>
          <w:lang w:val="ru-RU"/>
        </w:rPr>
        <w:t>671</w:t>
      </w:r>
      <w:r w:rsidR="00D87082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tbl>
      <w:tblPr>
        <w:tblStyle w:val="af5"/>
        <w:tblW w:w="0" w:type="auto"/>
        <w:tblLayout w:type="fixed"/>
        <w:tblLook w:val="04A0"/>
      </w:tblPr>
      <w:tblGrid>
        <w:gridCol w:w="1526"/>
        <w:gridCol w:w="2178"/>
        <w:gridCol w:w="1852"/>
        <w:gridCol w:w="2632"/>
        <w:gridCol w:w="975"/>
        <w:gridCol w:w="2002"/>
        <w:gridCol w:w="2218"/>
        <w:gridCol w:w="1403"/>
      </w:tblGrid>
      <w:tr w:rsidR="00765D12" w:rsidRPr="00193FDD" w:rsidTr="002D6CED">
        <w:tc>
          <w:tcPr>
            <w:tcW w:w="14786" w:type="dxa"/>
            <w:gridSpan w:val="8"/>
          </w:tcPr>
          <w:p w:rsidR="00765D12" w:rsidRDefault="00765D12" w:rsidP="0076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</w:t>
            </w:r>
          </w:p>
          <w:p w:rsidR="00765D12" w:rsidRDefault="00765D12" w:rsidP="0076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(текстовая часть) размещения нестационарных торговых объектов на территории муниципального образования Динской район</w:t>
            </w:r>
          </w:p>
        </w:tc>
      </w:tr>
      <w:tr w:rsidR="002D6CED" w:rsidTr="002D6CED">
        <w:tc>
          <w:tcPr>
            <w:tcW w:w="1526" w:type="dxa"/>
          </w:tcPr>
          <w:p w:rsidR="00765D12" w:rsidRDefault="00765D12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Порядковый номер нестационарного торгового объекта</w:t>
            </w:r>
          </w:p>
        </w:tc>
        <w:tc>
          <w:tcPr>
            <w:tcW w:w="2178" w:type="dxa"/>
          </w:tcPr>
          <w:p w:rsidR="00765D12" w:rsidRDefault="002D6CED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765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дресный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ориентир-место размещения нестационарного торгового объекта (фактический адрес)</w:t>
            </w:r>
          </w:p>
        </w:tc>
        <w:tc>
          <w:tcPr>
            <w:tcW w:w="1852" w:type="dxa"/>
          </w:tcPr>
          <w:p w:rsidR="00765D12" w:rsidRDefault="002D6CED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нестационарного торгового объекта</w:t>
            </w:r>
          </w:p>
        </w:tc>
        <w:tc>
          <w:tcPr>
            <w:tcW w:w="2632" w:type="dxa"/>
          </w:tcPr>
          <w:p w:rsidR="00765D12" w:rsidRDefault="002D6CED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 малого или среднего предпринимательства (да/нет)</w:t>
            </w:r>
          </w:p>
        </w:tc>
        <w:tc>
          <w:tcPr>
            <w:tcW w:w="975" w:type="dxa"/>
          </w:tcPr>
          <w:p w:rsidR="00765D12" w:rsidRDefault="002D6CED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земельного участка, торгового объекта количество рабочих мест</w:t>
            </w:r>
          </w:p>
        </w:tc>
        <w:tc>
          <w:tcPr>
            <w:tcW w:w="2002" w:type="dxa"/>
          </w:tcPr>
          <w:p w:rsidR="00765D12" w:rsidRDefault="002D6CED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Специализация нестационарного торгового объекта, с указанием ассортимента реализуемой продукции, оказываемой услуги</w:t>
            </w:r>
          </w:p>
        </w:tc>
        <w:tc>
          <w:tcPr>
            <w:tcW w:w="2218" w:type="dxa"/>
          </w:tcPr>
          <w:p w:rsidR="00765D12" w:rsidRDefault="002D6CED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функционирования нестационарного торгового объекта (постоянно или сезонно</w:t>
            </w:r>
            <w:proofErr w:type="gramEnd"/>
          </w:p>
        </w:tc>
        <w:tc>
          <w:tcPr>
            <w:tcW w:w="1403" w:type="dxa"/>
          </w:tcPr>
          <w:p w:rsidR="00765D12" w:rsidRDefault="002D6CED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Примечание </w:t>
            </w:r>
          </w:p>
        </w:tc>
      </w:tr>
      <w:tr w:rsidR="002D6CED" w:rsidTr="002D6CED">
        <w:tc>
          <w:tcPr>
            <w:tcW w:w="1526" w:type="dxa"/>
          </w:tcPr>
          <w:p w:rsidR="00765D12" w:rsidRDefault="002D6CED" w:rsidP="002D6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78" w:type="dxa"/>
          </w:tcPr>
          <w:p w:rsidR="00765D12" w:rsidRDefault="002D6CED" w:rsidP="002D6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52" w:type="dxa"/>
          </w:tcPr>
          <w:p w:rsidR="00765D12" w:rsidRDefault="002D6CED" w:rsidP="002D6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32" w:type="dxa"/>
          </w:tcPr>
          <w:p w:rsidR="00765D12" w:rsidRDefault="002D6CED" w:rsidP="002D6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75" w:type="dxa"/>
          </w:tcPr>
          <w:p w:rsidR="00765D12" w:rsidRDefault="002D6CED" w:rsidP="002D6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02" w:type="dxa"/>
          </w:tcPr>
          <w:p w:rsidR="00765D12" w:rsidRDefault="002D6CED" w:rsidP="002D6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18" w:type="dxa"/>
          </w:tcPr>
          <w:p w:rsidR="00765D12" w:rsidRDefault="002D6CED" w:rsidP="002D6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03" w:type="dxa"/>
          </w:tcPr>
          <w:p w:rsidR="00765D12" w:rsidRDefault="002D6CED" w:rsidP="002D6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2D6CED" w:rsidTr="002D6CED">
        <w:tc>
          <w:tcPr>
            <w:tcW w:w="1526" w:type="dxa"/>
          </w:tcPr>
          <w:p w:rsidR="002D6CED" w:rsidRDefault="002D6CED" w:rsidP="002D6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78" w:type="dxa"/>
          </w:tcPr>
          <w:p w:rsidR="002D6CED" w:rsidRDefault="002D6CED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село Красносельское, ул. Кирова, между домовладениями № 41 и № 41А киоск</w:t>
            </w:r>
          </w:p>
        </w:tc>
        <w:tc>
          <w:tcPr>
            <w:tcW w:w="1852" w:type="dxa"/>
          </w:tcPr>
          <w:p w:rsidR="002D6CED" w:rsidRDefault="002D6CED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киоск</w:t>
            </w:r>
          </w:p>
        </w:tc>
        <w:tc>
          <w:tcPr>
            <w:tcW w:w="2632" w:type="dxa"/>
          </w:tcPr>
          <w:p w:rsidR="002D6CED" w:rsidRDefault="002D6CED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75" w:type="dxa"/>
          </w:tcPr>
          <w:p w:rsidR="002D6CED" w:rsidRDefault="002D6CED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кв.м.</w:t>
            </w:r>
          </w:p>
          <w:p w:rsidR="002D6CED" w:rsidRDefault="002D6CED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кв. м/1</w:t>
            </w:r>
          </w:p>
        </w:tc>
        <w:tc>
          <w:tcPr>
            <w:tcW w:w="2002" w:type="dxa"/>
          </w:tcPr>
          <w:p w:rsidR="002D6CED" w:rsidRDefault="002D6CED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Продовольственные товары</w:t>
            </w:r>
          </w:p>
        </w:tc>
        <w:tc>
          <w:tcPr>
            <w:tcW w:w="2218" w:type="dxa"/>
          </w:tcPr>
          <w:p w:rsidR="002D6CED" w:rsidRDefault="002D6CED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403" w:type="dxa"/>
          </w:tcPr>
          <w:p w:rsidR="002D6CED" w:rsidRDefault="002D6CED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3263E" w:rsidRPr="00765D12" w:rsidRDefault="00E3263E" w:rsidP="00765D12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3263E" w:rsidRPr="00765D12" w:rsidSect="00765D12">
      <w:pgSz w:w="16838" w:h="11906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5D12"/>
    <w:rsid w:val="00095DAA"/>
    <w:rsid w:val="00193FDD"/>
    <w:rsid w:val="002D6CED"/>
    <w:rsid w:val="004F5F8F"/>
    <w:rsid w:val="00655429"/>
    <w:rsid w:val="006B6EFC"/>
    <w:rsid w:val="00765D12"/>
    <w:rsid w:val="00903211"/>
    <w:rsid w:val="00913F9B"/>
    <w:rsid w:val="0097561A"/>
    <w:rsid w:val="009D6C04"/>
    <w:rsid w:val="00D2718E"/>
    <w:rsid w:val="00D87082"/>
    <w:rsid w:val="00E3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A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95D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D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DA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DA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DA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5DA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5DA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5DA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5DA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D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95D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95D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95D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95D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95D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95D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95D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95D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95D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95D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95D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95DA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5D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95DAA"/>
    <w:rPr>
      <w:b/>
      <w:bCs/>
    </w:rPr>
  </w:style>
  <w:style w:type="character" w:styleId="a9">
    <w:name w:val="Emphasis"/>
    <w:uiPriority w:val="20"/>
    <w:qFormat/>
    <w:rsid w:val="00095D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95DAA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95DAA"/>
    <w:rPr>
      <w:sz w:val="20"/>
      <w:szCs w:val="20"/>
    </w:rPr>
  </w:style>
  <w:style w:type="paragraph" w:styleId="ac">
    <w:name w:val="List Paragraph"/>
    <w:basedOn w:val="a"/>
    <w:uiPriority w:val="34"/>
    <w:qFormat/>
    <w:rsid w:val="00095D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5D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95D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95DA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95D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95D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95D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95D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95D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95D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95DAA"/>
    <w:pPr>
      <w:outlineLvl w:val="9"/>
    </w:pPr>
  </w:style>
  <w:style w:type="table" w:styleId="af5">
    <w:name w:val="Table Grid"/>
    <w:basedOn w:val="a1"/>
    <w:uiPriority w:val="59"/>
    <w:rsid w:val="00765D1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2021-11-09T08:02:00Z</dcterms:created>
  <dcterms:modified xsi:type="dcterms:W3CDTF">2021-11-09T08:02:00Z</dcterms:modified>
</cp:coreProperties>
</file>