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1D58" w:rsidRDefault="00351D58" w:rsidP="00351D58">
      <w:pPr>
        <w:jc w:val="center"/>
      </w:pPr>
      <w:r>
        <w:rPr>
          <w:noProof/>
          <w:lang w:eastAsia="ru-RU"/>
        </w:rPr>
        <w:drawing>
          <wp:inline distT="0" distB="0" distL="0" distR="0">
            <wp:extent cx="542290" cy="680720"/>
            <wp:effectExtent l="0" t="0" r="0" b="5080"/>
            <wp:docPr id="1" name="Рисунок 1" descr="Красносельское СП Динского р-на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Красносельское СП Динского р-на 1-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2290" cy="680720"/>
                    </a:xfrm>
                    <a:prstGeom prst="rect">
                      <a:avLst/>
                    </a:prstGeom>
                    <a:noFill/>
                    <a:ln>
                      <a:noFill/>
                    </a:ln>
                  </pic:spPr>
                </pic:pic>
              </a:graphicData>
            </a:graphic>
          </wp:inline>
        </w:drawing>
      </w:r>
    </w:p>
    <w:p w:rsidR="00351D58" w:rsidRPr="00351D58" w:rsidRDefault="00351D58" w:rsidP="00351D58">
      <w:pPr>
        <w:jc w:val="center"/>
        <w:rPr>
          <w:b/>
          <w:bCs w:val="0"/>
        </w:rPr>
      </w:pPr>
    </w:p>
    <w:p w:rsidR="00351D58" w:rsidRPr="00351D58" w:rsidRDefault="00351D58" w:rsidP="00351D58">
      <w:pPr>
        <w:jc w:val="center"/>
        <w:rPr>
          <w:b/>
          <w:bCs w:val="0"/>
        </w:rPr>
      </w:pPr>
      <w:r w:rsidRPr="00351D58">
        <w:rPr>
          <w:b/>
          <w:bCs w:val="0"/>
        </w:rPr>
        <w:t>АДМИНИСТРАЦИЯ КРАСНОСЕЛЬСКОГО</w:t>
      </w:r>
    </w:p>
    <w:p w:rsidR="00351D58" w:rsidRPr="00351D58" w:rsidRDefault="00351D58" w:rsidP="00351D58">
      <w:pPr>
        <w:jc w:val="center"/>
        <w:rPr>
          <w:b/>
          <w:bCs w:val="0"/>
        </w:rPr>
      </w:pPr>
      <w:r w:rsidRPr="00351D58">
        <w:rPr>
          <w:b/>
          <w:bCs w:val="0"/>
        </w:rPr>
        <w:t>СЕЛЬСКОГО ПОСЕЛЕНИЯ ДИНСКОГО РАЙОНА</w:t>
      </w:r>
    </w:p>
    <w:p w:rsidR="00351D58" w:rsidRPr="00351D58" w:rsidRDefault="00351D58" w:rsidP="00351D58">
      <w:pPr>
        <w:jc w:val="center"/>
        <w:rPr>
          <w:b/>
          <w:bCs w:val="0"/>
        </w:rPr>
      </w:pPr>
    </w:p>
    <w:p w:rsidR="00351D58" w:rsidRPr="00351D58" w:rsidRDefault="00351D58" w:rsidP="00351D58">
      <w:pPr>
        <w:jc w:val="center"/>
        <w:rPr>
          <w:b/>
          <w:bCs w:val="0"/>
          <w:sz w:val="32"/>
          <w:szCs w:val="32"/>
        </w:rPr>
      </w:pPr>
      <w:r w:rsidRPr="00351D58">
        <w:rPr>
          <w:b/>
          <w:bCs w:val="0"/>
          <w:sz w:val="32"/>
          <w:szCs w:val="32"/>
        </w:rPr>
        <w:t>ПОСТАНОВЛЕНИЕ</w:t>
      </w:r>
    </w:p>
    <w:p w:rsidR="00351D58" w:rsidRPr="00D87BD0" w:rsidRDefault="00351D58" w:rsidP="00351D58">
      <w:pPr>
        <w:jc w:val="center"/>
        <w:rPr>
          <w:b/>
          <w:bCs w:val="0"/>
        </w:rPr>
      </w:pPr>
    </w:p>
    <w:p w:rsidR="00351D58" w:rsidRPr="00176428" w:rsidRDefault="00351D58" w:rsidP="00351D58">
      <w:pPr>
        <w:jc w:val="center"/>
        <w:rPr>
          <w:bCs w:val="0"/>
        </w:rPr>
      </w:pPr>
      <w:r w:rsidRPr="00176428">
        <w:rPr>
          <w:bCs w:val="0"/>
        </w:rPr>
        <w:t>02 сентября 2026 г.</w:t>
      </w:r>
      <w:r w:rsidRPr="00176428">
        <w:rPr>
          <w:bCs w:val="0"/>
        </w:rPr>
        <w:tab/>
      </w:r>
      <w:r w:rsidRPr="00176428">
        <w:rPr>
          <w:bCs w:val="0"/>
        </w:rPr>
        <w:tab/>
      </w:r>
      <w:r w:rsidRPr="00176428">
        <w:rPr>
          <w:bCs w:val="0"/>
        </w:rPr>
        <w:tab/>
      </w:r>
      <w:r w:rsidRPr="00176428">
        <w:rPr>
          <w:bCs w:val="0"/>
        </w:rPr>
        <w:tab/>
      </w:r>
      <w:r w:rsidRPr="00176428">
        <w:rPr>
          <w:bCs w:val="0"/>
        </w:rPr>
        <w:tab/>
      </w:r>
      <w:r w:rsidRPr="00176428">
        <w:rPr>
          <w:bCs w:val="0"/>
        </w:rPr>
        <w:tab/>
      </w:r>
      <w:r w:rsidRPr="00176428">
        <w:rPr>
          <w:bCs w:val="0"/>
        </w:rPr>
        <w:tab/>
        <w:t xml:space="preserve">              № 220</w:t>
      </w:r>
    </w:p>
    <w:p w:rsidR="00351D58" w:rsidRPr="00176428" w:rsidRDefault="00351D58" w:rsidP="00351D58">
      <w:pPr>
        <w:widowControl w:val="0"/>
        <w:autoSpaceDE w:val="0"/>
        <w:autoSpaceDN w:val="0"/>
        <w:adjustRightInd w:val="0"/>
        <w:jc w:val="center"/>
        <w:rPr>
          <w:bCs w:val="0"/>
        </w:rPr>
      </w:pPr>
      <w:r w:rsidRPr="00176428">
        <w:t>село Красносельское</w:t>
      </w:r>
    </w:p>
    <w:p w:rsidR="00351D58" w:rsidRPr="00176428" w:rsidRDefault="00351D58" w:rsidP="00351D58">
      <w:pPr>
        <w:spacing w:before="100" w:beforeAutospacing="1" w:after="100" w:afterAutospacing="1"/>
        <w:contextualSpacing/>
        <w:jc w:val="both"/>
        <w:rPr>
          <w:szCs w:val="28"/>
        </w:rPr>
      </w:pPr>
    </w:p>
    <w:p w:rsidR="00351D58" w:rsidRPr="002664BF" w:rsidRDefault="00351D58" w:rsidP="00351D58">
      <w:pPr>
        <w:spacing w:before="100" w:beforeAutospacing="1" w:after="100" w:afterAutospacing="1"/>
        <w:contextualSpacing/>
        <w:jc w:val="center"/>
        <w:rPr>
          <w:b/>
          <w:szCs w:val="28"/>
        </w:rPr>
      </w:pPr>
      <w:r w:rsidRPr="002664BF">
        <w:rPr>
          <w:b/>
          <w:szCs w:val="28"/>
        </w:rPr>
        <w:t xml:space="preserve">             Об утверждении Положения о размещении </w:t>
      </w:r>
    </w:p>
    <w:p w:rsidR="00351D58" w:rsidRPr="002664BF" w:rsidRDefault="00351D58" w:rsidP="00351D58">
      <w:pPr>
        <w:spacing w:before="100" w:beforeAutospacing="1" w:after="100" w:afterAutospacing="1"/>
        <w:contextualSpacing/>
        <w:jc w:val="center"/>
        <w:rPr>
          <w:b/>
          <w:szCs w:val="28"/>
        </w:rPr>
      </w:pPr>
      <w:r w:rsidRPr="002664BF">
        <w:rPr>
          <w:b/>
          <w:szCs w:val="28"/>
        </w:rPr>
        <w:t xml:space="preserve">нестационарных торговых объектов на территории </w:t>
      </w:r>
    </w:p>
    <w:p w:rsidR="00351D58" w:rsidRPr="002664BF" w:rsidRDefault="00351D58" w:rsidP="00351D58">
      <w:pPr>
        <w:spacing w:before="100" w:beforeAutospacing="1" w:after="100" w:afterAutospacing="1"/>
        <w:contextualSpacing/>
        <w:jc w:val="center"/>
        <w:rPr>
          <w:b/>
          <w:szCs w:val="28"/>
        </w:rPr>
      </w:pPr>
      <w:r w:rsidRPr="002664BF">
        <w:rPr>
          <w:b/>
          <w:szCs w:val="28"/>
        </w:rPr>
        <w:t>Красносельского сельского поселения</w:t>
      </w:r>
    </w:p>
    <w:p w:rsidR="00351D58" w:rsidRPr="00351D58" w:rsidRDefault="00351D58" w:rsidP="00351D58">
      <w:pPr>
        <w:spacing w:before="100" w:beforeAutospacing="1" w:after="100" w:afterAutospacing="1"/>
        <w:contextualSpacing/>
        <w:jc w:val="both"/>
        <w:rPr>
          <w:szCs w:val="28"/>
        </w:rPr>
      </w:pPr>
      <w:bookmarkStart w:id="0" w:name="_GoBack"/>
      <w:bookmarkEnd w:id="0"/>
    </w:p>
    <w:p w:rsidR="00351D58" w:rsidRPr="00351D58" w:rsidRDefault="00351D58" w:rsidP="00351D58">
      <w:pPr>
        <w:spacing w:before="100" w:beforeAutospacing="1" w:after="100" w:afterAutospacing="1"/>
        <w:ind w:firstLine="708"/>
        <w:contextualSpacing/>
        <w:jc w:val="both"/>
        <w:rPr>
          <w:szCs w:val="28"/>
        </w:rPr>
      </w:pPr>
      <w:proofErr w:type="gramStart"/>
      <w:r w:rsidRPr="00351D58">
        <w:rPr>
          <w:szCs w:val="28"/>
        </w:rPr>
        <w:t>В соответствии с Земельным кодексом Российской Федерации, Гражданским кодексом Российской Федерации, Федеральными законами от 6 октября 2003 года № 131-ФЗ «Об общих принципах организации местного самоуправления в Российской Федерации», от 28 декабря 2009 года № 381-ФЗ «Об основах государственного регулирования торговой деятельности в Российской Федерации» (в редакции Федерального закона от 30 января 2026 года № 14-ФЗ), от 24 июля 2007 года № 209-ФЗ «О</w:t>
      </w:r>
      <w:proofErr w:type="gramEnd"/>
      <w:r w:rsidRPr="00351D58">
        <w:rPr>
          <w:szCs w:val="28"/>
        </w:rPr>
        <w:t xml:space="preserve"> </w:t>
      </w:r>
      <w:proofErr w:type="gramStart"/>
      <w:r w:rsidRPr="00351D58">
        <w:rPr>
          <w:szCs w:val="28"/>
        </w:rPr>
        <w:t>развитии</w:t>
      </w:r>
      <w:proofErr w:type="gramEnd"/>
      <w:r w:rsidRPr="00351D58">
        <w:rPr>
          <w:szCs w:val="28"/>
        </w:rPr>
        <w:t xml:space="preserve"> малого и среднего предпринимательства в Российской Федерации», от 26 июля 2006 года № 135-ФЗ «О защите конкуренции», от 29 июля 1998 года № 135-ФЗ «Об оценочной деятельности в Российской Федерации», Уставом </w:t>
      </w:r>
      <w:r>
        <w:rPr>
          <w:szCs w:val="28"/>
        </w:rPr>
        <w:t>Красносельского</w:t>
      </w:r>
      <w:r w:rsidRPr="00351D58">
        <w:rPr>
          <w:szCs w:val="28"/>
        </w:rPr>
        <w:t xml:space="preserve"> сельского поселения, постановля</w:t>
      </w:r>
      <w:r>
        <w:rPr>
          <w:szCs w:val="28"/>
        </w:rPr>
        <w:t>ю:</w:t>
      </w:r>
    </w:p>
    <w:p w:rsidR="00176428" w:rsidRDefault="00351D58" w:rsidP="00351D58">
      <w:pPr>
        <w:spacing w:before="100" w:beforeAutospacing="1" w:after="100" w:afterAutospacing="1"/>
        <w:ind w:firstLine="708"/>
        <w:contextualSpacing/>
        <w:jc w:val="both"/>
        <w:rPr>
          <w:szCs w:val="28"/>
        </w:rPr>
      </w:pPr>
      <w:r>
        <w:rPr>
          <w:szCs w:val="28"/>
        </w:rPr>
        <w:t xml:space="preserve">1. </w:t>
      </w:r>
      <w:r w:rsidRPr="00351D58">
        <w:rPr>
          <w:szCs w:val="28"/>
        </w:rPr>
        <w:t>Утвердить</w:t>
      </w:r>
      <w:r w:rsidR="00176428">
        <w:rPr>
          <w:szCs w:val="28"/>
        </w:rPr>
        <w:t>:</w:t>
      </w:r>
    </w:p>
    <w:p w:rsidR="00176428" w:rsidRDefault="00176428" w:rsidP="00176428">
      <w:pPr>
        <w:spacing w:before="100" w:beforeAutospacing="1" w:after="100" w:afterAutospacing="1"/>
        <w:ind w:firstLine="708"/>
        <w:contextualSpacing/>
        <w:jc w:val="both"/>
        <w:rPr>
          <w:szCs w:val="28"/>
        </w:rPr>
      </w:pPr>
      <w:r>
        <w:rPr>
          <w:szCs w:val="28"/>
        </w:rPr>
        <w:t xml:space="preserve">1.1 </w:t>
      </w:r>
      <w:r w:rsidR="00351D58" w:rsidRPr="00351D58">
        <w:rPr>
          <w:szCs w:val="28"/>
        </w:rPr>
        <w:t xml:space="preserve">Положение о размещении нестационарных торговых объектов на территории </w:t>
      </w:r>
      <w:r w:rsidR="00351D58">
        <w:rPr>
          <w:szCs w:val="28"/>
        </w:rPr>
        <w:t>Красносельского</w:t>
      </w:r>
      <w:r w:rsidR="00351D58" w:rsidRPr="00351D58">
        <w:rPr>
          <w:szCs w:val="28"/>
        </w:rPr>
        <w:t xml:space="preserve"> сельского поселения (далее — Положение)</w:t>
      </w:r>
      <w:r w:rsidR="00351D58">
        <w:rPr>
          <w:szCs w:val="28"/>
        </w:rPr>
        <w:t xml:space="preserve"> (приложение № 1)</w:t>
      </w:r>
      <w:r>
        <w:rPr>
          <w:szCs w:val="28"/>
        </w:rPr>
        <w:t>.</w:t>
      </w:r>
    </w:p>
    <w:p w:rsidR="00176428" w:rsidRDefault="00176428" w:rsidP="00176428">
      <w:pPr>
        <w:spacing w:before="100" w:beforeAutospacing="1" w:after="100" w:afterAutospacing="1"/>
        <w:ind w:firstLine="708"/>
        <w:contextualSpacing/>
        <w:jc w:val="both"/>
      </w:pPr>
      <w:r>
        <w:t>1.2. М</w:t>
      </w:r>
      <w:r w:rsidRPr="00D87BD0">
        <w:t>етодику определения платы по договору за размещение нестационарных торговых объектов на территории Красносельского сельского поселения Динского района</w:t>
      </w:r>
      <w:r>
        <w:t xml:space="preserve"> </w:t>
      </w:r>
      <w:r w:rsidRPr="00D35C15">
        <w:rPr>
          <w:bCs w:val="0"/>
        </w:rPr>
        <w:t xml:space="preserve">(приложение № </w:t>
      </w:r>
      <w:r>
        <w:rPr>
          <w:bCs w:val="0"/>
        </w:rPr>
        <w:t>2</w:t>
      </w:r>
      <w:r w:rsidRPr="00D35C15">
        <w:rPr>
          <w:bCs w:val="0"/>
        </w:rPr>
        <w:t>)</w:t>
      </w:r>
      <w:r>
        <w:t>.</w:t>
      </w:r>
    </w:p>
    <w:p w:rsidR="00176428" w:rsidRPr="00176428" w:rsidRDefault="00176428" w:rsidP="00176428">
      <w:pPr>
        <w:spacing w:before="100" w:beforeAutospacing="1" w:after="100" w:afterAutospacing="1"/>
        <w:ind w:firstLine="708"/>
        <w:contextualSpacing/>
        <w:jc w:val="both"/>
        <w:rPr>
          <w:szCs w:val="28"/>
        </w:rPr>
      </w:pPr>
      <w:r>
        <w:t>1.3. </w:t>
      </w:r>
      <w:r w:rsidRPr="00D87BD0">
        <w:t>Порядок проведения аукциона на предоставление права на размещение нестационарных торговых объектов на территории Красносельского сельского поселения Динского района</w:t>
      </w:r>
      <w:r>
        <w:t xml:space="preserve"> (приложение № 3).</w:t>
      </w:r>
    </w:p>
    <w:p w:rsidR="00351D58" w:rsidRPr="00351D58" w:rsidRDefault="00351D58" w:rsidP="00351D58">
      <w:pPr>
        <w:widowControl w:val="0"/>
        <w:autoSpaceDE w:val="0"/>
        <w:autoSpaceDN w:val="0"/>
        <w:adjustRightInd w:val="0"/>
        <w:ind w:firstLine="708"/>
        <w:jc w:val="both"/>
        <w:rPr>
          <w:bCs w:val="0"/>
        </w:rPr>
      </w:pPr>
      <w:r>
        <w:rPr>
          <w:szCs w:val="28"/>
        </w:rPr>
        <w:t xml:space="preserve">2. </w:t>
      </w:r>
      <w:r w:rsidRPr="00351D58">
        <w:rPr>
          <w:szCs w:val="28"/>
        </w:rPr>
        <w:t xml:space="preserve">Признать утратившими силу </w:t>
      </w:r>
      <w:r>
        <w:rPr>
          <w:szCs w:val="28"/>
        </w:rPr>
        <w:t>Постановление администрации Красносельского сельского поселения № 168 от 17.06</w:t>
      </w:r>
      <w:r w:rsidRPr="00351D58">
        <w:rPr>
          <w:szCs w:val="28"/>
        </w:rPr>
        <w:t>.</w:t>
      </w:r>
      <w:r>
        <w:rPr>
          <w:szCs w:val="28"/>
        </w:rPr>
        <w:t>2024 г. «</w:t>
      </w:r>
      <w:r w:rsidRPr="00351D58">
        <w:rPr>
          <w:bCs w:val="0"/>
        </w:rPr>
        <w:t>О размещении нестационарных торговых объектов на территории Красносельского сельского поселения Динского района</w:t>
      </w:r>
      <w:r>
        <w:rPr>
          <w:bCs w:val="0"/>
        </w:rPr>
        <w:t>».</w:t>
      </w:r>
    </w:p>
    <w:p w:rsidR="00351D58" w:rsidRPr="00351D58" w:rsidRDefault="00351D58" w:rsidP="00351D58">
      <w:pPr>
        <w:spacing w:before="100" w:beforeAutospacing="1" w:after="100" w:afterAutospacing="1"/>
        <w:ind w:firstLine="708"/>
        <w:contextualSpacing/>
        <w:jc w:val="both"/>
        <w:rPr>
          <w:szCs w:val="28"/>
        </w:rPr>
      </w:pPr>
      <w:r>
        <w:rPr>
          <w:szCs w:val="28"/>
        </w:rPr>
        <w:t>3. Общему отделу администрации Красносельского сельского поселения о</w:t>
      </w:r>
      <w:r w:rsidRPr="00351D58">
        <w:rPr>
          <w:szCs w:val="28"/>
        </w:rPr>
        <w:t xml:space="preserve">публиковать настоящее постановление на официальном сайте </w:t>
      </w:r>
      <w:r>
        <w:rPr>
          <w:szCs w:val="28"/>
        </w:rPr>
        <w:t>Красносельского</w:t>
      </w:r>
      <w:r w:rsidRPr="00351D58">
        <w:rPr>
          <w:szCs w:val="28"/>
        </w:rPr>
        <w:t xml:space="preserve"> сельского поселения в сети «Интернет».</w:t>
      </w:r>
    </w:p>
    <w:p w:rsidR="00351D58" w:rsidRPr="00351D58" w:rsidRDefault="00351D58" w:rsidP="00351D58">
      <w:pPr>
        <w:spacing w:before="100" w:beforeAutospacing="1" w:after="100" w:afterAutospacing="1"/>
        <w:ind w:firstLine="708"/>
        <w:contextualSpacing/>
        <w:jc w:val="both"/>
        <w:rPr>
          <w:szCs w:val="28"/>
        </w:rPr>
      </w:pPr>
      <w:r>
        <w:rPr>
          <w:szCs w:val="28"/>
        </w:rPr>
        <w:lastRenderedPageBreak/>
        <w:t xml:space="preserve">4. </w:t>
      </w:r>
      <w:proofErr w:type="gramStart"/>
      <w:r w:rsidRPr="00351D58">
        <w:rPr>
          <w:szCs w:val="28"/>
        </w:rPr>
        <w:t>Контроль за</w:t>
      </w:r>
      <w:proofErr w:type="gramEnd"/>
      <w:r w:rsidRPr="00351D58">
        <w:rPr>
          <w:szCs w:val="28"/>
        </w:rPr>
        <w:t xml:space="preserve"> выполнением настоящего постановления оставляю за собой.</w:t>
      </w:r>
    </w:p>
    <w:p w:rsidR="00351D58" w:rsidRDefault="00351D58" w:rsidP="00351D58">
      <w:pPr>
        <w:spacing w:before="100" w:beforeAutospacing="1" w:after="100" w:afterAutospacing="1"/>
        <w:ind w:firstLine="708"/>
        <w:contextualSpacing/>
        <w:jc w:val="both"/>
        <w:rPr>
          <w:szCs w:val="28"/>
        </w:rPr>
      </w:pPr>
      <w:r>
        <w:rPr>
          <w:szCs w:val="28"/>
        </w:rPr>
        <w:t xml:space="preserve">5. </w:t>
      </w:r>
      <w:r w:rsidRPr="00351D58">
        <w:rPr>
          <w:szCs w:val="28"/>
        </w:rPr>
        <w:t>Постановление вступает в силу со дня его официального опубликования.</w:t>
      </w:r>
    </w:p>
    <w:p w:rsidR="00351D58" w:rsidRDefault="00351D58" w:rsidP="00351D58">
      <w:pPr>
        <w:spacing w:before="100" w:beforeAutospacing="1" w:after="100" w:afterAutospacing="1"/>
        <w:ind w:firstLine="708"/>
        <w:contextualSpacing/>
        <w:jc w:val="both"/>
        <w:rPr>
          <w:szCs w:val="28"/>
        </w:rPr>
      </w:pPr>
    </w:p>
    <w:p w:rsidR="00351D58" w:rsidRDefault="00351D58" w:rsidP="00351D58">
      <w:pPr>
        <w:spacing w:before="100" w:beforeAutospacing="1" w:after="100" w:afterAutospacing="1"/>
        <w:ind w:firstLine="708"/>
        <w:contextualSpacing/>
        <w:jc w:val="both"/>
        <w:rPr>
          <w:szCs w:val="28"/>
        </w:rPr>
      </w:pPr>
    </w:p>
    <w:p w:rsidR="00351D58" w:rsidRDefault="00351D58" w:rsidP="00351D58">
      <w:pPr>
        <w:spacing w:before="100" w:beforeAutospacing="1" w:after="100" w:afterAutospacing="1"/>
        <w:contextualSpacing/>
        <w:jc w:val="both"/>
        <w:rPr>
          <w:szCs w:val="28"/>
        </w:rPr>
      </w:pPr>
      <w:r w:rsidRPr="00351D58">
        <w:rPr>
          <w:szCs w:val="28"/>
        </w:rPr>
        <w:t xml:space="preserve">Глава </w:t>
      </w:r>
      <w:r>
        <w:rPr>
          <w:szCs w:val="28"/>
        </w:rPr>
        <w:t xml:space="preserve">Красносельского </w:t>
      </w:r>
    </w:p>
    <w:p w:rsidR="00351D58" w:rsidRPr="00351D58" w:rsidRDefault="00351D58" w:rsidP="00351D58">
      <w:pPr>
        <w:spacing w:before="100" w:beforeAutospacing="1" w:after="100" w:afterAutospacing="1"/>
        <w:contextualSpacing/>
        <w:jc w:val="both"/>
        <w:rPr>
          <w:szCs w:val="28"/>
        </w:rPr>
      </w:pPr>
      <w:r w:rsidRPr="00351D58">
        <w:rPr>
          <w:szCs w:val="28"/>
        </w:rPr>
        <w:t xml:space="preserve">сельского поселения </w:t>
      </w:r>
      <w:r>
        <w:rPr>
          <w:szCs w:val="28"/>
        </w:rPr>
        <w:tab/>
      </w:r>
      <w:r>
        <w:rPr>
          <w:szCs w:val="28"/>
        </w:rPr>
        <w:tab/>
      </w:r>
      <w:r>
        <w:rPr>
          <w:szCs w:val="28"/>
        </w:rPr>
        <w:tab/>
      </w:r>
      <w:r>
        <w:rPr>
          <w:szCs w:val="28"/>
        </w:rPr>
        <w:tab/>
      </w:r>
      <w:r>
        <w:rPr>
          <w:szCs w:val="28"/>
        </w:rPr>
        <w:tab/>
      </w:r>
      <w:r>
        <w:rPr>
          <w:szCs w:val="28"/>
        </w:rPr>
        <w:tab/>
      </w:r>
      <w:r w:rsidR="0070227F">
        <w:rPr>
          <w:szCs w:val="28"/>
        </w:rPr>
        <w:t xml:space="preserve">      </w:t>
      </w:r>
      <w:r>
        <w:rPr>
          <w:szCs w:val="28"/>
        </w:rPr>
        <w:tab/>
        <w:t xml:space="preserve"> </w:t>
      </w:r>
      <w:r w:rsidR="0070227F">
        <w:rPr>
          <w:szCs w:val="28"/>
        </w:rPr>
        <w:t xml:space="preserve">       </w:t>
      </w:r>
      <w:r>
        <w:rPr>
          <w:szCs w:val="28"/>
        </w:rPr>
        <w:t xml:space="preserve"> </w:t>
      </w:r>
      <w:proofErr w:type="spellStart"/>
      <w:r>
        <w:rPr>
          <w:szCs w:val="28"/>
        </w:rPr>
        <w:t>Д.С.Кадышев</w:t>
      </w:r>
      <w:proofErr w:type="spellEnd"/>
    </w:p>
    <w:p w:rsidR="00351D58" w:rsidRPr="00351D58" w:rsidRDefault="00351D58" w:rsidP="00351D58">
      <w:pPr>
        <w:spacing w:before="100" w:beforeAutospacing="1" w:after="100" w:afterAutospacing="1"/>
        <w:contextualSpacing/>
        <w:jc w:val="right"/>
        <w:rPr>
          <w:szCs w:val="28"/>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904453" w:rsidRDefault="00904453" w:rsidP="00C92088">
      <w:pPr>
        <w:autoSpaceDE w:val="0"/>
        <w:autoSpaceDN w:val="0"/>
        <w:adjustRightInd w:val="0"/>
        <w:ind w:left="5387"/>
        <w:rPr>
          <w:color w:val="000000"/>
        </w:rPr>
      </w:pPr>
    </w:p>
    <w:p w:rsidR="00904453" w:rsidRDefault="00904453" w:rsidP="00C92088">
      <w:pPr>
        <w:autoSpaceDE w:val="0"/>
        <w:autoSpaceDN w:val="0"/>
        <w:adjustRightInd w:val="0"/>
        <w:ind w:left="5387"/>
        <w:rPr>
          <w:color w:val="000000"/>
        </w:rPr>
      </w:pPr>
    </w:p>
    <w:p w:rsidR="00904453" w:rsidRDefault="00904453"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p w:rsidR="00176428" w:rsidRDefault="00176428" w:rsidP="00C92088">
      <w:pPr>
        <w:autoSpaceDE w:val="0"/>
        <w:autoSpaceDN w:val="0"/>
        <w:adjustRightInd w:val="0"/>
        <w:ind w:left="5387"/>
        <w:rPr>
          <w:color w:val="000000"/>
        </w:rPr>
      </w:pPr>
    </w:p>
    <w:tbl>
      <w:tblPr>
        <w:tblStyle w:val="a7"/>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4217"/>
      </w:tblGrid>
      <w:tr w:rsidR="007325F2" w:rsidTr="007325F2">
        <w:tc>
          <w:tcPr>
            <w:tcW w:w="5245" w:type="dxa"/>
          </w:tcPr>
          <w:p w:rsidR="007325F2" w:rsidRDefault="007325F2" w:rsidP="00176428">
            <w:pPr>
              <w:autoSpaceDE w:val="0"/>
              <w:autoSpaceDN w:val="0"/>
              <w:adjustRightInd w:val="0"/>
              <w:jc w:val="right"/>
              <w:rPr>
                <w:color w:val="000000"/>
              </w:rPr>
            </w:pPr>
          </w:p>
        </w:tc>
        <w:tc>
          <w:tcPr>
            <w:tcW w:w="4217" w:type="dxa"/>
          </w:tcPr>
          <w:p w:rsidR="007325F2" w:rsidRDefault="007325F2" w:rsidP="007325F2">
            <w:pPr>
              <w:autoSpaceDE w:val="0"/>
              <w:autoSpaceDN w:val="0"/>
              <w:adjustRightInd w:val="0"/>
              <w:jc w:val="right"/>
              <w:rPr>
                <w:color w:val="000000"/>
              </w:rPr>
            </w:pPr>
            <w:r w:rsidRPr="00351D58">
              <w:rPr>
                <w:color w:val="000000"/>
              </w:rPr>
              <w:t>П</w:t>
            </w:r>
            <w:r>
              <w:rPr>
                <w:color w:val="000000"/>
              </w:rPr>
              <w:t>риложение</w:t>
            </w:r>
            <w:r w:rsidRPr="00351D58">
              <w:rPr>
                <w:color w:val="000000"/>
              </w:rPr>
              <w:t xml:space="preserve"> № 1</w:t>
            </w:r>
          </w:p>
        </w:tc>
      </w:tr>
      <w:tr w:rsidR="007325F2" w:rsidTr="007325F2">
        <w:tc>
          <w:tcPr>
            <w:tcW w:w="5245" w:type="dxa"/>
          </w:tcPr>
          <w:p w:rsidR="007325F2" w:rsidRDefault="007325F2" w:rsidP="00176428">
            <w:pPr>
              <w:autoSpaceDE w:val="0"/>
              <w:autoSpaceDN w:val="0"/>
              <w:adjustRightInd w:val="0"/>
              <w:jc w:val="right"/>
              <w:rPr>
                <w:color w:val="000000"/>
              </w:rPr>
            </w:pPr>
          </w:p>
        </w:tc>
        <w:tc>
          <w:tcPr>
            <w:tcW w:w="4217" w:type="dxa"/>
          </w:tcPr>
          <w:p w:rsidR="007325F2" w:rsidRPr="00351D58" w:rsidRDefault="007325F2" w:rsidP="007325F2">
            <w:pPr>
              <w:autoSpaceDE w:val="0"/>
              <w:autoSpaceDN w:val="0"/>
              <w:adjustRightInd w:val="0"/>
              <w:spacing w:before="100" w:beforeAutospacing="1" w:after="100" w:afterAutospacing="1"/>
              <w:contextualSpacing/>
              <w:jc w:val="right"/>
              <w:rPr>
                <w:color w:val="000000"/>
              </w:rPr>
            </w:pPr>
            <w:r w:rsidRPr="00351D58">
              <w:rPr>
                <w:color w:val="000000"/>
              </w:rPr>
              <w:t xml:space="preserve">к </w:t>
            </w:r>
            <w:hyperlink r:id="rId7" w:anchor="sub_0#sub_0" w:history="1">
              <w:proofErr w:type="gramStart"/>
              <w:r w:rsidRPr="00351D58">
                <w:rPr>
                  <w:color w:val="000000"/>
                </w:rPr>
                <w:t>постановлени</w:t>
              </w:r>
            </w:hyperlink>
            <w:r w:rsidRPr="00351D58">
              <w:rPr>
                <w:color w:val="000000"/>
              </w:rPr>
              <w:t>ю</w:t>
            </w:r>
            <w:proofErr w:type="gramEnd"/>
            <w:r w:rsidRPr="00351D58">
              <w:rPr>
                <w:color w:val="000000"/>
              </w:rPr>
              <w:t xml:space="preserve"> администрации Красносельского сельского поселения Динского района от </w:t>
            </w:r>
            <w:r>
              <w:rPr>
                <w:color w:val="000000"/>
              </w:rPr>
              <w:t>02</w:t>
            </w:r>
            <w:r w:rsidRPr="00351D58">
              <w:rPr>
                <w:color w:val="000000"/>
              </w:rPr>
              <w:t xml:space="preserve"> </w:t>
            </w:r>
            <w:r>
              <w:rPr>
                <w:color w:val="000000"/>
              </w:rPr>
              <w:t xml:space="preserve">сентября </w:t>
            </w:r>
            <w:r w:rsidRPr="00351D58">
              <w:rPr>
                <w:color w:val="000000"/>
              </w:rPr>
              <w:t xml:space="preserve"> 202</w:t>
            </w:r>
            <w:r>
              <w:rPr>
                <w:color w:val="000000"/>
              </w:rPr>
              <w:t>6</w:t>
            </w:r>
            <w:r w:rsidRPr="00351D58">
              <w:rPr>
                <w:color w:val="000000"/>
              </w:rPr>
              <w:t xml:space="preserve"> г. № </w:t>
            </w:r>
            <w:r>
              <w:rPr>
                <w:color w:val="000000"/>
              </w:rPr>
              <w:t>220</w:t>
            </w:r>
          </w:p>
        </w:tc>
      </w:tr>
    </w:tbl>
    <w:p w:rsidR="007325F2" w:rsidRDefault="007325F2" w:rsidP="00176428">
      <w:pPr>
        <w:autoSpaceDE w:val="0"/>
        <w:autoSpaceDN w:val="0"/>
        <w:adjustRightInd w:val="0"/>
        <w:ind w:left="5387"/>
        <w:jc w:val="right"/>
        <w:rPr>
          <w:color w:val="000000"/>
        </w:rPr>
      </w:pPr>
    </w:p>
    <w:p w:rsidR="00351D58" w:rsidRPr="002664BF" w:rsidRDefault="00351D58" w:rsidP="00C92088">
      <w:pPr>
        <w:spacing w:before="100" w:beforeAutospacing="1" w:after="100" w:afterAutospacing="1"/>
        <w:contextualSpacing/>
        <w:jc w:val="center"/>
        <w:rPr>
          <w:b/>
          <w:szCs w:val="28"/>
        </w:rPr>
      </w:pPr>
      <w:r w:rsidRPr="002664BF">
        <w:rPr>
          <w:b/>
          <w:szCs w:val="28"/>
        </w:rPr>
        <w:t>ПОЛОЖЕНИЕ</w:t>
      </w:r>
    </w:p>
    <w:p w:rsidR="00C92088" w:rsidRPr="002664BF" w:rsidRDefault="00C92088" w:rsidP="00C92088">
      <w:pPr>
        <w:spacing w:before="100" w:beforeAutospacing="1" w:after="100" w:afterAutospacing="1"/>
        <w:contextualSpacing/>
        <w:jc w:val="center"/>
        <w:rPr>
          <w:b/>
          <w:szCs w:val="28"/>
        </w:rPr>
      </w:pPr>
    </w:p>
    <w:p w:rsidR="00351D58" w:rsidRPr="002664BF" w:rsidRDefault="00351D58" w:rsidP="00C92088">
      <w:pPr>
        <w:spacing w:before="100" w:beforeAutospacing="1" w:after="100" w:afterAutospacing="1"/>
        <w:contextualSpacing/>
        <w:jc w:val="center"/>
        <w:rPr>
          <w:b/>
          <w:szCs w:val="28"/>
        </w:rPr>
      </w:pPr>
      <w:r w:rsidRPr="002664BF">
        <w:rPr>
          <w:b/>
          <w:szCs w:val="28"/>
        </w:rPr>
        <w:t xml:space="preserve">о размещении нестационарных торговых объектов на территории </w:t>
      </w:r>
      <w:r w:rsidR="00C92088" w:rsidRPr="002664BF">
        <w:rPr>
          <w:b/>
          <w:szCs w:val="28"/>
        </w:rPr>
        <w:t>Красносельского</w:t>
      </w:r>
      <w:r w:rsidRPr="002664BF">
        <w:rPr>
          <w:b/>
          <w:szCs w:val="28"/>
        </w:rPr>
        <w:t xml:space="preserve"> сельского поселения</w:t>
      </w:r>
      <w:r w:rsidR="00C92088" w:rsidRPr="002664BF">
        <w:rPr>
          <w:b/>
          <w:szCs w:val="28"/>
        </w:rPr>
        <w:t xml:space="preserve"> Динского района</w:t>
      </w:r>
    </w:p>
    <w:p w:rsidR="00C92088" w:rsidRPr="00351D58" w:rsidRDefault="00C92088" w:rsidP="00C92088">
      <w:pPr>
        <w:spacing w:before="100" w:beforeAutospacing="1" w:after="100" w:afterAutospacing="1"/>
        <w:contextualSpacing/>
        <w:jc w:val="center"/>
        <w:rPr>
          <w:szCs w:val="28"/>
        </w:rPr>
      </w:pPr>
    </w:p>
    <w:p w:rsidR="00351D58" w:rsidRPr="002664BF" w:rsidRDefault="00351D58" w:rsidP="00C92088">
      <w:pPr>
        <w:spacing w:before="100" w:beforeAutospacing="1" w:after="100" w:afterAutospacing="1"/>
        <w:contextualSpacing/>
        <w:jc w:val="center"/>
        <w:rPr>
          <w:b/>
          <w:szCs w:val="28"/>
        </w:rPr>
      </w:pPr>
      <w:r w:rsidRPr="002664BF">
        <w:rPr>
          <w:b/>
          <w:szCs w:val="28"/>
        </w:rPr>
        <w:t>1. Общие положения</w:t>
      </w:r>
    </w:p>
    <w:p w:rsidR="00C92088" w:rsidRPr="002664BF" w:rsidRDefault="00C92088" w:rsidP="00351D58">
      <w:pPr>
        <w:spacing w:before="100" w:beforeAutospacing="1" w:after="100" w:afterAutospacing="1"/>
        <w:contextualSpacing/>
        <w:jc w:val="both"/>
        <w:rPr>
          <w:b/>
          <w:szCs w:val="28"/>
        </w:rPr>
      </w:pPr>
    </w:p>
    <w:p w:rsidR="00351D58" w:rsidRPr="00351D58" w:rsidRDefault="00351D58" w:rsidP="00C92088">
      <w:pPr>
        <w:spacing w:before="100" w:beforeAutospacing="1" w:after="100" w:afterAutospacing="1"/>
        <w:ind w:firstLine="708"/>
        <w:contextualSpacing/>
        <w:jc w:val="both"/>
        <w:rPr>
          <w:szCs w:val="28"/>
        </w:rPr>
      </w:pPr>
      <w:r w:rsidRPr="00351D58">
        <w:rPr>
          <w:szCs w:val="28"/>
        </w:rPr>
        <w:t xml:space="preserve">1.1. </w:t>
      </w:r>
      <w:proofErr w:type="gramStart"/>
      <w:r w:rsidRPr="00351D58">
        <w:rPr>
          <w:szCs w:val="28"/>
        </w:rPr>
        <w:t xml:space="preserve">Настоящее Положение устанавливает порядок размещения нестационарных торговых объектов (далее — НТО) на территории </w:t>
      </w:r>
      <w:r w:rsidR="00C92088">
        <w:rPr>
          <w:szCs w:val="28"/>
        </w:rPr>
        <w:t>Красносельского</w:t>
      </w:r>
      <w:r w:rsidRPr="00351D58">
        <w:rPr>
          <w:szCs w:val="28"/>
        </w:rPr>
        <w:t xml:space="preserve"> сельского поселения </w:t>
      </w:r>
      <w:r w:rsidR="00C92088">
        <w:rPr>
          <w:szCs w:val="28"/>
        </w:rPr>
        <w:t>Динского</w:t>
      </w:r>
      <w:r w:rsidRPr="00351D58">
        <w:rPr>
          <w:szCs w:val="28"/>
        </w:rPr>
        <w:t xml:space="preserve"> муниципального района Краснодарского края (далее — Поселение) на земельных участках, в зданиях, строениях, сооружениях, находящихся в государственной или муниципальной собственности, </w:t>
      </w:r>
      <w:r w:rsidRPr="00904453">
        <w:rPr>
          <w:szCs w:val="28"/>
        </w:rPr>
        <w:t xml:space="preserve">а также </w:t>
      </w:r>
      <w:r w:rsidR="00511EDD" w:rsidRPr="00904453">
        <w:t xml:space="preserve">земельных участках, государственная собственность на которые не разграничена на территории </w:t>
      </w:r>
      <w:r w:rsidR="00511EDD" w:rsidRPr="00904453">
        <w:rPr>
          <w:bCs w:val="0"/>
          <w:color w:val="000000"/>
        </w:rPr>
        <w:t>Красносельского сельского поселения Динского района</w:t>
      </w:r>
      <w:r w:rsidR="00511EDD">
        <w:rPr>
          <w:bCs w:val="0"/>
          <w:color w:val="000000"/>
        </w:rPr>
        <w:t xml:space="preserve">, и </w:t>
      </w:r>
      <w:r w:rsidRPr="00351D58">
        <w:rPr>
          <w:szCs w:val="28"/>
        </w:rPr>
        <w:t>на земельных участках, находящихся в частной собственности</w:t>
      </w:r>
      <w:proofErr w:type="gramEnd"/>
      <w:r w:rsidRPr="00351D58">
        <w:rPr>
          <w:szCs w:val="28"/>
        </w:rPr>
        <w:t>, в случае, установленном настоящим Положением.</w:t>
      </w:r>
    </w:p>
    <w:p w:rsidR="00351D58" w:rsidRPr="00351D58" w:rsidRDefault="00351D58" w:rsidP="00C92088">
      <w:pPr>
        <w:spacing w:before="100" w:beforeAutospacing="1" w:after="100" w:afterAutospacing="1"/>
        <w:ind w:firstLine="708"/>
        <w:contextualSpacing/>
        <w:jc w:val="both"/>
        <w:rPr>
          <w:szCs w:val="28"/>
        </w:rPr>
      </w:pPr>
      <w:r w:rsidRPr="00351D58">
        <w:rPr>
          <w:szCs w:val="28"/>
        </w:rPr>
        <w:t>1.2. Настоящее Положение разработано в целях обеспечения устойчивого развития территории Поселения, достижения нормативов минимальной обеспеченности населения площадью торговых объектов, создания условий для улучшения организации и качества торгового обслуживания населения.</w:t>
      </w:r>
    </w:p>
    <w:p w:rsidR="00351D58" w:rsidRPr="00351D58" w:rsidRDefault="00351D58" w:rsidP="00C92088">
      <w:pPr>
        <w:spacing w:before="100" w:beforeAutospacing="1" w:after="100" w:afterAutospacing="1"/>
        <w:ind w:firstLine="708"/>
        <w:contextualSpacing/>
        <w:jc w:val="both"/>
        <w:rPr>
          <w:szCs w:val="28"/>
        </w:rPr>
      </w:pPr>
      <w:r w:rsidRPr="00351D58">
        <w:rPr>
          <w:szCs w:val="28"/>
        </w:rPr>
        <w:t>1.3. Размещение НТО на земельных участках, в зданиях, строениях, сооружениях, находящихся в государственной или муниципальной собственности</w:t>
      </w:r>
      <w:r w:rsidRPr="00904453">
        <w:rPr>
          <w:szCs w:val="28"/>
        </w:rPr>
        <w:t xml:space="preserve">, </w:t>
      </w:r>
      <w:r w:rsidR="00511EDD" w:rsidRPr="00904453">
        <w:rPr>
          <w:szCs w:val="28"/>
        </w:rPr>
        <w:t xml:space="preserve">а также </w:t>
      </w:r>
      <w:r w:rsidR="00511EDD" w:rsidRPr="00904453">
        <w:t>земельных участках, государственная собственность на которые не разграничена,</w:t>
      </w:r>
      <w:r w:rsidR="00511EDD">
        <w:t xml:space="preserve"> </w:t>
      </w:r>
      <w:r w:rsidRPr="00351D58">
        <w:rPr>
          <w:szCs w:val="28"/>
        </w:rPr>
        <w:t xml:space="preserve">осуществляется в соответствии со схемой размещения нестационарных торговых объектов (далее — Схема), утверждаемой администрацией </w:t>
      </w:r>
      <w:r w:rsidR="00C92088">
        <w:rPr>
          <w:szCs w:val="28"/>
        </w:rPr>
        <w:t>Красносельского</w:t>
      </w:r>
      <w:r w:rsidRPr="00351D58">
        <w:rPr>
          <w:szCs w:val="28"/>
        </w:rPr>
        <w:t xml:space="preserve"> сельского поселения (далее — Администрация).</w:t>
      </w:r>
    </w:p>
    <w:p w:rsidR="00351D58" w:rsidRPr="00351D58" w:rsidRDefault="00351D58" w:rsidP="00C92088">
      <w:pPr>
        <w:spacing w:before="100" w:beforeAutospacing="1" w:after="100" w:afterAutospacing="1"/>
        <w:ind w:firstLine="708"/>
        <w:contextualSpacing/>
        <w:jc w:val="both"/>
        <w:rPr>
          <w:szCs w:val="28"/>
        </w:rPr>
      </w:pPr>
      <w:r w:rsidRPr="007325F2">
        <w:rPr>
          <w:szCs w:val="28"/>
        </w:rPr>
        <w:t xml:space="preserve">1.4. </w:t>
      </w:r>
      <w:proofErr w:type="gramStart"/>
      <w:r w:rsidRPr="007325F2">
        <w:rPr>
          <w:szCs w:val="28"/>
        </w:rPr>
        <w:t>Осуществление торговой деятельности в НТО, размещённом на земельном участке, находящемся в государственной или муниципальной собственности</w:t>
      </w:r>
      <w:r w:rsidR="002664BF" w:rsidRPr="007325F2">
        <w:rPr>
          <w:szCs w:val="28"/>
        </w:rPr>
        <w:t>, на</w:t>
      </w:r>
      <w:r w:rsidR="00511EDD" w:rsidRPr="007325F2">
        <w:rPr>
          <w:szCs w:val="28"/>
        </w:rPr>
        <w:t xml:space="preserve"> </w:t>
      </w:r>
      <w:r w:rsidR="00511EDD" w:rsidRPr="007325F2">
        <w:t xml:space="preserve">земельных участках, государственная собственность на которые не разграничена, </w:t>
      </w:r>
      <w:r w:rsidR="002664BF" w:rsidRPr="007325F2">
        <w:t xml:space="preserve">а также </w:t>
      </w:r>
      <w:r w:rsidR="002664BF" w:rsidRPr="007325F2">
        <w:rPr>
          <w:szCs w:val="28"/>
        </w:rPr>
        <w:t xml:space="preserve">на земельных участках, находящихся в частной собственности </w:t>
      </w:r>
      <w:r w:rsidRPr="007325F2">
        <w:rPr>
          <w:szCs w:val="28"/>
        </w:rPr>
        <w:t>допускается при условии включения такого НТО в Схему</w:t>
      </w:r>
      <w:r w:rsidR="00C92088" w:rsidRPr="007325F2">
        <w:rPr>
          <w:szCs w:val="28"/>
        </w:rPr>
        <w:t xml:space="preserve"> </w:t>
      </w:r>
      <w:r w:rsidR="002664BF" w:rsidRPr="007325F2">
        <w:rPr>
          <w:szCs w:val="28"/>
        </w:rPr>
        <w:t xml:space="preserve">в порядке, установленном настоящим Положением </w:t>
      </w:r>
      <w:r w:rsidR="00C92088" w:rsidRPr="007325F2">
        <w:rPr>
          <w:szCs w:val="28"/>
        </w:rPr>
        <w:t>(приложение</w:t>
      </w:r>
      <w:r w:rsidR="00511EDD" w:rsidRPr="007325F2">
        <w:rPr>
          <w:szCs w:val="28"/>
        </w:rPr>
        <w:t xml:space="preserve"> № 1</w:t>
      </w:r>
      <w:r w:rsidR="002664BF" w:rsidRPr="007325F2">
        <w:rPr>
          <w:szCs w:val="28"/>
        </w:rPr>
        <w:t xml:space="preserve">, </w:t>
      </w:r>
      <w:r w:rsidR="00904453">
        <w:rPr>
          <w:szCs w:val="28"/>
        </w:rPr>
        <w:t xml:space="preserve">приложение </w:t>
      </w:r>
      <w:r w:rsidR="002664BF" w:rsidRPr="007325F2">
        <w:rPr>
          <w:szCs w:val="28"/>
        </w:rPr>
        <w:t>№ 2</w:t>
      </w:r>
      <w:r w:rsidR="00C92088" w:rsidRPr="007325F2">
        <w:rPr>
          <w:szCs w:val="28"/>
        </w:rPr>
        <w:t xml:space="preserve"> к </w:t>
      </w:r>
      <w:r w:rsidR="002664BF" w:rsidRPr="007325F2">
        <w:rPr>
          <w:szCs w:val="28"/>
        </w:rPr>
        <w:t>П</w:t>
      </w:r>
      <w:r w:rsidR="00C92088" w:rsidRPr="007325F2">
        <w:rPr>
          <w:szCs w:val="28"/>
        </w:rPr>
        <w:t>оложению)</w:t>
      </w:r>
      <w:r w:rsidRPr="007325F2">
        <w:rPr>
          <w:szCs w:val="28"/>
        </w:rPr>
        <w:t>.</w:t>
      </w:r>
      <w:proofErr w:type="gramEnd"/>
    </w:p>
    <w:p w:rsidR="00351D58" w:rsidRPr="00351D58" w:rsidRDefault="00351D58" w:rsidP="00C92088">
      <w:pPr>
        <w:spacing w:before="100" w:beforeAutospacing="1" w:after="100" w:afterAutospacing="1"/>
        <w:ind w:firstLine="708"/>
        <w:contextualSpacing/>
        <w:jc w:val="both"/>
        <w:rPr>
          <w:szCs w:val="28"/>
        </w:rPr>
      </w:pPr>
      <w:r w:rsidRPr="00351D58">
        <w:rPr>
          <w:szCs w:val="28"/>
        </w:rPr>
        <w:t>1.</w:t>
      </w:r>
      <w:r w:rsidR="002664BF">
        <w:rPr>
          <w:szCs w:val="28"/>
        </w:rPr>
        <w:t>5</w:t>
      </w:r>
      <w:r w:rsidRPr="00351D58">
        <w:rPr>
          <w:szCs w:val="28"/>
        </w:rPr>
        <w:t>. Настоящее Положение не распространяется на отношения, связанные с размещением:</w:t>
      </w:r>
    </w:p>
    <w:p w:rsidR="00351D58" w:rsidRPr="00351D58" w:rsidRDefault="00C92088" w:rsidP="00C92088">
      <w:pPr>
        <w:spacing w:before="100" w:beforeAutospacing="1" w:after="100" w:afterAutospacing="1"/>
        <w:ind w:firstLine="708"/>
        <w:contextualSpacing/>
        <w:jc w:val="both"/>
        <w:rPr>
          <w:szCs w:val="28"/>
        </w:rPr>
      </w:pPr>
      <w:r>
        <w:rPr>
          <w:szCs w:val="28"/>
        </w:rPr>
        <w:t xml:space="preserve">- </w:t>
      </w:r>
      <w:r w:rsidR="00351D58" w:rsidRPr="00351D58">
        <w:rPr>
          <w:szCs w:val="28"/>
        </w:rPr>
        <w:t>НТО на территориях розничных рынков и ярмарок;</w:t>
      </w:r>
    </w:p>
    <w:p w:rsidR="00351D58" w:rsidRPr="00351D58" w:rsidRDefault="00C92088" w:rsidP="00C92088">
      <w:pPr>
        <w:spacing w:before="100" w:beforeAutospacing="1" w:after="100" w:afterAutospacing="1"/>
        <w:ind w:firstLine="708"/>
        <w:contextualSpacing/>
        <w:jc w:val="both"/>
        <w:rPr>
          <w:szCs w:val="28"/>
        </w:rPr>
      </w:pPr>
      <w:r>
        <w:rPr>
          <w:szCs w:val="28"/>
        </w:rPr>
        <w:lastRenderedPageBreak/>
        <w:t xml:space="preserve">- </w:t>
      </w:r>
      <w:r w:rsidR="00351D58" w:rsidRPr="00351D58">
        <w:rPr>
          <w:szCs w:val="28"/>
        </w:rPr>
        <w:t>временных НТО при проведении праздничных, культурно-массовых, спортивных и иных мероприятий временного характера;</w:t>
      </w:r>
    </w:p>
    <w:p w:rsidR="00351D58" w:rsidRPr="00351D58" w:rsidRDefault="00C92088" w:rsidP="00C92088">
      <w:pPr>
        <w:spacing w:before="100" w:beforeAutospacing="1" w:after="100" w:afterAutospacing="1"/>
        <w:ind w:firstLine="708"/>
        <w:contextualSpacing/>
        <w:jc w:val="both"/>
        <w:rPr>
          <w:szCs w:val="28"/>
        </w:rPr>
      </w:pPr>
      <w:r>
        <w:rPr>
          <w:szCs w:val="28"/>
        </w:rPr>
        <w:t xml:space="preserve">- </w:t>
      </w:r>
      <w:r w:rsidR="00351D58" w:rsidRPr="00351D58">
        <w:rPr>
          <w:szCs w:val="28"/>
        </w:rPr>
        <w:t>сезонных (летних) площадок при стационарных предприятиях общественного питания;</w:t>
      </w:r>
    </w:p>
    <w:p w:rsidR="00351D58" w:rsidRPr="00351D58" w:rsidRDefault="00C92088" w:rsidP="00C92088">
      <w:pPr>
        <w:spacing w:before="100" w:beforeAutospacing="1" w:after="100" w:afterAutospacing="1"/>
        <w:ind w:firstLine="708"/>
        <w:contextualSpacing/>
        <w:jc w:val="both"/>
        <w:rPr>
          <w:szCs w:val="28"/>
        </w:rPr>
      </w:pPr>
      <w:r>
        <w:rPr>
          <w:szCs w:val="28"/>
        </w:rPr>
        <w:t xml:space="preserve">- </w:t>
      </w:r>
      <w:r w:rsidR="00351D58" w:rsidRPr="00351D58">
        <w:rPr>
          <w:szCs w:val="28"/>
        </w:rPr>
        <w:t>НТО, размещаемых крестьянскими (фермерскими) хозяйствами в порядке, установленном Федеральным законом от 11 июня 2003 года № 74-ФЗ «О крестьянском (фермерском) хозяйстве»;</w:t>
      </w:r>
    </w:p>
    <w:p w:rsidR="009812FB" w:rsidRDefault="00C92088" w:rsidP="009812FB">
      <w:pPr>
        <w:spacing w:before="100" w:beforeAutospacing="1" w:after="100" w:afterAutospacing="1"/>
        <w:ind w:firstLine="708"/>
        <w:contextualSpacing/>
        <w:jc w:val="both"/>
        <w:rPr>
          <w:szCs w:val="28"/>
        </w:rPr>
      </w:pPr>
      <w:r>
        <w:rPr>
          <w:szCs w:val="28"/>
        </w:rPr>
        <w:t xml:space="preserve">- </w:t>
      </w:r>
      <w:r w:rsidR="00351D58" w:rsidRPr="00351D58">
        <w:rPr>
          <w:szCs w:val="28"/>
        </w:rPr>
        <w:t>НТО, размещаемых сельскохозяйственными потребительскими кооперативами в порядке, установленном Федеральным законом от 8 декабря 1995 года № 193-ФЗ «О с</w:t>
      </w:r>
      <w:r>
        <w:rPr>
          <w:szCs w:val="28"/>
        </w:rPr>
        <w:t>ельскохозяйственной кооперации».</w:t>
      </w:r>
    </w:p>
    <w:p w:rsidR="009812FB" w:rsidRPr="001E7C22" w:rsidRDefault="009812FB" w:rsidP="009812FB">
      <w:pPr>
        <w:autoSpaceDE w:val="0"/>
        <w:autoSpaceDN w:val="0"/>
        <w:adjustRightInd w:val="0"/>
        <w:ind w:firstLine="709"/>
        <w:jc w:val="both"/>
        <w:outlineLvl w:val="0"/>
        <w:rPr>
          <w:bCs w:val="0"/>
          <w:color w:val="000000"/>
        </w:rPr>
      </w:pPr>
      <w:r w:rsidRPr="009812FB">
        <w:t>1.</w:t>
      </w:r>
      <w:r w:rsidR="002664BF">
        <w:t>6</w:t>
      </w:r>
      <w:r w:rsidRPr="009812FB">
        <w:t xml:space="preserve">. Размещение НТО осуществляется по результатам проведения аукциона по предоставлению права на размещение НТО на территории </w:t>
      </w:r>
      <w:r w:rsidRPr="009812FB">
        <w:rPr>
          <w:bCs w:val="0"/>
          <w:color w:val="000000"/>
        </w:rPr>
        <w:t>Красносельского сельского поселения Динского района</w:t>
      </w:r>
      <w:r w:rsidRPr="009812FB">
        <w:t xml:space="preserve"> (далее - Аукцион).</w:t>
      </w:r>
      <w:r w:rsidR="001E7C22">
        <w:t xml:space="preserve"> </w:t>
      </w:r>
      <w:r w:rsidR="001E7C22" w:rsidRPr="001E7C22">
        <w:t xml:space="preserve">Организатором Аукциона является </w:t>
      </w:r>
      <w:r w:rsidR="001E7C22" w:rsidRPr="001E7C22">
        <w:rPr>
          <w:color w:val="000000"/>
        </w:rPr>
        <w:t xml:space="preserve">администрация </w:t>
      </w:r>
      <w:r w:rsidR="001E7C22" w:rsidRPr="001E7C22">
        <w:rPr>
          <w:bCs w:val="0"/>
          <w:color w:val="000000"/>
        </w:rPr>
        <w:t>Красносельского сельского поселения Динского района</w:t>
      </w:r>
      <w:r w:rsidR="001E7C22">
        <w:rPr>
          <w:bCs w:val="0"/>
          <w:color w:val="000000"/>
        </w:rPr>
        <w:t>.</w:t>
      </w:r>
    </w:p>
    <w:p w:rsidR="0061352E" w:rsidRPr="0061352E" w:rsidRDefault="0061352E" w:rsidP="0061352E">
      <w:pPr>
        <w:spacing w:before="100" w:beforeAutospacing="1" w:after="100" w:afterAutospacing="1"/>
        <w:ind w:firstLine="708"/>
        <w:contextualSpacing/>
        <w:jc w:val="both"/>
      </w:pPr>
      <w:r w:rsidRPr="0061352E">
        <w:t>1.</w:t>
      </w:r>
      <w:r w:rsidR="002664BF">
        <w:t>7</w:t>
      </w:r>
      <w:r w:rsidRPr="0061352E">
        <w:t>. Срок предоставления права на размещение НТО устанавливается:</w:t>
      </w:r>
    </w:p>
    <w:p w:rsidR="0061352E" w:rsidRPr="0061352E" w:rsidRDefault="0061352E" w:rsidP="0061352E">
      <w:pPr>
        <w:spacing w:before="100" w:beforeAutospacing="1" w:after="100" w:afterAutospacing="1"/>
        <w:ind w:firstLine="708"/>
        <w:contextualSpacing/>
        <w:jc w:val="both"/>
      </w:pPr>
      <w:r w:rsidRPr="0061352E">
        <w:t>1.</w:t>
      </w:r>
      <w:r w:rsidR="002664BF">
        <w:t>7</w:t>
      </w:r>
      <w:r w:rsidRPr="0061352E">
        <w:t>.1. Для сезонных НТО:</w:t>
      </w:r>
    </w:p>
    <w:p w:rsidR="0061352E" w:rsidRPr="0061352E" w:rsidRDefault="0061352E" w:rsidP="0061352E">
      <w:pPr>
        <w:spacing w:before="100" w:beforeAutospacing="1" w:after="100" w:afterAutospacing="1"/>
        <w:contextualSpacing/>
        <w:jc w:val="both"/>
      </w:pPr>
      <w:r>
        <w:t xml:space="preserve"> </w:t>
      </w:r>
      <w:r>
        <w:tab/>
        <w:t xml:space="preserve">- </w:t>
      </w:r>
      <w:r w:rsidRPr="0061352E">
        <w:t>объекты, функционирующие в весенне-летний период, — до 7 (семи) месяцев (с 1 апреля по 31 октября);</w:t>
      </w:r>
    </w:p>
    <w:p w:rsidR="0061352E" w:rsidRPr="0061352E" w:rsidRDefault="0061352E" w:rsidP="0061352E">
      <w:pPr>
        <w:spacing w:before="100" w:beforeAutospacing="1" w:after="100" w:afterAutospacing="1"/>
        <w:ind w:firstLine="708"/>
        <w:contextualSpacing/>
        <w:jc w:val="both"/>
      </w:pPr>
      <w:r>
        <w:t xml:space="preserve">- </w:t>
      </w:r>
      <w:r w:rsidRPr="0061352E">
        <w:t>объекты по реализации бахчевых культур — до 4 (четырёх) месяцев (с 1 июля по 31 октября);</w:t>
      </w:r>
    </w:p>
    <w:p w:rsidR="0061352E" w:rsidRPr="0061352E" w:rsidRDefault="0061352E" w:rsidP="0061352E">
      <w:pPr>
        <w:spacing w:before="100" w:beforeAutospacing="1" w:after="100" w:afterAutospacing="1"/>
        <w:ind w:firstLine="708"/>
        <w:contextualSpacing/>
        <w:jc w:val="both"/>
      </w:pPr>
      <w:r>
        <w:t xml:space="preserve">- </w:t>
      </w:r>
      <w:r w:rsidRPr="0061352E">
        <w:t xml:space="preserve">объекты по реализации кваса из </w:t>
      </w:r>
      <w:proofErr w:type="spellStart"/>
      <w:r w:rsidRPr="0061352E">
        <w:t>кег</w:t>
      </w:r>
      <w:proofErr w:type="spellEnd"/>
      <w:r w:rsidRPr="0061352E">
        <w:t xml:space="preserve"> в розлив и торговых автоматов по продаже кваса — до 6 (шести) месяцев (с 1 мая по 31 октября);</w:t>
      </w:r>
    </w:p>
    <w:p w:rsidR="0061352E" w:rsidRPr="0061352E" w:rsidRDefault="0061352E" w:rsidP="0061352E">
      <w:pPr>
        <w:spacing w:before="100" w:beforeAutospacing="1" w:after="100" w:afterAutospacing="1"/>
        <w:ind w:firstLine="708"/>
        <w:contextualSpacing/>
        <w:jc w:val="both"/>
      </w:pPr>
      <w:r>
        <w:t xml:space="preserve">- </w:t>
      </w:r>
      <w:r w:rsidRPr="0061352E">
        <w:t>объекты, функционирующие в осенне-зимний период, — до 5 (пяти) месяцев (с 1 ноября по 31 марта);</w:t>
      </w:r>
    </w:p>
    <w:p w:rsidR="0061352E" w:rsidRPr="0061352E" w:rsidRDefault="0061352E" w:rsidP="0061352E">
      <w:pPr>
        <w:spacing w:before="100" w:beforeAutospacing="1" w:after="100" w:afterAutospacing="1"/>
        <w:ind w:firstLine="708"/>
        <w:contextualSpacing/>
        <w:jc w:val="both"/>
      </w:pPr>
      <w:r>
        <w:t xml:space="preserve">- </w:t>
      </w:r>
      <w:r w:rsidRPr="0061352E">
        <w:t>объекты по реализации хвойных деревьев и новогодних игрушек — до 1 (одного) месяца (с 1 декабря по 31 декабря).</w:t>
      </w:r>
    </w:p>
    <w:p w:rsidR="0061352E" w:rsidRPr="0061352E" w:rsidRDefault="0061352E" w:rsidP="0061352E">
      <w:pPr>
        <w:spacing w:before="100" w:beforeAutospacing="1" w:after="100" w:afterAutospacing="1"/>
        <w:ind w:firstLine="708"/>
        <w:contextualSpacing/>
        <w:jc w:val="both"/>
      </w:pPr>
      <w:r w:rsidRPr="0061352E">
        <w:t>1.</w:t>
      </w:r>
      <w:r w:rsidR="002664BF">
        <w:t>7</w:t>
      </w:r>
      <w:r w:rsidRPr="0061352E">
        <w:t xml:space="preserve">.2. </w:t>
      </w:r>
      <w:proofErr w:type="gramStart"/>
      <w:r w:rsidRPr="0061352E">
        <w:t>Для несезонных НТО (киосков, павильонов, в том числе в составе торгово-остановочных комплексов, торговых автоматов (</w:t>
      </w:r>
      <w:proofErr w:type="spellStart"/>
      <w:r w:rsidRPr="0061352E">
        <w:t>вендинговых</w:t>
      </w:r>
      <w:proofErr w:type="spellEnd"/>
      <w:r w:rsidRPr="0061352E">
        <w:t xml:space="preserve"> автоматов):</w:t>
      </w:r>
      <w:proofErr w:type="gramEnd"/>
    </w:p>
    <w:p w:rsidR="0061352E" w:rsidRPr="0061352E" w:rsidRDefault="0061352E" w:rsidP="0061352E">
      <w:pPr>
        <w:spacing w:before="100" w:beforeAutospacing="1" w:after="100" w:afterAutospacing="1"/>
        <w:ind w:firstLine="708"/>
        <w:contextualSpacing/>
        <w:jc w:val="both"/>
      </w:pPr>
      <w:r>
        <w:t xml:space="preserve">- </w:t>
      </w:r>
      <w:r w:rsidRPr="0061352E">
        <w:t>срок действия договора — до 5 (пяти) лет.</w:t>
      </w:r>
    </w:p>
    <w:p w:rsidR="0061352E" w:rsidRPr="0061352E" w:rsidRDefault="0061352E" w:rsidP="0061352E">
      <w:pPr>
        <w:spacing w:before="100" w:beforeAutospacing="1" w:after="100" w:afterAutospacing="1"/>
        <w:ind w:firstLine="708"/>
        <w:contextualSpacing/>
        <w:jc w:val="both"/>
      </w:pPr>
      <w:r w:rsidRPr="0061352E">
        <w:t xml:space="preserve">Продление договора на новый срок без проведения торгов осуществляется в отношении хозяйствующего субъекта, надлежащим образом исполнившего обязательства по ранее заключённому договору, по его заявлению, поданному не </w:t>
      </w:r>
      <w:proofErr w:type="gramStart"/>
      <w:r w:rsidRPr="0061352E">
        <w:t>позднее</w:t>
      </w:r>
      <w:proofErr w:type="gramEnd"/>
      <w:r w:rsidRPr="0061352E">
        <w:t xml:space="preserve"> чем за 30 календарных дней до истечения срока действия договора. Продление допускается не более двух раз подряд, если более длительный срок не установлен нормативным правовым актом </w:t>
      </w:r>
      <w:r>
        <w:t>Краснодарского края.</w:t>
      </w:r>
    </w:p>
    <w:p w:rsidR="0061352E" w:rsidRPr="0061352E" w:rsidRDefault="0061352E" w:rsidP="0061352E">
      <w:pPr>
        <w:spacing w:before="100" w:beforeAutospacing="1" w:after="100" w:afterAutospacing="1"/>
        <w:ind w:firstLine="708"/>
        <w:contextualSpacing/>
        <w:jc w:val="both"/>
      </w:pPr>
      <w:r w:rsidRPr="0061352E">
        <w:t>1.</w:t>
      </w:r>
      <w:r w:rsidR="002664BF">
        <w:t>7</w:t>
      </w:r>
      <w:r w:rsidRPr="0061352E">
        <w:t>.3. Для мобильных торговых объектов (МТО):</w:t>
      </w:r>
    </w:p>
    <w:p w:rsidR="0061352E" w:rsidRPr="0061352E" w:rsidRDefault="0061352E" w:rsidP="0061352E">
      <w:pPr>
        <w:spacing w:before="100" w:beforeAutospacing="1" w:after="100" w:afterAutospacing="1"/>
        <w:ind w:firstLine="708"/>
        <w:contextualSpacing/>
        <w:jc w:val="both"/>
      </w:pPr>
      <w:r>
        <w:t xml:space="preserve">- </w:t>
      </w:r>
      <w:r w:rsidRPr="0061352E">
        <w:t>срок действия договора — до 1 (одного) года.</w:t>
      </w:r>
    </w:p>
    <w:p w:rsidR="0061352E" w:rsidRPr="0061352E" w:rsidRDefault="0061352E" w:rsidP="0061352E">
      <w:pPr>
        <w:spacing w:before="100" w:beforeAutospacing="1" w:after="100" w:afterAutospacing="1"/>
        <w:ind w:firstLine="708"/>
        <w:contextualSpacing/>
        <w:jc w:val="both"/>
      </w:pPr>
      <w:r w:rsidRPr="0061352E">
        <w:t>Схемой размещения НТО может предусматриваться более одного места размещения МТО с установлением периода времени размещения МТО в каждом соответствующем месте (ротационные маршруты).</w:t>
      </w:r>
      <w:r>
        <w:t xml:space="preserve"> </w:t>
      </w:r>
      <w:r w:rsidRPr="0061352E">
        <w:t>Одновременное размещение нескольких МТО в одном месте размещения не допускается.</w:t>
      </w:r>
    </w:p>
    <w:p w:rsidR="0061352E" w:rsidRPr="0061352E" w:rsidRDefault="0061352E" w:rsidP="0061352E">
      <w:pPr>
        <w:spacing w:before="100" w:beforeAutospacing="1" w:after="100" w:afterAutospacing="1"/>
        <w:ind w:firstLine="708"/>
        <w:contextualSpacing/>
        <w:jc w:val="both"/>
      </w:pPr>
      <w:r w:rsidRPr="0061352E">
        <w:lastRenderedPageBreak/>
        <w:t>1.</w:t>
      </w:r>
      <w:r w:rsidR="002664BF">
        <w:t>7</w:t>
      </w:r>
      <w:r w:rsidRPr="0061352E">
        <w:t>.4. Для НТО, размещаемых на земельных участках, находящихся в частной собственности</w:t>
      </w:r>
      <w:r>
        <w:t xml:space="preserve">, </w:t>
      </w:r>
      <w:r w:rsidRPr="0061352E">
        <w:t xml:space="preserve">срок размещения указывается в заявлении хозяйствующего субъекта и не </w:t>
      </w:r>
      <w:r>
        <w:t>может превышать 5 (пяти) лет</w:t>
      </w:r>
      <w:r w:rsidRPr="0061352E">
        <w:t>.</w:t>
      </w:r>
    </w:p>
    <w:p w:rsidR="0061352E" w:rsidRPr="0061352E" w:rsidRDefault="0061352E" w:rsidP="0061352E">
      <w:pPr>
        <w:spacing w:before="100" w:beforeAutospacing="1" w:after="100" w:afterAutospacing="1"/>
        <w:ind w:firstLine="708"/>
        <w:contextualSpacing/>
        <w:jc w:val="both"/>
      </w:pPr>
      <w:r w:rsidRPr="0061352E">
        <w:t>1.</w:t>
      </w:r>
      <w:r w:rsidR="002664BF">
        <w:t>7</w:t>
      </w:r>
      <w:r w:rsidRPr="0061352E">
        <w:t>.5. Максимальный срок действия договора о размещении НТО на земельных участках, находящихся в государственной или муниципальной собственности, не может превышать 10 (десяти) лет</w:t>
      </w:r>
      <w:r>
        <w:t>.</w:t>
      </w:r>
    </w:p>
    <w:p w:rsidR="0061352E" w:rsidRPr="0061352E" w:rsidRDefault="0061352E" w:rsidP="0061352E">
      <w:pPr>
        <w:spacing w:before="100" w:beforeAutospacing="1" w:after="100" w:afterAutospacing="1"/>
        <w:ind w:firstLine="708"/>
        <w:contextualSpacing/>
        <w:jc w:val="both"/>
      </w:pPr>
      <w:proofErr w:type="gramStart"/>
      <w:r w:rsidRPr="0061352E">
        <w:t>1.</w:t>
      </w:r>
      <w:r w:rsidR="002664BF">
        <w:t>8</w:t>
      </w:r>
      <w:r w:rsidRPr="0061352E">
        <w:t xml:space="preserve"> </w:t>
      </w:r>
      <w:r w:rsidR="0001346C">
        <w:t xml:space="preserve"> </w:t>
      </w:r>
      <w:r w:rsidRPr="0061352E">
        <w:t>Договоры о размещении НТО, срок действия которых был продлён в соответствии с постановлением Правительства Российской Федерации от 12 марта 2022 г. № 353 «Об особенностях разрешительной деятельности в Российской Федерации», действуют до истечения срока, на который они были продлены</w:t>
      </w:r>
      <w:r w:rsidR="0001346C">
        <w:t xml:space="preserve"> – до 31 декабря 2026 г.</w:t>
      </w:r>
      <w:r w:rsidRPr="0061352E">
        <w:t xml:space="preserve"> После истечения указанного срока продление осуществляется в порядке, установленном настоящим Положением.</w:t>
      </w:r>
      <w:proofErr w:type="gramEnd"/>
    </w:p>
    <w:p w:rsidR="0001346C" w:rsidRDefault="008D3FD0" w:rsidP="0001346C">
      <w:pPr>
        <w:spacing w:before="100" w:beforeAutospacing="1" w:after="100" w:afterAutospacing="1"/>
        <w:ind w:firstLine="708"/>
        <w:contextualSpacing/>
        <w:jc w:val="both"/>
      </w:pPr>
      <w:proofErr w:type="gramStart"/>
      <w:r w:rsidRPr="008D3FD0">
        <w:t>В соответствии с</w:t>
      </w:r>
      <w:r w:rsidR="0001346C" w:rsidRPr="008D3FD0">
        <w:t xml:space="preserve"> требованиям</w:t>
      </w:r>
      <w:r w:rsidRPr="008D3FD0">
        <w:t xml:space="preserve">и </w:t>
      </w:r>
      <w:r w:rsidR="0001346C" w:rsidRPr="008D3FD0">
        <w:t xml:space="preserve"> к размещению и (или) использованию НТО,  которые не применялись на дату включения объекта в Схему, размещение и (или) использование такого объекта подлежит приведению в соответствие с указанными  требованиями  без исключения из Схемы в течение одного года со дня вступления в силу </w:t>
      </w:r>
      <w:r w:rsidR="0061352E" w:rsidRPr="008D3FD0">
        <w:t>Постановлени</w:t>
      </w:r>
      <w:r w:rsidR="0001346C" w:rsidRPr="008D3FD0">
        <w:t>я</w:t>
      </w:r>
      <w:r w:rsidR="0061352E" w:rsidRPr="008D3FD0">
        <w:t xml:space="preserve"> Губернатора Краснодарского края № 566 от 31.08.2026</w:t>
      </w:r>
      <w:r w:rsidR="0001346C" w:rsidRPr="008D3FD0">
        <w:t xml:space="preserve"> г. «О внесении изменений в постановление главы администрации</w:t>
      </w:r>
      <w:proofErr w:type="gramEnd"/>
      <w:r w:rsidR="0001346C" w:rsidRPr="008D3FD0">
        <w:t xml:space="preserve"> (</w:t>
      </w:r>
      <w:proofErr w:type="gramStart"/>
      <w:r w:rsidR="0001346C" w:rsidRPr="008D3FD0">
        <w:t>губернатора</w:t>
      </w:r>
      <w:proofErr w:type="gramEnd"/>
      <w:r w:rsidR="0001346C" w:rsidRPr="008D3FD0">
        <w:t xml:space="preserve">) </w:t>
      </w:r>
      <w:proofErr w:type="gramStart"/>
      <w:r w:rsidR="0001346C" w:rsidRPr="008D3FD0">
        <w:t>Краснодарского</w:t>
      </w:r>
      <w:proofErr w:type="gramEnd"/>
      <w:r w:rsidR="0001346C" w:rsidRPr="008D3FD0">
        <w:t xml:space="preserve"> края от 11 ноября № 1249 «Об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w:t>
      </w:r>
    </w:p>
    <w:p w:rsidR="001E7C22" w:rsidRDefault="001E7C22" w:rsidP="001E7C22">
      <w:pPr>
        <w:ind w:firstLine="709"/>
        <w:jc w:val="both"/>
      </w:pPr>
      <w:r>
        <w:t>1.</w:t>
      </w:r>
      <w:r w:rsidR="002664BF">
        <w:t>9</w:t>
      </w:r>
      <w:r>
        <w:t xml:space="preserve">. </w:t>
      </w:r>
      <w:r w:rsidRPr="001E7C22">
        <w:t>Не допускается размещение НТО в границах земельных участков с видом разрешенного использования «Благоустройство территории».</w:t>
      </w:r>
    </w:p>
    <w:p w:rsidR="00351D58" w:rsidRPr="007C4504" w:rsidRDefault="00351D58" w:rsidP="0001346C">
      <w:pPr>
        <w:spacing w:before="100" w:beforeAutospacing="1" w:after="100" w:afterAutospacing="1"/>
        <w:ind w:firstLine="708"/>
        <w:contextualSpacing/>
        <w:jc w:val="both"/>
        <w:rPr>
          <w:szCs w:val="28"/>
        </w:rPr>
      </w:pPr>
      <w:r w:rsidRPr="001E7C22">
        <w:rPr>
          <w:szCs w:val="28"/>
        </w:rPr>
        <w:t>1.</w:t>
      </w:r>
      <w:r w:rsidR="002664BF">
        <w:rPr>
          <w:szCs w:val="28"/>
        </w:rPr>
        <w:t>10</w:t>
      </w:r>
      <w:r w:rsidRPr="001E7C22">
        <w:rPr>
          <w:szCs w:val="28"/>
        </w:rPr>
        <w:t>.</w:t>
      </w:r>
      <w:r w:rsidRPr="007C4504">
        <w:rPr>
          <w:szCs w:val="28"/>
        </w:rPr>
        <w:t xml:space="preserve"> Уполномоченным органом на разработку, утверждение Схемы и заключение договоров на размещение НТО является Администрация.</w:t>
      </w:r>
    </w:p>
    <w:p w:rsidR="001E7C22" w:rsidRDefault="001E7C22" w:rsidP="00351D58">
      <w:pPr>
        <w:spacing w:before="100" w:beforeAutospacing="1" w:after="100" w:afterAutospacing="1"/>
        <w:contextualSpacing/>
        <w:jc w:val="both"/>
        <w:rPr>
          <w:szCs w:val="28"/>
        </w:rPr>
      </w:pPr>
    </w:p>
    <w:p w:rsidR="00351D58" w:rsidRPr="002664BF" w:rsidRDefault="00351D58" w:rsidP="00C92088">
      <w:pPr>
        <w:spacing w:before="100" w:beforeAutospacing="1" w:after="100" w:afterAutospacing="1"/>
        <w:contextualSpacing/>
        <w:jc w:val="center"/>
        <w:rPr>
          <w:b/>
          <w:szCs w:val="28"/>
        </w:rPr>
      </w:pPr>
      <w:r w:rsidRPr="002664BF">
        <w:rPr>
          <w:b/>
          <w:szCs w:val="28"/>
        </w:rPr>
        <w:t>2. Основные понятия</w:t>
      </w:r>
    </w:p>
    <w:p w:rsidR="00C92088" w:rsidRPr="002664BF" w:rsidRDefault="00C92088" w:rsidP="00C92088">
      <w:pPr>
        <w:spacing w:before="100" w:beforeAutospacing="1" w:after="100" w:afterAutospacing="1"/>
        <w:contextualSpacing/>
        <w:jc w:val="center"/>
        <w:rPr>
          <w:b/>
          <w:szCs w:val="28"/>
        </w:rPr>
      </w:pPr>
    </w:p>
    <w:p w:rsidR="00351D58" w:rsidRDefault="00351D58" w:rsidP="00C92088">
      <w:pPr>
        <w:spacing w:before="100" w:beforeAutospacing="1" w:after="100" w:afterAutospacing="1"/>
        <w:ind w:firstLine="708"/>
        <w:contextualSpacing/>
        <w:jc w:val="both"/>
        <w:rPr>
          <w:szCs w:val="28"/>
        </w:rPr>
      </w:pPr>
      <w:r w:rsidRPr="00351D58">
        <w:rPr>
          <w:szCs w:val="28"/>
        </w:rPr>
        <w:t>2.1. Для целей настоящего Положения используются следующие основные понятия:</w:t>
      </w:r>
    </w:p>
    <w:p w:rsidR="00351D58" w:rsidRPr="00351D58" w:rsidRDefault="00351D58" w:rsidP="00C92088">
      <w:pPr>
        <w:spacing w:before="100" w:beforeAutospacing="1" w:after="100" w:afterAutospacing="1"/>
        <w:ind w:firstLine="708"/>
        <w:contextualSpacing/>
        <w:jc w:val="both"/>
        <w:rPr>
          <w:szCs w:val="28"/>
        </w:rPr>
      </w:pPr>
      <w:proofErr w:type="gramStart"/>
      <w:r w:rsidRPr="00C92088">
        <w:rPr>
          <w:b/>
          <w:szCs w:val="28"/>
        </w:rPr>
        <w:t>Нестационарный торговый объект (НТО)</w:t>
      </w:r>
      <w:r w:rsidRPr="00351D58">
        <w:rPr>
          <w:szCs w:val="28"/>
        </w:rPr>
        <w:t> — торговый объект, представляющий собой временное сооружение, временное строение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 либо м</w:t>
      </w:r>
      <w:r w:rsidR="00C92088">
        <w:rPr>
          <w:szCs w:val="28"/>
        </w:rPr>
        <w:t>обильный торговый объект.</w:t>
      </w:r>
      <w:proofErr w:type="gramEnd"/>
    </w:p>
    <w:p w:rsidR="00351D58" w:rsidRPr="00351D58" w:rsidRDefault="00351D58" w:rsidP="00C92088">
      <w:pPr>
        <w:spacing w:before="100" w:beforeAutospacing="1" w:after="100" w:afterAutospacing="1"/>
        <w:ind w:firstLine="708"/>
        <w:contextualSpacing/>
        <w:jc w:val="both"/>
        <w:rPr>
          <w:szCs w:val="28"/>
        </w:rPr>
      </w:pPr>
      <w:r w:rsidRPr="00C92088">
        <w:rPr>
          <w:b/>
          <w:szCs w:val="28"/>
        </w:rPr>
        <w:t>Мобильный торговый объект (МТО) </w:t>
      </w:r>
      <w:r w:rsidRPr="00351D58">
        <w:rPr>
          <w:szCs w:val="28"/>
        </w:rPr>
        <w:t>— нестационарный торговый объект, представляющий собой транспортное средство, включая механическое транспортное средство или транспортное средство, предназначенное для движения в составе с механическим транспортным средством (в том числе автолавка, автомагазин, автоприцеп, автоцистерна).</w:t>
      </w:r>
    </w:p>
    <w:p w:rsidR="00351D58" w:rsidRDefault="00351D58" w:rsidP="00C92088">
      <w:pPr>
        <w:spacing w:before="100" w:beforeAutospacing="1" w:after="100" w:afterAutospacing="1"/>
        <w:ind w:firstLine="708"/>
        <w:contextualSpacing/>
        <w:jc w:val="both"/>
        <w:rPr>
          <w:szCs w:val="28"/>
        </w:rPr>
      </w:pPr>
      <w:r w:rsidRPr="00C92088">
        <w:rPr>
          <w:b/>
          <w:szCs w:val="28"/>
        </w:rPr>
        <w:t>Схема</w:t>
      </w:r>
      <w:r w:rsidRPr="00351D58">
        <w:rPr>
          <w:szCs w:val="28"/>
        </w:rPr>
        <w:t> — схема размещения нестационарных торговых объектов на территории Поселения, разработанная и утверждённая Администрацией.</w:t>
      </w:r>
    </w:p>
    <w:p w:rsidR="00351D58" w:rsidRPr="00351D58" w:rsidRDefault="00351D58" w:rsidP="00C92088">
      <w:pPr>
        <w:spacing w:before="100" w:beforeAutospacing="1" w:after="100" w:afterAutospacing="1"/>
        <w:ind w:firstLine="708"/>
        <w:contextualSpacing/>
        <w:jc w:val="both"/>
        <w:rPr>
          <w:szCs w:val="28"/>
        </w:rPr>
      </w:pPr>
      <w:r w:rsidRPr="00C92088">
        <w:rPr>
          <w:b/>
          <w:szCs w:val="28"/>
        </w:rPr>
        <w:lastRenderedPageBreak/>
        <w:t>Хозяйствующий субъект</w:t>
      </w:r>
      <w:r w:rsidRPr="00351D58">
        <w:rPr>
          <w:szCs w:val="28"/>
        </w:rPr>
        <w:t> — коммерческая организация, некоммерческая организация, осуществляющая деятельность, приносящую ей доход, индивидуальный предприниматель, а также физическое лицо, применяющее специальный налоговый режим «Налог на профессиональный доход».</w:t>
      </w:r>
    </w:p>
    <w:p w:rsidR="00351D58" w:rsidRPr="00351D58" w:rsidRDefault="00351D58" w:rsidP="00C92088">
      <w:pPr>
        <w:spacing w:before="100" w:beforeAutospacing="1" w:after="100" w:afterAutospacing="1"/>
        <w:ind w:firstLine="708"/>
        <w:contextualSpacing/>
        <w:jc w:val="both"/>
        <w:rPr>
          <w:szCs w:val="28"/>
        </w:rPr>
      </w:pPr>
      <w:r w:rsidRPr="00C92088">
        <w:rPr>
          <w:b/>
          <w:szCs w:val="28"/>
        </w:rPr>
        <w:t>Архитектурно-художественный паспорт НТО</w:t>
      </w:r>
      <w:r w:rsidR="00C92088">
        <w:rPr>
          <w:b/>
          <w:szCs w:val="28"/>
        </w:rPr>
        <w:t xml:space="preserve"> </w:t>
      </w:r>
      <w:r w:rsidRPr="00351D58">
        <w:rPr>
          <w:szCs w:val="28"/>
        </w:rPr>
        <w:t> — документ, представляющий собой совокупность материалов в текстовой и графической форме, устанавливающий требования к типу, назначению, габаритам, внешнему виду НТО, а также требования по благоустройству прилегающей территории.</w:t>
      </w:r>
    </w:p>
    <w:p w:rsidR="00351D58" w:rsidRPr="00351D58" w:rsidRDefault="00351D58" w:rsidP="00C92088">
      <w:pPr>
        <w:spacing w:before="100" w:beforeAutospacing="1" w:after="100" w:afterAutospacing="1"/>
        <w:ind w:firstLine="708"/>
        <w:contextualSpacing/>
        <w:jc w:val="both"/>
        <w:rPr>
          <w:szCs w:val="28"/>
        </w:rPr>
      </w:pPr>
      <w:r w:rsidRPr="00C92088">
        <w:rPr>
          <w:b/>
          <w:szCs w:val="28"/>
        </w:rPr>
        <w:t>Компенсационное место</w:t>
      </w:r>
      <w:r w:rsidRPr="00351D58">
        <w:rPr>
          <w:szCs w:val="28"/>
        </w:rPr>
        <w:t> — место размещения НТО из числа перспективных ме</w:t>
      </w:r>
      <w:proofErr w:type="gramStart"/>
      <w:r w:rsidRPr="00351D58">
        <w:rPr>
          <w:szCs w:val="28"/>
        </w:rPr>
        <w:t>ст в Сх</w:t>
      </w:r>
      <w:proofErr w:type="gramEnd"/>
      <w:r w:rsidRPr="00351D58">
        <w:rPr>
          <w:szCs w:val="28"/>
        </w:rPr>
        <w:t>еме, предлагаемое взамен места, исключаемого из Схемы по основаниям, предусмотренным настоящим Положением.</w:t>
      </w:r>
    </w:p>
    <w:p w:rsidR="00351D58" w:rsidRPr="00351D58" w:rsidRDefault="00351D58" w:rsidP="00C92088">
      <w:pPr>
        <w:spacing w:before="100" w:beforeAutospacing="1" w:after="100" w:afterAutospacing="1"/>
        <w:ind w:firstLine="708"/>
        <w:contextualSpacing/>
        <w:jc w:val="both"/>
        <w:rPr>
          <w:szCs w:val="28"/>
        </w:rPr>
      </w:pPr>
      <w:r w:rsidRPr="00351D58">
        <w:rPr>
          <w:szCs w:val="28"/>
        </w:rPr>
        <w:t>2.2. На территории Поселения могут быть размещены следующие типы НТО:</w:t>
      </w:r>
    </w:p>
    <w:p w:rsidR="00351D58" w:rsidRPr="00351D58" w:rsidRDefault="00C92088" w:rsidP="00C92088">
      <w:pPr>
        <w:spacing w:before="100" w:beforeAutospacing="1" w:after="100" w:afterAutospacing="1"/>
        <w:ind w:firstLine="708"/>
        <w:contextualSpacing/>
        <w:jc w:val="both"/>
        <w:rPr>
          <w:szCs w:val="28"/>
        </w:rPr>
      </w:pPr>
      <w:r>
        <w:rPr>
          <w:szCs w:val="28"/>
        </w:rPr>
        <w:t xml:space="preserve">- </w:t>
      </w:r>
      <w:r w:rsidR="00351D58" w:rsidRPr="00C92088">
        <w:rPr>
          <w:b/>
          <w:szCs w:val="28"/>
        </w:rPr>
        <w:t>павильон</w:t>
      </w:r>
      <w:r w:rsidR="00351D58" w:rsidRPr="00351D58">
        <w:rPr>
          <w:szCs w:val="28"/>
        </w:rPr>
        <w:t> — отдельно стоящее сооружение с замкнутым пространством, имеющее торговый зал и рассчитанное на одно или несколько рабочих мест;</w:t>
      </w:r>
    </w:p>
    <w:p w:rsidR="00351D58" w:rsidRPr="00351D58" w:rsidRDefault="00C92088" w:rsidP="00C92088">
      <w:pPr>
        <w:spacing w:before="100" w:beforeAutospacing="1" w:after="100" w:afterAutospacing="1"/>
        <w:ind w:firstLine="708"/>
        <w:contextualSpacing/>
        <w:jc w:val="both"/>
        <w:rPr>
          <w:szCs w:val="28"/>
        </w:rPr>
      </w:pPr>
      <w:r>
        <w:rPr>
          <w:szCs w:val="28"/>
        </w:rPr>
        <w:t xml:space="preserve">- </w:t>
      </w:r>
      <w:r w:rsidR="00351D58" w:rsidRPr="00C92088">
        <w:rPr>
          <w:b/>
          <w:szCs w:val="28"/>
        </w:rPr>
        <w:t>киоск</w:t>
      </w:r>
      <w:r w:rsidR="00351D58" w:rsidRPr="00351D58">
        <w:rPr>
          <w:szCs w:val="28"/>
        </w:rPr>
        <w:t> — сооружение без торгового зала с замкнутым пространством, оборудованное одним рабочим местом продавца и помещением для хранения товарного запаса;</w:t>
      </w:r>
    </w:p>
    <w:p w:rsidR="00351D58" w:rsidRDefault="00C92088" w:rsidP="00C92088">
      <w:pPr>
        <w:spacing w:before="100" w:beforeAutospacing="1" w:after="100" w:afterAutospacing="1"/>
        <w:ind w:firstLine="708"/>
        <w:contextualSpacing/>
        <w:jc w:val="both"/>
        <w:rPr>
          <w:szCs w:val="28"/>
        </w:rPr>
      </w:pPr>
      <w:r>
        <w:rPr>
          <w:szCs w:val="28"/>
        </w:rPr>
        <w:t xml:space="preserve">- </w:t>
      </w:r>
      <w:r w:rsidR="00351D58" w:rsidRPr="00C92088">
        <w:rPr>
          <w:b/>
          <w:szCs w:val="28"/>
        </w:rPr>
        <w:t>остановочно-торговый комплекс (ОТК)</w:t>
      </w:r>
      <w:r w:rsidR="00351D58" w:rsidRPr="00351D58">
        <w:rPr>
          <w:szCs w:val="28"/>
        </w:rPr>
        <w:t> — место ожидания пассажирского транспорта, конструктивно объединённое с павильоном единым архитектурным решением;</w:t>
      </w:r>
    </w:p>
    <w:p w:rsidR="00351D58" w:rsidRDefault="00C92088" w:rsidP="00C92088">
      <w:pPr>
        <w:spacing w:before="100" w:beforeAutospacing="1" w:after="100" w:afterAutospacing="1"/>
        <w:ind w:firstLine="708"/>
        <w:contextualSpacing/>
        <w:jc w:val="both"/>
        <w:rPr>
          <w:szCs w:val="28"/>
        </w:rPr>
      </w:pPr>
      <w:r>
        <w:rPr>
          <w:szCs w:val="28"/>
        </w:rPr>
        <w:t xml:space="preserve">- </w:t>
      </w:r>
      <w:r w:rsidR="00351D58" w:rsidRPr="00C92088">
        <w:rPr>
          <w:b/>
          <w:szCs w:val="28"/>
        </w:rPr>
        <w:t>лоток</w:t>
      </w:r>
      <w:r w:rsidR="00351D58" w:rsidRPr="00351D58">
        <w:rPr>
          <w:szCs w:val="28"/>
        </w:rPr>
        <w:t> — передвижной торговый объект, не имеющий торгового зала и помещений для хранения товаров, рассчитанный на одно рабочее место продавца;</w:t>
      </w:r>
    </w:p>
    <w:p w:rsidR="00351D58" w:rsidRPr="00351D58" w:rsidRDefault="00C92088" w:rsidP="00C92088">
      <w:pPr>
        <w:spacing w:before="100" w:beforeAutospacing="1" w:after="100" w:afterAutospacing="1"/>
        <w:ind w:firstLine="708"/>
        <w:contextualSpacing/>
        <w:jc w:val="both"/>
        <w:rPr>
          <w:szCs w:val="28"/>
        </w:rPr>
      </w:pPr>
      <w:r>
        <w:rPr>
          <w:szCs w:val="28"/>
        </w:rPr>
        <w:t xml:space="preserve">- </w:t>
      </w:r>
      <w:r w:rsidR="00351D58" w:rsidRPr="00C92088">
        <w:rPr>
          <w:b/>
          <w:szCs w:val="28"/>
        </w:rPr>
        <w:t>торговый автомат (</w:t>
      </w:r>
      <w:proofErr w:type="spellStart"/>
      <w:r w:rsidR="00351D58" w:rsidRPr="00C92088">
        <w:rPr>
          <w:b/>
          <w:szCs w:val="28"/>
        </w:rPr>
        <w:t>вендинговый</w:t>
      </w:r>
      <w:proofErr w:type="spellEnd"/>
      <w:r w:rsidR="00351D58" w:rsidRPr="00C92088">
        <w:rPr>
          <w:b/>
          <w:szCs w:val="28"/>
        </w:rPr>
        <w:t xml:space="preserve"> автомат)</w:t>
      </w:r>
      <w:r w:rsidR="00351D58" w:rsidRPr="00351D58">
        <w:rPr>
          <w:szCs w:val="28"/>
        </w:rPr>
        <w:t> — техническое устройство для автоматизации процессов продажи, оплаты и выдачи штучных товаров без участия продавца;</w:t>
      </w:r>
    </w:p>
    <w:p w:rsidR="00351D58" w:rsidRDefault="00C92088" w:rsidP="002664BF">
      <w:pPr>
        <w:spacing w:before="100" w:beforeAutospacing="1" w:after="100" w:afterAutospacing="1"/>
        <w:ind w:firstLine="708"/>
        <w:contextualSpacing/>
        <w:jc w:val="both"/>
        <w:rPr>
          <w:szCs w:val="28"/>
        </w:rPr>
      </w:pPr>
      <w:r>
        <w:rPr>
          <w:szCs w:val="28"/>
        </w:rPr>
        <w:t xml:space="preserve">- </w:t>
      </w:r>
      <w:r w:rsidR="00351D58" w:rsidRPr="00C92088">
        <w:rPr>
          <w:b/>
          <w:szCs w:val="28"/>
        </w:rPr>
        <w:t>мобильный торговый объект</w:t>
      </w:r>
      <w:r w:rsidR="00351D58" w:rsidRPr="00351D58">
        <w:rPr>
          <w:szCs w:val="28"/>
        </w:rPr>
        <w:t> — автолавка, автомагазин, автоприцеп, автоцистерна и иные транспортные средс</w:t>
      </w:r>
      <w:r w:rsidR="002664BF">
        <w:rPr>
          <w:szCs w:val="28"/>
        </w:rPr>
        <w:t xml:space="preserve">тва, используемые для торговли; </w:t>
      </w:r>
      <w:r w:rsidR="00351D58" w:rsidRPr="00351D58">
        <w:rPr>
          <w:szCs w:val="28"/>
        </w:rPr>
        <w:t>сезонный НТО — НТО, размещение которого осуществляется в определённый сезон (бахчевой развал, елочный базар и др.).</w:t>
      </w:r>
    </w:p>
    <w:p w:rsidR="00C92088" w:rsidRPr="00351D58" w:rsidRDefault="00C92088" w:rsidP="00351D58">
      <w:pPr>
        <w:spacing w:before="100" w:beforeAutospacing="1" w:after="100" w:afterAutospacing="1"/>
        <w:contextualSpacing/>
        <w:jc w:val="both"/>
        <w:rPr>
          <w:szCs w:val="28"/>
        </w:rPr>
      </w:pPr>
    </w:p>
    <w:p w:rsidR="00351D58" w:rsidRPr="00B8704F" w:rsidRDefault="00351D58" w:rsidP="00C92088">
      <w:pPr>
        <w:spacing w:before="100" w:beforeAutospacing="1" w:after="100" w:afterAutospacing="1"/>
        <w:ind w:firstLine="708"/>
        <w:contextualSpacing/>
        <w:jc w:val="center"/>
        <w:rPr>
          <w:b/>
          <w:szCs w:val="28"/>
        </w:rPr>
      </w:pPr>
      <w:r w:rsidRPr="00B8704F">
        <w:rPr>
          <w:b/>
          <w:szCs w:val="28"/>
        </w:rPr>
        <w:t>3. Порядок разработки и утверждения Схемы</w:t>
      </w:r>
    </w:p>
    <w:p w:rsidR="00C92088" w:rsidRPr="00351D58" w:rsidRDefault="00C92088" w:rsidP="00C92088">
      <w:pPr>
        <w:spacing w:before="100" w:beforeAutospacing="1" w:after="100" w:afterAutospacing="1"/>
        <w:ind w:firstLine="708"/>
        <w:contextualSpacing/>
        <w:jc w:val="center"/>
        <w:rPr>
          <w:szCs w:val="28"/>
        </w:rPr>
      </w:pPr>
    </w:p>
    <w:p w:rsidR="00351D58" w:rsidRPr="00351D58" w:rsidRDefault="00351D58" w:rsidP="00C92088">
      <w:pPr>
        <w:spacing w:before="100" w:beforeAutospacing="1" w:after="100" w:afterAutospacing="1"/>
        <w:ind w:firstLine="708"/>
        <w:contextualSpacing/>
        <w:jc w:val="both"/>
        <w:rPr>
          <w:szCs w:val="28"/>
        </w:rPr>
      </w:pPr>
      <w:r w:rsidRPr="00351D58">
        <w:rPr>
          <w:szCs w:val="28"/>
        </w:rPr>
        <w:t>3.1. Схема разрабатывается и утверждается Администрацией в порядке, установленном уполномоченным органом исполнительной власти Краснодарского края, с учётом положений Федерального закона от 28 декабря 2009 года № 381-ФЗ.</w:t>
      </w:r>
    </w:p>
    <w:p w:rsidR="00351D58" w:rsidRPr="00351D58" w:rsidRDefault="00351D58" w:rsidP="00C92088">
      <w:pPr>
        <w:spacing w:before="100" w:beforeAutospacing="1" w:after="100" w:afterAutospacing="1"/>
        <w:ind w:firstLine="708"/>
        <w:contextualSpacing/>
        <w:jc w:val="both"/>
        <w:rPr>
          <w:szCs w:val="28"/>
        </w:rPr>
      </w:pPr>
      <w:r w:rsidRPr="00351D58">
        <w:rPr>
          <w:szCs w:val="28"/>
        </w:rPr>
        <w:t xml:space="preserve">3.2. Места размещения НТО на земельных участках, в зданиях, строениях, сооружениях, находящихся в государственной или муниципальной собственности, определяются Схемой с учётом необходимости обеспечения устойчивого развития территорий и достижения </w:t>
      </w:r>
      <w:r w:rsidRPr="00351D58">
        <w:rPr>
          <w:szCs w:val="28"/>
        </w:rPr>
        <w:lastRenderedPageBreak/>
        <w:t>нормативов минимальной обеспеченности насел</w:t>
      </w:r>
      <w:r w:rsidR="00C92088">
        <w:rPr>
          <w:szCs w:val="28"/>
        </w:rPr>
        <w:t>ения площадью торговых объектов.</w:t>
      </w:r>
    </w:p>
    <w:p w:rsidR="00351D58" w:rsidRPr="00351D58" w:rsidRDefault="00351D58" w:rsidP="00C92088">
      <w:pPr>
        <w:spacing w:before="100" w:beforeAutospacing="1" w:after="100" w:afterAutospacing="1"/>
        <w:ind w:firstLine="708"/>
        <w:contextualSpacing/>
        <w:jc w:val="both"/>
        <w:rPr>
          <w:szCs w:val="28"/>
        </w:rPr>
      </w:pPr>
      <w:r w:rsidRPr="00351D58">
        <w:rPr>
          <w:szCs w:val="28"/>
        </w:rPr>
        <w:t>3.3. Схемой должно предусматриваться размещение не менее 60 процентов НТО, используемых субъектами малого или среднего предпринимательства, осуществляющими торговую деятельность, от общего количества НТО на земельных участках, находящихся в государственной и</w:t>
      </w:r>
      <w:r w:rsidR="00C92088">
        <w:rPr>
          <w:szCs w:val="28"/>
        </w:rPr>
        <w:t>ли муниципальной собственности</w:t>
      </w:r>
      <w:r w:rsidRPr="00351D58">
        <w:rPr>
          <w:szCs w:val="28"/>
        </w:rPr>
        <w:t>.</w:t>
      </w:r>
    </w:p>
    <w:p w:rsidR="00351D58" w:rsidRPr="00351D58" w:rsidRDefault="00351D58" w:rsidP="00C92088">
      <w:pPr>
        <w:spacing w:before="100" w:beforeAutospacing="1" w:after="100" w:afterAutospacing="1"/>
        <w:ind w:firstLine="708"/>
        <w:contextualSpacing/>
        <w:jc w:val="both"/>
        <w:rPr>
          <w:szCs w:val="28"/>
        </w:rPr>
      </w:pPr>
      <w:r w:rsidRPr="00351D58">
        <w:rPr>
          <w:szCs w:val="28"/>
        </w:rPr>
        <w:t>3.4. Схема разрабатывается на пять лет. В Схему могут вноситься изменения по мере необходимости, но не чаще одного раза в квартал, в том числе по заявлениям хозяйствующих субъектов.</w:t>
      </w:r>
    </w:p>
    <w:p w:rsidR="00351D58" w:rsidRDefault="00351D58" w:rsidP="00C92088">
      <w:pPr>
        <w:spacing w:before="100" w:beforeAutospacing="1" w:after="100" w:afterAutospacing="1"/>
        <w:ind w:firstLine="708"/>
        <w:contextualSpacing/>
        <w:jc w:val="both"/>
        <w:rPr>
          <w:szCs w:val="28"/>
        </w:rPr>
      </w:pPr>
      <w:r w:rsidRPr="00351D58">
        <w:rPr>
          <w:szCs w:val="28"/>
        </w:rPr>
        <w:t>3.5. В утверждённую Схему могут вноситься изменения по следующим основаниям:</w:t>
      </w:r>
    </w:p>
    <w:p w:rsidR="00351D58" w:rsidRPr="00351D58" w:rsidRDefault="00C92088" w:rsidP="00C92088">
      <w:pPr>
        <w:spacing w:before="100" w:beforeAutospacing="1" w:after="100" w:afterAutospacing="1"/>
        <w:ind w:firstLine="708"/>
        <w:contextualSpacing/>
        <w:jc w:val="both"/>
        <w:rPr>
          <w:szCs w:val="28"/>
        </w:rPr>
      </w:pPr>
      <w:r>
        <w:rPr>
          <w:szCs w:val="28"/>
        </w:rPr>
        <w:t xml:space="preserve"> - </w:t>
      </w:r>
      <w:r w:rsidR="00351D58" w:rsidRPr="00C92088">
        <w:rPr>
          <w:b/>
          <w:szCs w:val="28"/>
        </w:rPr>
        <w:t>новая застройка</w:t>
      </w:r>
      <w:r w:rsidR="00351D58" w:rsidRPr="00351D58">
        <w:rPr>
          <w:szCs w:val="28"/>
        </w:rPr>
        <w:t xml:space="preserve"> территории Поселения, при которой обеспеченность торговыми объектами не соответствует нормативу минимальной обеспеченности;</w:t>
      </w:r>
    </w:p>
    <w:p w:rsidR="00351D58" w:rsidRPr="00351D58" w:rsidRDefault="00C92088" w:rsidP="00C92088">
      <w:pPr>
        <w:spacing w:before="100" w:beforeAutospacing="1" w:after="100" w:afterAutospacing="1"/>
        <w:ind w:firstLine="708"/>
        <w:contextualSpacing/>
        <w:jc w:val="both"/>
        <w:rPr>
          <w:szCs w:val="28"/>
        </w:rPr>
      </w:pPr>
      <w:r>
        <w:rPr>
          <w:szCs w:val="28"/>
        </w:rPr>
        <w:t xml:space="preserve">- </w:t>
      </w:r>
      <w:r w:rsidR="00351D58" w:rsidRPr="00C92088">
        <w:rPr>
          <w:b/>
          <w:szCs w:val="28"/>
        </w:rPr>
        <w:t>ремонт и реконструкция автомобильных дорог</w:t>
      </w:r>
      <w:r w:rsidR="00351D58" w:rsidRPr="00351D58">
        <w:rPr>
          <w:szCs w:val="28"/>
        </w:rPr>
        <w:t>;</w:t>
      </w:r>
    </w:p>
    <w:p w:rsidR="00351D58" w:rsidRDefault="00C92088" w:rsidP="00C92088">
      <w:pPr>
        <w:spacing w:before="100" w:beforeAutospacing="1" w:after="100" w:afterAutospacing="1"/>
        <w:ind w:firstLine="708"/>
        <w:contextualSpacing/>
        <w:jc w:val="both"/>
        <w:rPr>
          <w:b/>
          <w:szCs w:val="28"/>
        </w:rPr>
      </w:pPr>
      <w:r>
        <w:rPr>
          <w:szCs w:val="28"/>
        </w:rPr>
        <w:t xml:space="preserve">- </w:t>
      </w:r>
      <w:r w:rsidR="00351D58" w:rsidRPr="00C92088">
        <w:rPr>
          <w:b/>
          <w:szCs w:val="28"/>
        </w:rPr>
        <w:t>прекращение или перепрофилирование деятельности торговых объектов;</w:t>
      </w:r>
    </w:p>
    <w:p w:rsidR="00351D58" w:rsidRPr="00351D58" w:rsidRDefault="00C92088" w:rsidP="00C92088">
      <w:pPr>
        <w:spacing w:before="100" w:beforeAutospacing="1" w:after="100" w:afterAutospacing="1"/>
        <w:ind w:firstLine="708"/>
        <w:contextualSpacing/>
        <w:jc w:val="both"/>
        <w:rPr>
          <w:szCs w:val="28"/>
        </w:rPr>
      </w:pPr>
      <w:r>
        <w:rPr>
          <w:szCs w:val="28"/>
        </w:rPr>
        <w:t xml:space="preserve">- </w:t>
      </w:r>
      <w:r w:rsidR="00351D58" w:rsidRPr="00C92088">
        <w:rPr>
          <w:b/>
          <w:szCs w:val="28"/>
        </w:rPr>
        <w:t>поступление предложений от органов государственной власти</w:t>
      </w:r>
      <w:r w:rsidR="00351D58" w:rsidRPr="00351D58">
        <w:rPr>
          <w:szCs w:val="28"/>
        </w:rPr>
        <w:t xml:space="preserve"> Краснодарского края, органов местного самоуправления, субъектов МСП, некоммерческих организаций, выражающих интересы субъектов МСП;</w:t>
      </w:r>
    </w:p>
    <w:p w:rsidR="00351D58" w:rsidRPr="00351D58" w:rsidRDefault="00C92088" w:rsidP="00C92088">
      <w:pPr>
        <w:spacing w:before="100" w:beforeAutospacing="1" w:after="100" w:afterAutospacing="1"/>
        <w:ind w:firstLine="708"/>
        <w:contextualSpacing/>
        <w:jc w:val="both"/>
        <w:rPr>
          <w:szCs w:val="28"/>
        </w:rPr>
      </w:pPr>
      <w:r>
        <w:rPr>
          <w:szCs w:val="28"/>
        </w:rPr>
        <w:t xml:space="preserve">- </w:t>
      </w:r>
      <w:r w:rsidR="00351D58" w:rsidRPr="00C92088">
        <w:rPr>
          <w:b/>
          <w:szCs w:val="28"/>
        </w:rPr>
        <w:t>необходимость приведения размещённых НТО в соответствие с новыми требованиями</w:t>
      </w:r>
      <w:r w:rsidR="00351D58" w:rsidRPr="00351D58">
        <w:rPr>
          <w:szCs w:val="28"/>
        </w:rPr>
        <w:t>.</w:t>
      </w:r>
    </w:p>
    <w:p w:rsidR="00351D58" w:rsidRDefault="00351D58" w:rsidP="00C92088">
      <w:pPr>
        <w:spacing w:before="100" w:beforeAutospacing="1" w:after="100" w:afterAutospacing="1"/>
        <w:ind w:firstLine="708"/>
        <w:contextualSpacing/>
        <w:jc w:val="both"/>
        <w:rPr>
          <w:szCs w:val="28"/>
        </w:rPr>
      </w:pPr>
      <w:r w:rsidRPr="00351D58">
        <w:rPr>
          <w:szCs w:val="28"/>
        </w:rPr>
        <w:t>3.6. Утверждение Схемы или внесение в неё изменений не может служить основанием для пересмотра мест размещения НТО, строительство, реконструкция или эксплуатация которых были начаты до утверждения Схемы или внесения в неё изменений.</w:t>
      </w:r>
    </w:p>
    <w:p w:rsidR="001E7C22" w:rsidRDefault="001E7C22" w:rsidP="00C92088">
      <w:pPr>
        <w:spacing w:before="100" w:beforeAutospacing="1" w:after="100" w:afterAutospacing="1"/>
        <w:contextualSpacing/>
        <w:jc w:val="center"/>
        <w:rPr>
          <w:szCs w:val="28"/>
        </w:rPr>
      </w:pPr>
    </w:p>
    <w:p w:rsidR="00351D58" w:rsidRPr="00B8704F" w:rsidRDefault="00351D58" w:rsidP="00C92088">
      <w:pPr>
        <w:spacing w:before="100" w:beforeAutospacing="1" w:after="100" w:afterAutospacing="1"/>
        <w:contextualSpacing/>
        <w:jc w:val="center"/>
        <w:rPr>
          <w:b/>
          <w:szCs w:val="28"/>
        </w:rPr>
      </w:pPr>
      <w:r w:rsidRPr="00B8704F">
        <w:rPr>
          <w:b/>
          <w:szCs w:val="28"/>
        </w:rPr>
        <w:t>4. Размещение мобильных торговых объектов</w:t>
      </w:r>
    </w:p>
    <w:p w:rsidR="00C92088" w:rsidRPr="00351D58" w:rsidRDefault="00C92088" w:rsidP="00C92088">
      <w:pPr>
        <w:spacing w:before="100" w:beforeAutospacing="1" w:after="100" w:afterAutospacing="1"/>
        <w:contextualSpacing/>
        <w:jc w:val="center"/>
        <w:rPr>
          <w:szCs w:val="28"/>
        </w:rPr>
      </w:pPr>
    </w:p>
    <w:p w:rsidR="00351D58" w:rsidRPr="00351D58" w:rsidRDefault="00351D58" w:rsidP="00C92088">
      <w:pPr>
        <w:spacing w:before="100" w:beforeAutospacing="1" w:after="100" w:afterAutospacing="1"/>
        <w:ind w:firstLine="708"/>
        <w:contextualSpacing/>
        <w:jc w:val="both"/>
        <w:rPr>
          <w:szCs w:val="28"/>
        </w:rPr>
      </w:pPr>
      <w:r w:rsidRPr="00351D58">
        <w:rPr>
          <w:szCs w:val="28"/>
        </w:rPr>
        <w:t xml:space="preserve">4.1. Схемой </w:t>
      </w:r>
      <w:proofErr w:type="gramStart"/>
      <w:r w:rsidRPr="00351D58">
        <w:rPr>
          <w:szCs w:val="28"/>
        </w:rPr>
        <w:t>может предусматриваться более одного места</w:t>
      </w:r>
      <w:proofErr w:type="gramEnd"/>
      <w:r w:rsidRPr="00351D58">
        <w:rPr>
          <w:szCs w:val="28"/>
        </w:rPr>
        <w:t xml:space="preserve"> размещения МТО. При этом Схемой устанавливается период времени размещения МТО в каждом соответствующем месте (ротационные маршруты).</w:t>
      </w:r>
    </w:p>
    <w:p w:rsidR="00351D58" w:rsidRPr="00351D58" w:rsidRDefault="00351D58" w:rsidP="00C92088">
      <w:pPr>
        <w:spacing w:before="100" w:beforeAutospacing="1" w:after="100" w:afterAutospacing="1"/>
        <w:ind w:firstLine="708"/>
        <w:contextualSpacing/>
        <w:jc w:val="both"/>
        <w:rPr>
          <w:szCs w:val="28"/>
        </w:rPr>
      </w:pPr>
      <w:r w:rsidRPr="00351D58">
        <w:rPr>
          <w:szCs w:val="28"/>
        </w:rPr>
        <w:t>4.2. Одновременное размещение нескольких МТО в одном месте размещения не допускается</w:t>
      </w:r>
      <w:r w:rsidR="00C92088">
        <w:rPr>
          <w:szCs w:val="28"/>
        </w:rPr>
        <w:t>.</w:t>
      </w:r>
    </w:p>
    <w:p w:rsidR="00351D58" w:rsidRPr="00351D58" w:rsidRDefault="00351D58" w:rsidP="00C92088">
      <w:pPr>
        <w:spacing w:before="100" w:beforeAutospacing="1" w:after="100" w:afterAutospacing="1"/>
        <w:ind w:firstLine="708"/>
        <w:contextualSpacing/>
        <w:jc w:val="both"/>
        <w:rPr>
          <w:szCs w:val="28"/>
        </w:rPr>
      </w:pPr>
      <w:r w:rsidRPr="00351D58">
        <w:rPr>
          <w:szCs w:val="28"/>
        </w:rPr>
        <w:t>4.3. Нормативными правовыми актами Краснодарского края могут быть установлены особенности использования МТО. При этом не допускается установление требований к самим транспортным средств</w:t>
      </w:r>
      <w:r w:rsidR="00212463">
        <w:rPr>
          <w:szCs w:val="28"/>
        </w:rPr>
        <w:t>ам, используемым в качестве МТО.</w:t>
      </w:r>
    </w:p>
    <w:p w:rsidR="00351D58" w:rsidRPr="00351D58" w:rsidRDefault="00351D58" w:rsidP="00212463">
      <w:pPr>
        <w:spacing w:before="100" w:beforeAutospacing="1" w:after="100" w:afterAutospacing="1"/>
        <w:ind w:firstLine="708"/>
        <w:contextualSpacing/>
        <w:jc w:val="both"/>
        <w:rPr>
          <w:szCs w:val="28"/>
        </w:rPr>
      </w:pPr>
      <w:r w:rsidRPr="00351D58">
        <w:rPr>
          <w:szCs w:val="28"/>
        </w:rPr>
        <w:t>4.4. Включение МТО в Схему осуществляется на основании заявления хозяйствующего субъекта. Заявление должно содержать:</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212463">
        <w:rPr>
          <w:b/>
          <w:szCs w:val="28"/>
        </w:rPr>
        <w:t>сведения о месте размещения</w:t>
      </w:r>
      <w:r w:rsidR="00351D58" w:rsidRPr="00351D58">
        <w:rPr>
          <w:szCs w:val="28"/>
        </w:rPr>
        <w:t xml:space="preserve"> (местах размещения, если предполагается использовать более одного места);</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212463">
        <w:rPr>
          <w:b/>
          <w:szCs w:val="28"/>
        </w:rPr>
        <w:t>период времени размещения</w:t>
      </w:r>
      <w:r w:rsidR="00351D58" w:rsidRPr="00351D58">
        <w:rPr>
          <w:szCs w:val="28"/>
        </w:rPr>
        <w:t xml:space="preserve"> в каждом месте;</w:t>
      </w:r>
    </w:p>
    <w:p w:rsidR="00351D58" w:rsidRPr="00351D58" w:rsidRDefault="00212463" w:rsidP="00212463">
      <w:pPr>
        <w:spacing w:before="100" w:beforeAutospacing="1" w:after="100" w:afterAutospacing="1"/>
        <w:ind w:firstLine="708"/>
        <w:contextualSpacing/>
        <w:jc w:val="both"/>
        <w:rPr>
          <w:szCs w:val="28"/>
        </w:rPr>
      </w:pPr>
      <w:r>
        <w:rPr>
          <w:szCs w:val="28"/>
        </w:rPr>
        <w:lastRenderedPageBreak/>
        <w:t xml:space="preserve">- </w:t>
      </w:r>
      <w:r w:rsidR="00351D58" w:rsidRPr="00212463">
        <w:rPr>
          <w:b/>
          <w:szCs w:val="28"/>
        </w:rPr>
        <w:t>внешний вид МТО</w:t>
      </w:r>
      <w:r w:rsidR="00351D58" w:rsidRPr="00351D58">
        <w:rPr>
          <w:szCs w:val="28"/>
        </w:rPr>
        <w:t xml:space="preserve"> (сведения из технического паспорта, документации изготовителя);</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212463">
        <w:rPr>
          <w:b/>
          <w:szCs w:val="28"/>
        </w:rPr>
        <w:t>назначение и специализацию</w:t>
      </w:r>
      <w:r w:rsidR="00351D58" w:rsidRPr="00351D58">
        <w:rPr>
          <w:szCs w:val="28"/>
        </w:rPr>
        <w:t>;</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212463">
        <w:rPr>
          <w:b/>
          <w:szCs w:val="28"/>
        </w:rPr>
        <w:t>характеристики МТО</w:t>
      </w:r>
      <w:r w:rsidR="00351D58" w:rsidRPr="00351D58">
        <w:rPr>
          <w:szCs w:val="28"/>
        </w:rPr>
        <w:t xml:space="preserve"> (габариты, площадь согласно техпаспорту);</w:t>
      </w:r>
    </w:p>
    <w:p w:rsidR="00351D58" w:rsidRDefault="00351D58" w:rsidP="00351D58">
      <w:pPr>
        <w:spacing w:before="100" w:beforeAutospacing="1" w:after="100" w:afterAutospacing="1"/>
        <w:contextualSpacing/>
        <w:jc w:val="both"/>
        <w:rPr>
          <w:szCs w:val="28"/>
        </w:rPr>
      </w:pPr>
      <w:r w:rsidRPr="00351D58">
        <w:rPr>
          <w:szCs w:val="28"/>
        </w:rPr>
        <w:t>сроки размещения.</w:t>
      </w:r>
    </w:p>
    <w:p w:rsidR="00212463" w:rsidRDefault="00212463" w:rsidP="00351D58">
      <w:pPr>
        <w:spacing w:before="100" w:beforeAutospacing="1" w:after="100" w:afterAutospacing="1"/>
        <w:contextualSpacing/>
        <w:jc w:val="both"/>
        <w:rPr>
          <w:szCs w:val="28"/>
        </w:rPr>
      </w:pPr>
    </w:p>
    <w:p w:rsidR="00351D58" w:rsidRPr="00B8704F" w:rsidRDefault="00351D58" w:rsidP="00212463">
      <w:pPr>
        <w:spacing w:before="100" w:beforeAutospacing="1" w:after="100" w:afterAutospacing="1"/>
        <w:contextualSpacing/>
        <w:jc w:val="center"/>
        <w:rPr>
          <w:b/>
          <w:szCs w:val="28"/>
        </w:rPr>
      </w:pPr>
      <w:r w:rsidRPr="00B8704F">
        <w:rPr>
          <w:b/>
          <w:szCs w:val="28"/>
        </w:rPr>
        <w:t>5. Размещение НТО на земельных участках, находящихся в частной собственности</w:t>
      </w:r>
    </w:p>
    <w:p w:rsidR="00B8704F" w:rsidRDefault="00B8704F" w:rsidP="00212463">
      <w:pPr>
        <w:spacing w:before="100" w:beforeAutospacing="1" w:after="100" w:afterAutospacing="1"/>
        <w:ind w:firstLine="708"/>
        <w:contextualSpacing/>
        <w:jc w:val="both"/>
        <w:rPr>
          <w:szCs w:val="28"/>
        </w:rPr>
      </w:pPr>
    </w:p>
    <w:p w:rsidR="00351D58" w:rsidRPr="00351D58" w:rsidRDefault="00351D58" w:rsidP="00212463">
      <w:pPr>
        <w:spacing w:before="100" w:beforeAutospacing="1" w:after="100" w:afterAutospacing="1"/>
        <w:ind w:firstLine="708"/>
        <w:contextualSpacing/>
        <w:jc w:val="both"/>
        <w:rPr>
          <w:szCs w:val="28"/>
        </w:rPr>
      </w:pPr>
      <w:r w:rsidRPr="00351D58">
        <w:rPr>
          <w:szCs w:val="28"/>
        </w:rPr>
        <w:t xml:space="preserve">5.1. </w:t>
      </w:r>
      <w:r w:rsidR="00B8704F">
        <w:rPr>
          <w:szCs w:val="28"/>
        </w:rPr>
        <w:t>В</w:t>
      </w:r>
      <w:r w:rsidR="00B8704F" w:rsidRPr="00351D58">
        <w:rPr>
          <w:szCs w:val="28"/>
        </w:rPr>
        <w:t>ключение в Схему НТО</w:t>
      </w:r>
      <w:r w:rsidR="00B8704F">
        <w:rPr>
          <w:szCs w:val="28"/>
        </w:rPr>
        <w:t>,</w:t>
      </w:r>
      <w:r w:rsidR="00B8704F" w:rsidRPr="00351D58">
        <w:rPr>
          <w:szCs w:val="28"/>
        </w:rPr>
        <w:t xml:space="preserve"> размещённых на земельных участках в частной собственности</w:t>
      </w:r>
      <w:r w:rsidR="00B8704F">
        <w:rPr>
          <w:szCs w:val="28"/>
        </w:rPr>
        <w:t>,</w:t>
      </w:r>
      <w:r w:rsidR="00B8704F" w:rsidRPr="00351D58">
        <w:rPr>
          <w:szCs w:val="28"/>
        </w:rPr>
        <w:t xml:space="preserve"> осуществляется Админи</w:t>
      </w:r>
      <w:r w:rsidR="00B8704F">
        <w:rPr>
          <w:szCs w:val="28"/>
        </w:rPr>
        <w:t>страцией на основании заявления</w:t>
      </w:r>
      <w:r w:rsidR="00212463">
        <w:rPr>
          <w:szCs w:val="28"/>
        </w:rPr>
        <w:t>.</w:t>
      </w:r>
    </w:p>
    <w:p w:rsidR="00351D58" w:rsidRPr="00351D58" w:rsidRDefault="00351D58" w:rsidP="00212463">
      <w:pPr>
        <w:spacing w:before="100" w:beforeAutospacing="1" w:after="100" w:afterAutospacing="1"/>
        <w:ind w:firstLine="708"/>
        <w:contextualSpacing/>
        <w:jc w:val="both"/>
        <w:rPr>
          <w:szCs w:val="28"/>
        </w:rPr>
      </w:pPr>
      <w:r w:rsidRPr="00351D58">
        <w:rPr>
          <w:szCs w:val="28"/>
        </w:rPr>
        <w:t>5.2. Заявителями могут выступать:</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юридические лица;</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индивидуальные предприниматели;</w:t>
      </w:r>
    </w:p>
    <w:p w:rsidR="00351D58" w:rsidRPr="00351D58" w:rsidRDefault="00212463" w:rsidP="00212463">
      <w:pPr>
        <w:spacing w:before="100" w:beforeAutospacing="1" w:after="100" w:afterAutospacing="1"/>
        <w:ind w:firstLine="708"/>
        <w:contextualSpacing/>
        <w:jc w:val="both"/>
        <w:rPr>
          <w:szCs w:val="28"/>
        </w:rPr>
      </w:pPr>
      <w:r>
        <w:rPr>
          <w:szCs w:val="28"/>
        </w:rPr>
        <w:t>-</w:t>
      </w:r>
      <w:r w:rsidR="00351D58" w:rsidRPr="00351D58">
        <w:rPr>
          <w:szCs w:val="28"/>
        </w:rPr>
        <w:t xml:space="preserve">физические лица, не являющиеся индивидуальными предпринимателями и применяющие специальный налоговый режим «Налог на профессиональный доход», в течение срока проведения </w:t>
      </w:r>
      <w:r>
        <w:rPr>
          <w:szCs w:val="28"/>
        </w:rPr>
        <w:t>соответствующего эксперимента</w:t>
      </w:r>
      <w:r w:rsidR="00351D58" w:rsidRPr="00351D58">
        <w:rPr>
          <w:szCs w:val="28"/>
        </w:rPr>
        <w:t>.</w:t>
      </w:r>
    </w:p>
    <w:p w:rsidR="00351D58" w:rsidRPr="00351D58" w:rsidRDefault="00351D58" w:rsidP="00212463">
      <w:pPr>
        <w:spacing w:before="100" w:beforeAutospacing="1" w:after="100" w:afterAutospacing="1"/>
        <w:ind w:firstLine="708"/>
        <w:contextualSpacing/>
        <w:jc w:val="both"/>
        <w:rPr>
          <w:szCs w:val="28"/>
        </w:rPr>
      </w:pPr>
      <w:r w:rsidRPr="00351D58">
        <w:rPr>
          <w:szCs w:val="28"/>
        </w:rPr>
        <w:t>5.3. Заявление должно содержать:</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сведения о месте размещения (местах размещения МТО, если предполагается использовать более одного места);</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внешний вид НТО;</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назначение НТО;</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характеристики НТО;</w:t>
      </w:r>
    </w:p>
    <w:p w:rsidR="00970E24" w:rsidRDefault="00212463" w:rsidP="00970E24">
      <w:pPr>
        <w:spacing w:before="100" w:beforeAutospacing="1" w:after="100" w:afterAutospacing="1"/>
        <w:ind w:firstLine="708"/>
        <w:contextualSpacing/>
        <w:jc w:val="both"/>
        <w:rPr>
          <w:szCs w:val="28"/>
        </w:rPr>
      </w:pPr>
      <w:r>
        <w:rPr>
          <w:szCs w:val="28"/>
        </w:rPr>
        <w:t xml:space="preserve">- </w:t>
      </w:r>
      <w:r w:rsidR="00970E24">
        <w:rPr>
          <w:szCs w:val="28"/>
        </w:rPr>
        <w:t>сроки размещения НТО.</w:t>
      </w:r>
    </w:p>
    <w:p w:rsidR="00351D58" w:rsidRPr="00351D58" w:rsidRDefault="00351D58" w:rsidP="00970E24">
      <w:pPr>
        <w:spacing w:before="100" w:beforeAutospacing="1" w:after="100" w:afterAutospacing="1"/>
        <w:ind w:firstLine="708"/>
        <w:contextualSpacing/>
        <w:jc w:val="both"/>
        <w:rPr>
          <w:szCs w:val="28"/>
        </w:rPr>
      </w:pPr>
      <w:r w:rsidRPr="00351D58">
        <w:rPr>
          <w:szCs w:val="28"/>
        </w:rPr>
        <w:t>5.4. К заявлению прилагаются:</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копия документа, удостоверяющего личность заявителя (для физических лиц);</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копии документов, подтверждающих полномочия представителя (при необходимости);</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документы, подтверждающие согласие собственника земельного участка на размещение НТО;</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архитектурно-художественный паспорт НТО (для павильонов, киосков);</w:t>
      </w:r>
    </w:p>
    <w:p w:rsidR="00351D58" w:rsidRPr="00351D58" w:rsidRDefault="00351D58" w:rsidP="00351D58">
      <w:pPr>
        <w:spacing w:before="100" w:beforeAutospacing="1" w:after="100" w:afterAutospacing="1"/>
        <w:contextualSpacing/>
        <w:jc w:val="both"/>
        <w:rPr>
          <w:szCs w:val="28"/>
        </w:rPr>
      </w:pPr>
      <w:r w:rsidRPr="00351D58">
        <w:rPr>
          <w:szCs w:val="28"/>
        </w:rPr>
        <w:t>копия технического паспорта транспортного средства (для МТО).</w:t>
      </w:r>
    </w:p>
    <w:p w:rsidR="00351D58" w:rsidRPr="00351D58" w:rsidRDefault="00351D58" w:rsidP="00212463">
      <w:pPr>
        <w:spacing w:before="100" w:beforeAutospacing="1" w:after="100" w:afterAutospacing="1"/>
        <w:ind w:firstLine="708"/>
        <w:contextualSpacing/>
        <w:jc w:val="both"/>
        <w:rPr>
          <w:szCs w:val="28"/>
        </w:rPr>
      </w:pPr>
      <w:r w:rsidRPr="00351D58">
        <w:rPr>
          <w:szCs w:val="28"/>
        </w:rPr>
        <w:t>5.5. Основанием для отказа во включении НТО, размещённого на частной земле, в Схему является:</w:t>
      </w:r>
    </w:p>
    <w:p w:rsidR="00351D58" w:rsidRPr="00351D58" w:rsidRDefault="00212463" w:rsidP="00212463">
      <w:pPr>
        <w:spacing w:before="100" w:beforeAutospacing="1" w:after="100" w:afterAutospacing="1"/>
        <w:ind w:firstLine="708"/>
        <w:contextualSpacing/>
        <w:jc w:val="both"/>
        <w:rPr>
          <w:szCs w:val="28"/>
        </w:rPr>
      </w:pPr>
      <w:r w:rsidRPr="007325F2">
        <w:rPr>
          <w:szCs w:val="28"/>
        </w:rPr>
        <w:t xml:space="preserve">- </w:t>
      </w:r>
      <w:r w:rsidR="00351D58" w:rsidRPr="007325F2">
        <w:rPr>
          <w:szCs w:val="28"/>
        </w:rPr>
        <w:t>несоответствие НТО и места его размещения требованиям, установленным порядком включения, утверждённым уполномоченным органом исполнительной власти Краснодарского края.</w:t>
      </w:r>
    </w:p>
    <w:p w:rsidR="00351D58" w:rsidRPr="00351D58" w:rsidRDefault="00351D58" w:rsidP="00212463">
      <w:pPr>
        <w:spacing w:before="100" w:beforeAutospacing="1" w:after="100" w:afterAutospacing="1"/>
        <w:ind w:firstLine="708"/>
        <w:contextualSpacing/>
        <w:jc w:val="both"/>
        <w:rPr>
          <w:szCs w:val="28"/>
        </w:rPr>
      </w:pPr>
      <w:r w:rsidRPr="00351D58">
        <w:rPr>
          <w:szCs w:val="28"/>
        </w:rPr>
        <w:t>5.6. Не допускается отказ во включении НТО, размещённого на частной земле, в Схему в связи с достижением нормативов минимальной обеспеченности населе</w:t>
      </w:r>
      <w:r w:rsidR="00212463">
        <w:rPr>
          <w:szCs w:val="28"/>
        </w:rPr>
        <w:t>ния площадью торговых объектов</w:t>
      </w:r>
      <w:r w:rsidRPr="00351D58">
        <w:rPr>
          <w:szCs w:val="28"/>
        </w:rPr>
        <w:t>.</w:t>
      </w:r>
    </w:p>
    <w:p w:rsidR="00351D58" w:rsidRDefault="00351D58" w:rsidP="00212463">
      <w:pPr>
        <w:spacing w:before="100" w:beforeAutospacing="1" w:after="100" w:afterAutospacing="1"/>
        <w:ind w:firstLine="708"/>
        <w:contextualSpacing/>
        <w:jc w:val="both"/>
        <w:rPr>
          <w:szCs w:val="28"/>
        </w:rPr>
      </w:pPr>
      <w:r w:rsidRPr="00351D58">
        <w:rPr>
          <w:szCs w:val="28"/>
        </w:rPr>
        <w:lastRenderedPageBreak/>
        <w:t>5.7.</w:t>
      </w:r>
      <w:r w:rsidR="00B8704F">
        <w:rPr>
          <w:szCs w:val="28"/>
        </w:rPr>
        <w:t xml:space="preserve"> Ю</w:t>
      </w:r>
      <w:r w:rsidRPr="00351D58">
        <w:rPr>
          <w:szCs w:val="28"/>
        </w:rPr>
        <w:t xml:space="preserve">ридические лица и индивидуальные предприниматели вправе осуществлять торговую деятельность в ранее размещённых НТО без их включения в Схему в течение трёх месяцев со дня принятия такого акта, если более длительный срок не предусмотрен </w:t>
      </w:r>
      <w:r w:rsidR="00212463">
        <w:rPr>
          <w:szCs w:val="28"/>
        </w:rPr>
        <w:t>региональным законодательством</w:t>
      </w:r>
      <w:r w:rsidRPr="00351D58">
        <w:rPr>
          <w:szCs w:val="28"/>
        </w:rPr>
        <w:t>.</w:t>
      </w:r>
      <w:r w:rsidR="00B8704F">
        <w:rPr>
          <w:szCs w:val="28"/>
        </w:rPr>
        <w:t xml:space="preserve"> </w:t>
      </w:r>
    </w:p>
    <w:p w:rsidR="00B8704F" w:rsidRDefault="00B8704F" w:rsidP="00B8704F">
      <w:pPr>
        <w:spacing w:before="100" w:beforeAutospacing="1" w:after="100" w:afterAutospacing="1"/>
        <w:ind w:firstLine="708"/>
        <w:contextualSpacing/>
        <w:jc w:val="both"/>
      </w:pPr>
      <w:proofErr w:type="gramStart"/>
      <w:r w:rsidRPr="008D3FD0">
        <w:t>Размещение и (или) использование таких объектов подлежит приведению в соответствие с указанными  требованиями  без исключения из Схемы в течение одного года со дня вступления в силу Постановления Губернатора Краснодарского края № 566 от 31.08.2026 г. «О внесении изменений в постановление главы администрации (губернатора) Краснодарского края от 11 ноября № 1249 «Об утверждении Порядка разработки и утверждения органами местного самоуправления схем размещения нестационарных</w:t>
      </w:r>
      <w:proofErr w:type="gramEnd"/>
      <w:r w:rsidRPr="008D3FD0">
        <w:t xml:space="preserve"> торговых объектов на территории Краснодарского края».</w:t>
      </w:r>
    </w:p>
    <w:p w:rsidR="00267137" w:rsidRDefault="00267137" w:rsidP="00212463">
      <w:pPr>
        <w:spacing w:before="100" w:beforeAutospacing="1" w:after="100" w:afterAutospacing="1"/>
        <w:contextualSpacing/>
        <w:jc w:val="center"/>
        <w:rPr>
          <w:szCs w:val="28"/>
        </w:rPr>
      </w:pPr>
    </w:p>
    <w:p w:rsidR="00351D58" w:rsidRPr="00B8704F" w:rsidRDefault="00351D58" w:rsidP="00212463">
      <w:pPr>
        <w:spacing w:before="100" w:beforeAutospacing="1" w:after="100" w:afterAutospacing="1"/>
        <w:contextualSpacing/>
        <w:jc w:val="center"/>
        <w:rPr>
          <w:b/>
          <w:szCs w:val="28"/>
        </w:rPr>
      </w:pPr>
      <w:r w:rsidRPr="00B8704F">
        <w:rPr>
          <w:b/>
          <w:szCs w:val="28"/>
        </w:rPr>
        <w:t>6. Требования к размещению НТО</w:t>
      </w:r>
    </w:p>
    <w:p w:rsidR="001E7C22" w:rsidRPr="00B8704F" w:rsidRDefault="001E7C22" w:rsidP="00212463">
      <w:pPr>
        <w:spacing w:before="100" w:beforeAutospacing="1" w:after="100" w:afterAutospacing="1"/>
        <w:contextualSpacing/>
        <w:jc w:val="center"/>
        <w:rPr>
          <w:b/>
          <w:szCs w:val="28"/>
        </w:rPr>
      </w:pPr>
    </w:p>
    <w:p w:rsidR="00351D58" w:rsidRPr="00351D58" w:rsidRDefault="00212463" w:rsidP="00212463">
      <w:pPr>
        <w:spacing w:before="100" w:beforeAutospacing="1" w:after="100" w:afterAutospacing="1"/>
        <w:ind w:firstLine="708"/>
        <w:contextualSpacing/>
        <w:jc w:val="both"/>
        <w:rPr>
          <w:szCs w:val="28"/>
        </w:rPr>
      </w:pPr>
      <w:r>
        <w:rPr>
          <w:szCs w:val="28"/>
        </w:rPr>
        <w:t>6</w:t>
      </w:r>
      <w:r w:rsidR="00351D58" w:rsidRPr="00351D58">
        <w:rPr>
          <w:szCs w:val="28"/>
        </w:rPr>
        <w:t>.1. Максимальная площадь НТО должна составлять не более:</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киоска — 12 кв. м;</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павильона — 40 кв. м;</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павильона в составе ОТК — 12,9 кв. м;</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остановочного павильона — 17,1 кв. м;</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лотка —</w:t>
      </w:r>
      <w:r w:rsidR="00B8704F">
        <w:rPr>
          <w:szCs w:val="28"/>
        </w:rPr>
        <w:t xml:space="preserve"> </w:t>
      </w:r>
      <w:r w:rsidR="00351D58" w:rsidRPr="00351D58">
        <w:rPr>
          <w:szCs w:val="28"/>
        </w:rPr>
        <w:t>15,3 кв. м;</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торгового автомата — 5 кв. м;</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МТО — согласно площади, указанной в техническом паспорте транспортного средства;</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елочного базара — 50 кв. м</w:t>
      </w:r>
      <w:r>
        <w:rPr>
          <w:szCs w:val="28"/>
        </w:rPr>
        <w:t>.</w:t>
      </w:r>
    </w:p>
    <w:p w:rsidR="00351D58" w:rsidRPr="00351D58" w:rsidRDefault="00351D58" w:rsidP="00212463">
      <w:pPr>
        <w:spacing w:before="100" w:beforeAutospacing="1" w:after="100" w:afterAutospacing="1"/>
        <w:ind w:firstLine="708"/>
        <w:contextualSpacing/>
        <w:jc w:val="both"/>
        <w:rPr>
          <w:szCs w:val="28"/>
        </w:rPr>
      </w:pPr>
      <w:r w:rsidRPr="00351D58">
        <w:rPr>
          <w:szCs w:val="28"/>
        </w:rPr>
        <w:t>6.2. НТО устанавливаются на ровную или специально выровненную площадку с твёрдым покрытием без устройства каких-либо фундаментов. Запрещается устройство капитальных строительных конструкций и прочной связи объекта с землёй.</w:t>
      </w:r>
    </w:p>
    <w:p w:rsidR="00351D58" w:rsidRPr="00351D58" w:rsidRDefault="00351D58" w:rsidP="00212463">
      <w:pPr>
        <w:spacing w:before="100" w:beforeAutospacing="1" w:after="100" w:afterAutospacing="1"/>
        <w:ind w:firstLine="708"/>
        <w:contextualSpacing/>
        <w:jc w:val="both"/>
        <w:rPr>
          <w:szCs w:val="28"/>
        </w:rPr>
      </w:pPr>
      <w:r w:rsidRPr="00351D58">
        <w:rPr>
          <w:szCs w:val="28"/>
        </w:rPr>
        <w:t>6.3. Не допускается размещение НТО:</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в арках зданий;</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на газонах, цветниках, детских и спортивных площадках;</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на тротуарах (при сужении ширины пешеходного пути менее 1,5 м);</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на тепловых, газовых сетях, под линиями электропередач или в охранных зонах инженерных коммуникаций;</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в пределах треугольника видимости на нерегулируемых перекрёстках и примыканиях улиц;</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на пешеходных переходах;</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перед витринами торговых предприятий;</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ближе 10 м от остановочных павильонов;</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ближе 25 м от мест сбора мусора и пищевых отходов;</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ближе 25 м от автозаправочных станций;</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ближе 20 м от окон жилых помещений;</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ближе 3 м от ствола дерева;</w:t>
      </w:r>
    </w:p>
    <w:p w:rsidR="00351D58" w:rsidRPr="00351D58" w:rsidRDefault="00212463" w:rsidP="00212463">
      <w:pPr>
        <w:spacing w:before="100" w:beforeAutospacing="1" w:after="100" w:afterAutospacing="1"/>
        <w:ind w:firstLine="708"/>
        <w:contextualSpacing/>
        <w:jc w:val="both"/>
        <w:rPr>
          <w:szCs w:val="28"/>
        </w:rPr>
      </w:pPr>
      <w:r>
        <w:rPr>
          <w:szCs w:val="28"/>
        </w:rPr>
        <w:lastRenderedPageBreak/>
        <w:t xml:space="preserve">- </w:t>
      </w:r>
      <w:r w:rsidR="00351D58" w:rsidRPr="00351D58">
        <w:rPr>
          <w:szCs w:val="28"/>
        </w:rPr>
        <w:t>ближе 6 м от объ</w:t>
      </w:r>
      <w:r>
        <w:rPr>
          <w:szCs w:val="28"/>
        </w:rPr>
        <w:t>екта капитального строительства</w:t>
      </w:r>
      <w:r w:rsidR="00351D58" w:rsidRPr="00351D58">
        <w:rPr>
          <w:szCs w:val="28"/>
        </w:rPr>
        <w:t>.</w:t>
      </w:r>
    </w:p>
    <w:p w:rsidR="00351D58" w:rsidRPr="00351D58" w:rsidRDefault="00351D58" w:rsidP="00212463">
      <w:pPr>
        <w:spacing w:before="100" w:beforeAutospacing="1" w:after="100" w:afterAutospacing="1"/>
        <w:ind w:firstLine="708"/>
        <w:contextualSpacing/>
        <w:jc w:val="both"/>
        <w:rPr>
          <w:szCs w:val="28"/>
        </w:rPr>
      </w:pPr>
      <w:r w:rsidRPr="00351D58">
        <w:rPr>
          <w:szCs w:val="28"/>
        </w:rPr>
        <w:t>6.4. Расположение НТО не должно препятствовать движению пешеходов и автотранспорта. Обязательным условием является наличие подъезда с твёрдым покрытием для автотранспорта, обеспечивающего эксплуатацию объекта.</w:t>
      </w:r>
    </w:p>
    <w:p w:rsidR="00351D58" w:rsidRPr="00351D58" w:rsidRDefault="00351D58" w:rsidP="00212463">
      <w:pPr>
        <w:spacing w:before="100" w:beforeAutospacing="1" w:after="100" w:afterAutospacing="1"/>
        <w:ind w:firstLine="708"/>
        <w:contextualSpacing/>
        <w:jc w:val="both"/>
        <w:rPr>
          <w:szCs w:val="28"/>
        </w:rPr>
      </w:pPr>
      <w:r w:rsidRPr="00351D58">
        <w:rPr>
          <w:szCs w:val="28"/>
        </w:rPr>
        <w:t>6.5. Эксплуатация НТО не должна ухудшать условия проживания, отдыха, лечения и труда граждан, деятельности предприятий и учреждений.</w:t>
      </w:r>
    </w:p>
    <w:p w:rsidR="00351D58" w:rsidRPr="00351D58" w:rsidRDefault="00212463" w:rsidP="00212463">
      <w:pPr>
        <w:spacing w:before="100" w:beforeAutospacing="1" w:after="100" w:afterAutospacing="1"/>
        <w:ind w:firstLine="708"/>
        <w:contextualSpacing/>
        <w:jc w:val="both"/>
        <w:rPr>
          <w:szCs w:val="28"/>
        </w:rPr>
      </w:pPr>
      <w:r>
        <w:rPr>
          <w:szCs w:val="28"/>
        </w:rPr>
        <w:t>6</w:t>
      </w:r>
      <w:r w:rsidR="00351D58" w:rsidRPr="00351D58">
        <w:rPr>
          <w:szCs w:val="28"/>
        </w:rPr>
        <w:t>.6. Не допускается размещение у НТО оборудования (холодильного, столиков, зонтов и т. п.), не предусмотренного архитектурно-художественным паспортом НТО.</w:t>
      </w:r>
    </w:p>
    <w:p w:rsidR="00B8704F" w:rsidRDefault="00B8704F" w:rsidP="00B8704F">
      <w:pPr>
        <w:tabs>
          <w:tab w:val="left" w:pos="3416"/>
        </w:tabs>
        <w:spacing w:before="100" w:beforeAutospacing="1" w:after="100" w:afterAutospacing="1"/>
        <w:contextualSpacing/>
        <w:jc w:val="both"/>
        <w:rPr>
          <w:szCs w:val="28"/>
        </w:rPr>
      </w:pPr>
      <w:r>
        <w:rPr>
          <w:szCs w:val="28"/>
        </w:rPr>
        <w:tab/>
      </w:r>
    </w:p>
    <w:p w:rsidR="00351D58" w:rsidRPr="00B8704F" w:rsidRDefault="00351D58" w:rsidP="00B8704F">
      <w:pPr>
        <w:tabs>
          <w:tab w:val="left" w:pos="3416"/>
        </w:tabs>
        <w:spacing w:before="100" w:beforeAutospacing="1" w:after="100" w:afterAutospacing="1"/>
        <w:contextualSpacing/>
        <w:jc w:val="center"/>
        <w:rPr>
          <w:b/>
          <w:szCs w:val="28"/>
        </w:rPr>
      </w:pPr>
      <w:r w:rsidRPr="00B8704F">
        <w:rPr>
          <w:b/>
          <w:szCs w:val="28"/>
        </w:rPr>
        <w:t>7. Требования к внешнему виду НТО</w:t>
      </w:r>
    </w:p>
    <w:p w:rsidR="00212463" w:rsidRPr="00B8704F" w:rsidRDefault="00212463" w:rsidP="00212463">
      <w:pPr>
        <w:spacing w:before="100" w:beforeAutospacing="1" w:after="100" w:afterAutospacing="1"/>
        <w:ind w:firstLine="708"/>
        <w:contextualSpacing/>
        <w:jc w:val="center"/>
        <w:rPr>
          <w:b/>
          <w:szCs w:val="28"/>
        </w:rPr>
      </w:pPr>
    </w:p>
    <w:p w:rsidR="00351D58" w:rsidRPr="00351D58" w:rsidRDefault="00351D58" w:rsidP="00212463">
      <w:pPr>
        <w:spacing w:before="100" w:beforeAutospacing="1" w:after="100" w:afterAutospacing="1"/>
        <w:ind w:firstLine="708"/>
        <w:contextualSpacing/>
        <w:jc w:val="both"/>
        <w:rPr>
          <w:szCs w:val="28"/>
        </w:rPr>
      </w:pPr>
      <w:r w:rsidRPr="00351D58">
        <w:rPr>
          <w:szCs w:val="28"/>
        </w:rPr>
        <w:t>7.1. Внешний вид НТО должен соответствовать архитектурно-художественному паспорту, согласованному с Администрацией, и требованиям Правил благоустройства территории Поселения.</w:t>
      </w:r>
    </w:p>
    <w:p w:rsidR="00351D58" w:rsidRPr="00351D58" w:rsidRDefault="00212463" w:rsidP="00212463">
      <w:pPr>
        <w:spacing w:before="100" w:beforeAutospacing="1" w:after="100" w:afterAutospacing="1"/>
        <w:ind w:firstLine="708"/>
        <w:contextualSpacing/>
        <w:jc w:val="both"/>
        <w:rPr>
          <w:szCs w:val="28"/>
        </w:rPr>
      </w:pPr>
      <w:r>
        <w:rPr>
          <w:szCs w:val="28"/>
        </w:rPr>
        <w:t>7</w:t>
      </w:r>
      <w:r w:rsidR="00351D58" w:rsidRPr="00351D58">
        <w:rPr>
          <w:szCs w:val="28"/>
        </w:rPr>
        <w:t>.2. Архитектурно-художественный паспорт НТО (для павильонов, киосков, ОТК) должен содержать:</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 xml:space="preserve">ситуационный план (расположение объекта на местности с привязкой к адресным ориентирам, на </w:t>
      </w:r>
      <w:proofErr w:type="spellStart"/>
      <w:r w:rsidR="00351D58" w:rsidRPr="00351D58">
        <w:rPr>
          <w:szCs w:val="28"/>
        </w:rPr>
        <w:t>топосъёмке</w:t>
      </w:r>
      <w:proofErr w:type="spellEnd"/>
      <w:r w:rsidR="00351D58" w:rsidRPr="00351D58">
        <w:rPr>
          <w:szCs w:val="28"/>
        </w:rPr>
        <w:t xml:space="preserve"> масштаба 1:500);</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материалы о внешнем виде объекта, предельных габаритных размерах, конструктивных элементах, цветовом решении;</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сведения о материалах наружной отделки;</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место размещения информационных конструкций.</w:t>
      </w:r>
    </w:p>
    <w:p w:rsidR="00351D58" w:rsidRPr="00351D58" w:rsidRDefault="00351D58" w:rsidP="00212463">
      <w:pPr>
        <w:spacing w:before="100" w:beforeAutospacing="1" w:after="100" w:afterAutospacing="1"/>
        <w:ind w:firstLine="708"/>
        <w:contextualSpacing/>
        <w:jc w:val="both"/>
        <w:rPr>
          <w:szCs w:val="28"/>
        </w:rPr>
      </w:pPr>
      <w:r w:rsidRPr="00351D58">
        <w:rPr>
          <w:szCs w:val="28"/>
        </w:rPr>
        <w:t>7.3. Архитектурно-художественный паспорт МТО должен содержать:</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ситуационный план;</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сведения из технического паспорта или документации изготовителя о внешнем виде, габаритах, цветовом решении;</w:t>
      </w:r>
    </w:p>
    <w:p w:rsidR="00351D58" w:rsidRPr="00351D58" w:rsidRDefault="001F7DE8" w:rsidP="001F7DE8">
      <w:pPr>
        <w:spacing w:before="100" w:beforeAutospacing="1" w:after="100" w:afterAutospacing="1"/>
        <w:ind w:firstLine="708"/>
        <w:contextualSpacing/>
        <w:jc w:val="both"/>
        <w:rPr>
          <w:szCs w:val="28"/>
        </w:rPr>
      </w:pPr>
      <w:r>
        <w:rPr>
          <w:szCs w:val="28"/>
        </w:rPr>
        <w:t xml:space="preserve">- </w:t>
      </w:r>
      <w:r w:rsidR="00351D58" w:rsidRPr="00351D58">
        <w:rPr>
          <w:szCs w:val="28"/>
        </w:rPr>
        <w:t>место размеще</w:t>
      </w:r>
      <w:r w:rsidR="00212463">
        <w:rPr>
          <w:szCs w:val="28"/>
        </w:rPr>
        <w:t>ния информационных конструкций</w:t>
      </w:r>
      <w:r w:rsidR="00351D58" w:rsidRPr="00351D58">
        <w:rPr>
          <w:szCs w:val="28"/>
        </w:rPr>
        <w:t>.</w:t>
      </w:r>
    </w:p>
    <w:p w:rsidR="00351D58" w:rsidRPr="00351D58" w:rsidRDefault="00212463" w:rsidP="00212463">
      <w:pPr>
        <w:spacing w:before="100" w:beforeAutospacing="1" w:after="100" w:afterAutospacing="1"/>
        <w:ind w:firstLine="708"/>
        <w:contextualSpacing/>
        <w:jc w:val="both"/>
        <w:rPr>
          <w:szCs w:val="28"/>
        </w:rPr>
      </w:pPr>
      <w:r>
        <w:rPr>
          <w:szCs w:val="28"/>
        </w:rPr>
        <w:t>7</w:t>
      </w:r>
      <w:r w:rsidR="00351D58" w:rsidRPr="00351D58">
        <w:rPr>
          <w:szCs w:val="28"/>
        </w:rPr>
        <w:t xml:space="preserve">.4. Паспорт выполняется в 3 экземплярах. Срок рассмотрения Администрацией — не более 15 рабочих дней </w:t>
      </w:r>
      <w:proofErr w:type="gramStart"/>
      <w:r w:rsidR="00351D58" w:rsidRPr="00351D58">
        <w:rPr>
          <w:szCs w:val="28"/>
        </w:rPr>
        <w:t>с даты регистрации</w:t>
      </w:r>
      <w:proofErr w:type="gramEnd"/>
      <w:r w:rsidR="00351D58" w:rsidRPr="00351D58">
        <w:rPr>
          <w:szCs w:val="28"/>
        </w:rPr>
        <w:t>.</w:t>
      </w:r>
    </w:p>
    <w:p w:rsidR="00351D58" w:rsidRPr="00351D58" w:rsidRDefault="00351D58" w:rsidP="00212463">
      <w:pPr>
        <w:spacing w:before="100" w:beforeAutospacing="1" w:after="100" w:afterAutospacing="1"/>
        <w:ind w:firstLine="708"/>
        <w:contextualSpacing/>
        <w:jc w:val="both"/>
        <w:rPr>
          <w:szCs w:val="28"/>
        </w:rPr>
      </w:pPr>
      <w:r w:rsidRPr="00351D58">
        <w:rPr>
          <w:szCs w:val="28"/>
        </w:rPr>
        <w:t>7.5. Владелец НТО обязан обеспечить наличие вывески, содержащей сведения о хозяйствующем субъекте (наименование организации или Ф.И.О. индивидуального предпринимателя, адрес, режим ра</w:t>
      </w:r>
      <w:r w:rsidR="00212463">
        <w:rPr>
          <w:szCs w:val="28"/>
        </w:rPr>
        <w:t>боты, порядковый номер в Схеме)</w:t>
      </w:r>
      <w:r w:rsidRPr="00351D58">
        <w:rPr>
          <w:szCs w:val="28"/>
        </w:rPr>
        <w:t>.</w:t>
      </w:r>
    </w:p>
    <w:p w:rsidR="00212463" w:rsidRDefault="00212463" w:rsidP="00351D58">
      <w:pPr>
        <w:spacing w:before="100" w:beforeAutospacing="1" w:after="100" w:afterAutospacing="1"/>
        <w:contextualSpacing/>
        <w:jc w:val="both"/>
        <w:rPr>
          <w:szCs w:val="28"/>
        </w:rPr>
      </w:pPr>
    </w:p>
    <w:p w:rsidR="00351D58" w:rsidRPr="001F7DE8" w:rsidRDefault="00351D58" w:rsidP="00212463">
      <w:pPr>
        <w:spacing w:before="100" w:beforeAutospacing="1" w:after="100" w:afterAutospacing="1"/>
        <w:ind w:firstLine="708"/>
        <w:contextualSpacing/>
        <w:jc w:val="center"/>
        <w:rPr>
          <w:b/>
          <w:szCs w:val="28"/>
        </w:rPr>
      </w:pPr>
      <w:r w:rsidRPr="001F7DE8">
        <w:rPr>
          <w:b/>
          <w:szCs w:val="28"/>
        </w:rPr>
        <w:t>8. Порядок размещения НТО и заключения договоров</w:t>
      </w:r>
    </w:p>
    <w:p w:rsidR="00212463" w:rsidRPr="00351D58" w:rsidRDefault="00212463" w:rsidP="00212463">
      <w:pPr>
        <w:spacing w:before="100" w:beforeAutospacing="1" w:after="100" w:afterAutospacing="1"/>
        <w:ind w:firstLine="708"/>
        <w:contextualSpacing/>
        <w:jc w:val="center"/>
        <w:rPr>
          <w:szCs w:val="28"/>
        </w:rPr>
      </w:pPr>
    </w:p>
    <w:p w:rsidR="00351D58" w:rsidRPr="00351D58" w:rsidRDefault="00351D58" w:rsidP="00212463">
      <w:pPr>
        <w:spacing w:before="100" w:beforeAutospacing="1" w:after="100" w:afterAutospacing="1"/>
        <w:ind w:firstLine="708"/>
        <w:contextualSpacing/>
        <w:jc w:val="both"/>
        <w:rPr>
          <w:szCs w:val="28"/>
        </w:rPr>
      </w:pPr>
      <w:r w:rsidRPr="00351D58">
        <w:rPr>
          <w:szCs w:val="28"/>
        </w:rPr>
        <w:t>8.1. Основанием для размещения НТО на земельных участках, находящихся в государственной или муниципальной собственности, является договор о размещении НТО (далее — Договор), заключаемый по типовой форме согласно приложению</w:t>
      </w:r>
      <w:r w:rsidR="00212463">
        <w:rPr>
          <w:szCs w:val="28"/>
        </w:rPr>
        <w:t xml:space="preserve"> № </w:t>
      </w:r>
      <w:r w:rsidR="007325F2">
        <w:rPr>
          <w:szCs w:val="28"/>
        </w:rPr>
        <w:t>3</w:t>
      </w:r>
      <w:r w:rsidRPr="00351D58">
        <w:rPr>
          <w:szCs w:val="28"/>
        </w:rPr>
        <w:t xml:space="preserve"> к настоящему Положению.</w:t>
      </w:r>
    </w:p>
    <w:p w:rsidR="00351D58" w:rsidRPr="00351D58" w:rsidRDefault="00351D58" w:rsidP="00212463">
      <w:pPr>
        <w:spacing w:before="100" w:beforeAutospacing="1" w:after="100" w:afterAutospacing="1"/>
        <w:ind w:firstLine="708"/>
        <w:contextualSpacing/>
        <w:jc w:val="both"/>
        <w:rPr>
          <w:szCs w:val="28"/>
        </w:rPr>
      </w:pPr>
      <w:r w:rsidRPr="00351D58">
        <w:rPr>
          <w:szCs w:val="28"/>
        </w:rPr>
        <w:t>8.2. Договор заключается по результатам торгов, проводимых в форме аукциона в электронном виде на официальном сайте, за исключением случаев, предусмотренных настоящим Положением.</w:t>
      </w:r>
    </w:p>
    <w:p w:rsidR="00351D58" w:rsidRPr="00351D58" w:rsidRDefault="00351D58" w:rsidP="00212463">
      <w:pPr>
        <w:spacing w:before="100" w:beforeAutospacing="1" w:after="100" w:afterAutospacing="1"/>
        <w:ind w:firstLine="708"/>
        <w:contextualSpacing/>
        <w:jc w:val="both"/>
        <w:rPr>
          <w:szCs w:val="28"/>
        </w:rPr>
      </w:pPr>
      <w:r w:rsidRPr="00351D58">
        <w:rPr>
          <w:szCs w:val="28"/>
        </w:rPr>
        <w:lastRenderedPageBreak/>
        <w:t>8.3. Без проведения торгов Договор заключается в случаях:</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 xml:space="preserve">размещения на новый срок НТО, ранее размещённого на том же месте, хозяйствующим субъектом, надлежащим </w:t>
      </w:r>
      <w:proofErr w:type="gramStart"/>
      <w:r w:rsidR="00351D58" w:rsidRPr="00351D58">
        <w:rPr>
          <w:szCs w:val="28"/>
        </w:rPr>
        <w:t>образом</w:t>
      </w:r>
      <w:proofErr w:type="gramEnd"/>
      <w:r w:rsidR="00351D58" w:rsidRPr="00351D58">
        <w:rPr>
          <w:szCs w:val="28"/>
        </w:rPr>
        <w:t xml:space="preserve"> исполнившим обязательства по ранее заключённому договору;</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предоставления компенсационного места;</w:t>
      </w:r>
    </w:p>
    <w:p w:rsidR="00351D58" w:rsidRPr="00351D58" w:rsidRDefault="00212463" w:rsidP="00212463">
      <w:pPr>
        <w:spacing w:before="100" w:beforeAutospacing="1" w:after="100" w:afterAutospacing="1"/>
        <w:ind w:firstLine="708"/>
        <w:contextualSpacing/>
        <w:jc w:val="both"/>
        <w:rPr>
          <w:szCs w:val="28"/>
        </w:rPr>
      </w:pPr>
      <w:r>
        <w:rPr>
          <w:szCs w:val="28"/>
        </w:rPr>
        <w:t xml:space="preserve">- </w:t>
      </w:r>
      <w:r w:rsidR="00351D58" w:rsidRPr="00351D58">
        <w:rPr>
          <w:szCs w:val="28"/>
        </w:rPr>
        <w:t>предоставления муниципальной преференции субъектам МСП — сельскохозяйственным товаропроизводителям, организациям потребительской кооперации, производителям продовольственных товаров в рамках муниципальной программы развития малого</w:t>
      </w:r>
      <w:r>
        <w:rPr>
          <w:szCs w:val="28"/>
        </w:rPr>
        <w:t xml:space="preserve"> и среднего предпринимательства</w:t>
      </w:r>
      <w:r w:rsidR="00351D58" w:rsidRPr="00351D58">
        <w:rPr>
          <w:szCs w:val="28"/>
        </w:rPr>
        <w:t>.</w:t>
      </w:r>
    </w:p>
    <w:p w:rsidR="00351D58" w:rsidRPr="00351D58" w:rsidRDefault="00351D58" w:rsidP="00212463">
      <w:pPr>
        <w:spacing w:before="100" w:beforeAutospacing="1" w:after="100" w:afterAutospacing="1"/>
        <w:ind w:firstLine="708"/>
        <w:contextualSpacing/>
        <w:jc w:val="both"/>
        <w:rPr>
          <w:szCs w:val="28"/>
        </w:rPr>
      </w:pPr>
      <w:r w:rsidRPr="00351D58">
        <w:rPr>
          <w:szCs w:val="28"/>
        </w:rPr>
        <w:t>8.4. Срок действия Договора:</w:t>
      </w:r>
    </w:p>
    <w:p w:rsidR="00351D58" w:rsidRPr="00351D58" w:rsidRDefault="000822E9" w:rsidP="000822E9">
      <w:pPr>
        <w:spacing w:before="100" w:beforeAutospacing="1" w:after="100" w:afterAutospacing="1"/>
        <w:ind w:firstLine="708"/>
        <w:contextualSpacing/>
        <w:jc w:val="both"/>
        <w:rPr>
          <w:szCs w:val="28"/>
        </w:rPr>
      </w:pPr>
      <w:r>
        <w:rPr>
          <w:szCs w:val="28"/>
        </w:rPr>
        <w:t xml:space="preserve">- </w:t>
      </w:r>
      <w:r w:rsidR="00351D58" w:rsidRPr="00351D58">
        <w:rPr>
          <w:szCs w:val="28"/>
        </w:rPr>
        <w:t>для лотков, сезонных объектов, МТО — до 1 года;</w:t>
      </w:r>
    </w:p>
    <w:p w:rsidR="00351D58" w:rsidRPr="00351D58" w:rsidRDefault="000822E9" w:rsidP="000822E9">
      <w:pPr>
        <w:spacing w:before="100" w:beforeAutospacing="1" w:after="100" w:afterAutospacing="1"/>
        <w:ind w:firstLine="708"/>
        <w:contextualSpacing/>
        <w:jc w:val="both"/>
        <w:rPr>
          <w:szCs w:val="28"/>
        </w:rPr>
      </w:pPr>
      <w:r>
        <w:rPr>
          <w:szCs w:val="28"/>
        </w:rPr>
        <w:t xml:space="preserve">- </w:t>
      </w:r>
      <w:r w:rsidR="00351D58" w:rsidRPr="00351D58">
        <w:rPr>
          <w:szCs w:val="28"/>
        </w:rPr>
        <w:t>для киосков — до 3 лет;</w:t>
      </w:r>
    </w:p>
    <w:p w:rsidR="00351D58" w:rsidRPr="00351D58" w:rsidRDefault="000822E9" w:rsidP="000822E9">
      <w:pPr>
        <w:spacing w:before="100" w:beforeAutospacing="1" w:after="100" w:afterAutospacing="1"/>
        <w:ind w:firstLine="708"/>
        <w:contextualSpacing/>
        <w:jc w:val="both"/>
        <w:rPr>
          <w:szCs w:val="28"/>
        </w:rPr>
      </w:pPr>
      <w:r>
        <w:rPr>
          <w:szCs w:val="28"/>
        </w:rPr>
        <w:t xml:space="preserve">- </w:t>
      </w:r>
      <w:r w:rsidR="00351D58" w:rsidRPr="00351D58">
        <w:rPr>
          <w:szCs w:val="28"/>
        </w:rPr>
        <w:t>для павильонов, ОТК — до 5 лет;</w:t>
      </w:r>
    </w:p>
    <w:p w:rsidR="00351D58" w:rsidRPr="00351D58" w:rsidRDefault="000822E9" w:rsidP="000822E9">
      <w:pPr>
        <w:spacing w:before="100" w:beforeAutospacing="1" w:after="100" w:afterAutospacing="1"/>
        <w:ind w:firstLine="708"/>
        <w:contextualSpacing/>
        <w:jc w:val="both"/>
        <w:rPr>
          <w:szCs w:val="28"/>
        </w:rPr>
      </w:pPr>
      <w:r>
        <w:rPr>
          <w:szCs w:val="28"/>
        </w:rPr>
        <w:t xml:space="preserve">- </w:t>
      </w:r>
      <w:r w:rsidR="00351D58" w:rsidRPr="00351D58">
        <w:rPr>
          <w:szCs w:val="28"/>
        </w:rPr>
        <w:t>в</w:t>
      </w:r>
      <w:r>
        <w:rPr>
          <w:szCs w:val="28"/>
        </w:rPr>
        <w:t xml:space="preserve"> иных случаях — не более 10 лет</w:t>
      </w:r>
      <w:r w:rsidR="00351D58" w:rsidRPr="00351D58">
        <w:rPr>
          <w:szCs w:val="28"/>
        </w:rPr>
        <w:t>.</w:t>
      </w:r>
    </w:p>
    <w:p w:rsidR="00351D58" w:rsidRPr="00351D58" w:rsidRDefault="00351D58" w:rsidP="000822E9">
      <w:pPr>
        <w:spacing w:before="100" w:beforeAutospacing="1" w:after="100" w:afterAutospacing="1"/>
        <w:ind w:firstLine="708"/>
        <w:contextualSpacing/>
        <w:jc w:val="both"/>
        <w:rPr>
          <w:szCs w:val="28"/>
        </w:rPr>
      </w:pPr>
      <w:r w:rsidRPr="00351D58">
        <w:rPr>
          <w:szCs w:val="28"/>
        </w:rPr>
        <w:t xml:space="preserve">8.5. Подвод коммуникаций, заключение договоров с </w:t>
      </w:r>
      <w:proofErr w:type="spellStart"/>
      <w:r w:rsidRPr="00351D58">
        <w:rPr>
          <w:szCs w:val="28"/>
        </w:rPr>
        <w:t>ресурсоснабжающими</w:t>
      </w:r>
      <w:proofErr w:type="spellEnd"/>
      <w:r w:rsidRPr="00351D58">
        <w:rPr>
          <w:szCs w:val="28"/>
        </w:rPr>
        <w:t xml:space="preserve"> и обслуживающими организациями, оплату коммунальных платежей осуществляет владелец НТО.</w:t>
      </w:r>
    </w:p>
    <w:p w:rsidR="00351D58" w:rsidRPr="00351D58" w:rsidRDefault="00351D58" w:rsidP="000822E9">
      <w:pPr>
        <w:spacing w:before="100" w:beforeAutospacing="1" w:after="100" w:afterAutospacing="1"/>
        <w:ind w:firstLine="708"/>
        <w:contextualSpacing/>
        <w:jc w:val="both"/>
        <w:rPr>
          <w:szCs w:val="28"/>
        </w:rPr>
      </w:pPr>
      <w:r w:rsidRPr="00351D58">
        <w:rPr>
          <w:szCs w:val="28"/>
        </w:rPr>
        <w:t xml:space="preserve">8.6. Не позднее 10 дней </w:t>
      </w:r>
      <w:proofErr w:type="gramStart"/>
      <w:r w:rsidRPr="00351D58">
        <w:rPr>
          <w:szCs w:val="28"/>
        </w:rPr>
        <w:t>с даты заключения</w:t>
      </w:r>
      <w:proofErr w:type="gramEnd"/>
      <w:r w:rsidRPr="00351D58">
        <w:rPr>
          <w:szCs w:val="28"/>
        </w:rPr>
        <w:t xml:space="preserve"> Договора владелец НТО обязан заключить договор с региональным оператором по обращению с твёрдыми коммунальными отходами и при необходимости — с ресурсоснабжающей организацией. Копии договоров в трёхдневный ср</w:t>
      </w:r>
      <w:r w:rsidR="000822E9">
        <w:rPr>
          <w:szCs w:val="28"/>
        </w:rPr>
        <w:t>ок направляются в Администрацию</w:t>
      </w:r>
      <w:r w:rsidRPr="00351D58">
        <w:rPr>
          <w:szCs w:val="28"/>
        </w:rPr>
        <w:t>.</w:t>
      </w:r>
    </w:p>
    <w:p w:rsidR="00351D58" w:rsidRPr="00351D58" w:rsidRDefault="00351D58" w:rsidP="000822E9">
      <w:pPr>
        <w:spacing w:before="100" w:beforeAutospacing="1" w:after="100" w:afterAutospacing="1"/>
        <w:ind w:firstLine="708"/>
        <w:contextualSpacing/>
        <w:jc w:val="both"/>
        <w:rPr>
          <w:szCs w:val="28"/>
        </w:rPr>
      </w:pPr>
      <w:r w:rsidRPr="00351D58">
        <w:rPr>
          <w:szCs w:val="28"/>
        </w:rPr>
        <w:t xml:space="preserve">8.7. В течение 7 календарных дней </w:t>
      </w:r>
      <w:proofErr w:type="gramStart"/>
      <w:r w:rsidRPr="00351D58">
        <w:rPr>
          <w:szCs w:val="28"/>
        </w:rPr>
        <w:t>с даты установки</w:t>
      </w:r>
      <w:proofErr w:type="gramEnd"/>
      <w:r w:rsidRPr="00351D58">
        <w:rPr>
          <w:szCs w:val="28"/>
        </w:rPr>
        <w:t xml:space="preserve"> НТО владелец уведомляет Администрацию о вводе объекта в эксплуатацию. Размещение НТО подтверждается актом приёмки, подписанным уполномоченным лицом Админист</w:t>
      </w:r>
      <w:r w:rsidR="001F7DE8">
        <w:rPr>
          <w:szCs w:val="28"/>
        </w:rPr>
        <w:t>рации и хозяйствующим субъектом (приложение № 3 к Положению).</w:t>
      </w:r>
    </w:p>
    <w:p w:rsidR="000822E9" w:rsidRDefault="000822E9" w:rsidP="00351D58">
      <w:pPr>
        <w:spacing w:before="100" w:beforeAutospacing="1" w:after="100" w:afterAutospacing="1"/>
        <w:contextualSpacing/>
        <w:jc w:val="both"/>
        <w:rPr>
          <w:szCs w:val="28"/>
        </w:rPr>
      </w:pPr>
    </w:p>
    <w:p w:rsidR="00351D58" w:rsidRPr="001F7DE8" w:rsidRDefault="00351D58" w:rsidP="000822E9">
      <w:pPr>
        <w:spacing w:before="100" w:beforeAutospacing="1" w:after="100" w:afterAutospacing="1"/>
        <w:contextualSpacing/>
        <w:jc w:val="center"/>
        <w:rPr>
          <w:b/>
          <w:szCs w:val="28"/>
        </w:rPr>
      </w:pPr>
      <w:r w:rsidRPr="001F7DE8">
        <w:rPr>
          <w:b/>
          <w:szCs w:val="28"/>
        </w:rPr>
        <w:t>9. Приведение НТО в соответствие с новыми требованиями</w:t>
      </w:r>
    </w:p>
    <w:p w:rsidR="000822E9" w:rsidRPr="00351D58" w:rsidRDefault="000822E9" w:rsidP="000822E9">
      <w:pPr>
        <w:spacing w:before="100" w:beforeAutospacing="1" w:after="100" w:afterAutospacing="1"/>
        <w:contextualSpacing/>
        <w:jc w:val="center"/>
        <w:rPr>
          <w:szCs w:val="28"/>
        </w:rPr>
      </w:pPr>
    </w:p>
    <w:p w:rsidR="00351D58" w:rsidRPr="00351D58" w:rsidRDefault="000822E9" w:rsidP="000822E9">
      <w:pPr>
        <w:spacing w:before="100" w:beforeAutospacing="1" w:after="100" w:afterAutospacing="1"/>
        <w:ind w:firstLine="708"/>
        <w:contextualSpacing/>
        <w:jc w:val="both"/>
        <w:rPr>
          <w:szCs w:val="28"/>
        </w:rPr>
      </w:pPr>
      <w:r>
        <w:rPr>
          <w:szCs w:val="28"/>
        </w:rPr>
        <w:t>9</w:t>
      </w:r>
      <w:r w:rsidR="00351D58" w:rsidRPr="00351D58">
        <w:rPr>
          <w:szCs w:val="28"/>
        </w:rPr>
        <w:t xml:space="preserve">.1. </w:t>
      </w:r>
      <w:proofErr w:type="gramStart"/>
      <w:r w:rsidR="00970E24">
        <w:rPr>
          <w:szCs w:val="28"/>
        </w:rPr>
        <w:t>У</w:t>
      </w:r>
      <w:r w:rsidR="00351D58" w:rsidRPr="00351D58">
        <w:rPr>
          <w:szCs w:val="28"/>
        </w:rPr>
        <w:t xml:space="preserve">же размещённый НТО подлежит приведению в соответствие с требованием </w:t>
      </w:r>
      <w:r w:rsidR="00970E24">
        <w:t xml:space="preserve">Постановления Губернатора </w:t>
      </w:r>
      <w:r w:rsidR="00970E24" w:rsidRPr="0061352E">
        <w:t>Краснодарского края</w:t>
      </w:r>
      <w:r w:rsidR="00970E24">
        <w:t xml:space="preserve"> № 566 от 31.08.2026 г. «О внесении изменений в постановление главы администрации (губернатора) Краснодарского края от 11 ноября № 1249 «Об утверждении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 </w:t>
      </w:r>
      <w:r w:rsidR="00351D58" w:rsidRPr="00351D58">
        <w:rPr>
          <w:szCs w:val="28"/>
        </w:rPr>
        <w:t>в течение одного года со дня вступления в силу соответствующего нормативного</w:t>
      </w:r>
      <w:proofErr w:type="gramEnd"/>
      <w:r w:rsidR="00351D58" w:rsidRPr="00351D58">
        <w:rPr>
          <w:szCs w:val="28"/>
        </w:rPr>
        <w:t xml:space="preserve"> правового акта</w:t>
      </w:r>
      <w:r w:rsidR="00970E24">
        <w:rPr>
          <w:szCs w:val="28"/>
        </w:rPr>
        <w:t>.</w:t>
      </w:r>
    </w:p>
    <w:p w:rsidR="00351D58" w:rsidRPr="00351D58" w:rsidRDefault="00351D58" w:rsidP="000822E9">
      <w:pPr>
        <w:spacing w:before="100" w:beforeAutospacing="1" w:after="100" w:afterAutospacing="1"/>
        <w:ind w:firstLine="708"/>
        <w:contextualSpacing/>
        <w:jc w:val="both"/>
        <w:rPr>
          <w:szCs w:val="28"/>
        </w:rPr>
      </w:pPr>
      <w:r w:rsidRPr="00351D58">
        <w:rPr>
          <w:szCs w:val="28"/>
        </w:rPr>
        <w:t>9.2. До истечения указанного срока НТО не подлежит исключению из Схемы по основанию несоответствия новому требованию.</w:t>
      </w:r>
    </w:p>
    <w:p w:rsidR="00351D58" w:rsidRPr="00351D58" w:rsidRDefault="00351D58" w:rsidP="000822E9">
      <w:pPr>
        <w:spacing w:before="100" w:beforeAutospacing="1" w:after="100" w:afterAutospacing="1"/>
        <w:ind w:firstLine="708"/>
        <w:contextualSpacing/>
        <w:jc w:val="both"/>
        <w:rPr>
          <w:szCs w:val="28"/>
        </w:rPr>
      </w:pPr>
      <w:r w:rsidRPr="00351D58">
        <w:rPr>
          <w:szCs w:val="28"/>
        </w:rPr>
        <w:t xml:space="preserve">9.3. </w:t>
      </w:r>
      <w:proofErr w:type="gramStart"/>
      <w:r w:rsidRPr="00351D58">
        <w:rPr>
          <w:szCs w:val="28"/>
        </w:rPr>
        <w:t>В случае невыполнения владельцем НТО обязанности по приведению объекта в соответствие с новыми требованиями в установленный срок</w:t>
      </w:r>
      <w:proofErr w:type="gramEnd"/>
      <w:r w:rsidRPr="00351D58">
        <w:rPr>
          <w:szCs w:val="28"/>
        </w:rPr>
        <w:t>, Администрация вправе инициировать исключение НТО из Схемы в установленном порядке.</w:t>
      </w:r>
    </w:p>
    <w:p w:rsidR="00351D58" w:rsidRPr="001F7DE8" w:rsidRDefault="00351D58" w:rsidP="000822E9">
      <w:pPr>
        <w:spacing w:before="100" w:beforeAutospacing="1" w:after="100" w:afterAutospacing="1"/>
        <w:contextualSpacing/>
        <w:jc w:val="center"/>
        <w:rPr>
          <w:b/>
          <w:szCs w:val="28"/>
        </w:rPr>
      </w:pPr>
      <w:r w:rsidRPr="001F7DE8">
        <w:rPr>
          <w:b/>
          <w:szCs w:val="28"/>
        </w:rPr>
        <w:lastRenderedPageBreak/>
        <w:t>10. Обязанности владельцев НТО</w:t>
      </w:r>
    </w:p>
    <w:p w:rsidR="000822E9" w:rsidRPr="00351D58" w:rsidRDefault="000822E9" w:rsidP="000822E9">
      <w:pPr>
        <w:spacing w:before="100" w:beforeAutospacing="1" w:after="100" w:afterAutospacing="1"/>
        <w:contextualSpacing/>
        <w:jc w:val="center"/>
        <w:rPr>
          <w:szCs w:val="28"/>
        </w:rPr>
      </w:pPr>
    </w:p>
    <w:p w:rsidR="00351D58" w:rsidRPr="00351D58" w:rsidRDefault="00351D58" w:rsidP="000822E9">
      <w:pPr>
        <w:spacing w:before="100" w:beforeAutospacing="1" w:after="100" w:afterAutospacing="1"/>
        <w:ind w:firstLine="708"/>
        <w:contextualSpacing/>
        <w:jc w:val="both"/>
        <w:rPr>
          <w:szCs w:val="28"/>
        </w:rPr>
      </w:pPr>
      <w:r w:rsidRPr="00351D58">
        <w:rPr>
          <w:szCs w:val="28"/>
        </w:rPr>
        <w:t>10.1. Владелец НТО обязан:</w:t>
      </w:r>
    </w:p>
    <w:p w:rsidR="00351D58" w:rsidRPr="00351D58" w:rsidRDefault="000822E9" w:rsidP="000822E9">
      <w:pPr>
        <w:spacing w:before="100" w:beforeAutospacing="1" w:after="100" w:afterAutospacing="1"/>
        <w:ind w:firstLine="708"/>
        <w:contextualSpacing/>
        <w:jc w:val="both"/>
        <w:rPr>
          <w:szCs w:val="28"/>
        </w:rPr>
      </w:pPr>
      <w:r>
        <w:rPr>
          <w:szCs w:val="28"/>
        </w:rPr>
        <w:t xml:space="preserve">- </w:t>
      </w:r>
      <w:r w:rsidR="00351D58" w:rsidRPr="00351D58">
        <w:rPr>
          <w:szCs w:val="28"/>
        </w:rPr>
        <w:t>выполнять условия Договора;</w:t>
      </w:r>
    </w:p>
    <w:p w:rsidR="00351D58" w:rsidRPr="00351D58" w:rsidRDefault="000822E9" w:rsidP="000822E9">
      <w:pPr>
        <w:spacing w:before="100" w:beforeAutospacing="1" w:after="100" w:afterAutospacing="1"/>
        <w:ind w:firstLine="708"/>
        <w:contextualSpacing/>
        <w:jc w:val="both"/>
        <w:rPr>
          <w:szCs w:val="28"/>
        </w:rPr>
      </w:pPr>
      <w:r>
        <w:rPr>
          <w:szCs w:val="28"/>
        </w:rPr>
        <w:t xml:space="preserve">- </w:t>
      </w:r>
      <w:r w:rsidR="00351D58" w:rsidRPr="00351D58">
        <w:rPr>
          <w:szCs w:val="28"/>
        </w:rPr>
        <w:t>обеспечивать содержание НТО и прилегающей территории (в радиусе 10 м от объекта) в надлежащем состоянии в соответствии с Правилами благоустройства Поселения;</w:t>
      </w:r>
    </w:p>
    <w:p w:rsidR="00351D58" w:rsidRPr="00351D58" w:rsidRDefault="000822E9" w:rsidP="000822E9">
      <w:pPr>
        <w:spacing w:before="100" w:beforeAutospacing="1" w:after="100" w:afterAutospacing="1"/>
        <w:ind w:firstLine="708"/>
        <w:contextualSpacing/>
        <w:jc w:val="both"/>
        <w:rPr>
          <w:szCs w:val="28"/>
        </w:rPr>
      </w:pPr>
      <w:r>
        <w:rPr>
          <w:szCs w:val="28"/>
        </w:rPr>
        <w:t xml:space="preserve">- </w:t>
      </w:r>
      <w:r w:rsidR="00351D58" w:rsidRPr="00351D58">
        <w:rPr>
          <w:szCs w:val="28"/>
        </w:rPr>
        <w:t>обеспечивать наличие вывески с указанием сведений о хозяйствующем субъекте;</w:t>
      </w:r>
    </w:p>
    <w:p w:rsidR="00351D58" w:rsidRPr="00351D58" w:rsidRDefault="000822E9" w:rsidP="000822E9">
      <w:pPr>
        <w:spacing w:before="100" w:beforeAutospacing="1" w:after="100" w:afterAutospacing="1"/>
        <w:ind w:firstLine="708"/>
        <w:contextualSpacing/>
        <w:jc w:val="both"/>
        <w:rPr>
          <w:szCs w:val="28"/>
        </w:rPr>
      </w:pPr>
      <w:r>
        <w:rPr>
          <w:szCs w:val="28"/>
        </w:rPr>
        <w:t xml:space="preserve">- </w:t>
      </w:r>
      <w:r w:rsidR="00351D58" w:rsidRPr="00351D58">
        <w:rPr>
          <w:szCs w:val="28"/>
        </w:rPr>
        <w:t>соблюдать санитарно-эпидемиологические, противопожарные, экологические и иные требования законодательства;</w:t>
      </w:r>
    </w:p>
    <w:p w:rsidR="00351D58" w:rsidRPr="00351D58" w:rsidRDefault="000822E9" w:rsidP="000822E9">
      <w:pPr>
        <w:spacing w:before="100" w:beforeAutospacing="1" w:after="100" w:afterAutospacing="1"/>
        <w:ind w:firstLine="708"/>
        <w:contextualSpacing/>
        <w:jc w:val="both"/>
        <w:rPr>
          <w:szCs w:val="28"/>
        </w:rPr>
      </w:pPr>
      <w:r>
        <w:rPr>
          <w:szCs w:val="28"/>
        </w:rPr>
        <w:t xml:space="preserve">- </w:t>
      </w:r>
      <w:r w:rsidR="00351D58" w:rsidRPr="00351D58">
        <w:rPr>
          <w:szCs w:val="28"/>
        </w:rPr>
        <w:t>не допускать складирования товара, упаковки или мусора на элементах благоустройства и прилегающей территории;</w:t>
      </w:r>
    </w:p>
    <w:p w:rsidR="00351D58" w:rsidRPr="00351D58" w:rsidRDefault="000822E9" w:rsidP="000822E9">
      <w:pPr>
        <w:spacing w:before="100" w:beforeAutospacing="1" w:after="100" w:afterAutospacing="1"/>
        <w:ind w:firstLine="708"/>
        <w:contextualSpacing/>
        <w:jc w:val="both"/>
        <w:rPr>
          <w:szCs w:val="28"/>
        </w:rPr>
      </w:pPr>
      <w:r>
        <w:rPr>
          <w:szCs w:val="28"/>
        </w:rPr>
        <w:t xml:space="preserve">- </w:t>
      </w:r>
      <w:r w:rsidR="00351D58" w:rsidRPr="00351D58">
        <w:rPr>
          <w:szCs w:val="28"/>
        </w:rPr>
        <w:t xml:space="preserve">в течение 7 календарных дней </w:t>
      </w:r>
      <w:proofErr w:type="gramStart"/>
      <w:r w:rsidR="00351D58" w:rsidRPr="00351D58">
        <w:rPr>
          <w:szCs w:val="28"/>
        </w:rPr>
        <w:t>с даты установки</w:t>
      </w:r>
      <w:proofErr w:type="gramEnd"/>
      <w:r w:rsidR="00351D58" w:rsidRPr="00351D58">
        <w:rPr>
          <w:szCs w:val="28"/>
        </w:rPr>
        <w:t xml:space="preserve"> НТО уведомить Администрацию о вводе объекта;</w:t>
      </w:r>
    </w:p>
    <w:p w:rsidR="00351D58" w:rsidRPr="00351D58" w:rsidRDefault="000822E9" w:rsidP="000822E9">
      <w:pPr>
        <w:spacing w:before="100" w:beforeAutospacing="1" w:after="100" w:afterAutospacing="1"/>
        <w:ind w:firstLine="708"/>
        <w:contextualSpacing/>
        <w:jc w:val="both"/>
        <w:rPr>
          <w:szCs w:val="28"/>
        </w:rPr>
      </w:pPr>
      <w:r>
        <w:rPr>
          <w:szCs w:val="28"/>
        </w:rPr>
        <w:t xml:space="preserve">- </w:t>
      </w:r>
      <w:r w:rsidR="00351D58" w:rsidRPr="00351D58">
        <w:rPr>
          <w:szCs w:val="28"/>
        </w:rPr>
        <w:t>по окончании срока действия Договора или при его досрочном прекращении демонтировать НТО и восстановить нарушенное благоустройство в месячный срок.</w:t>
      </w:r>
    </w:p>
    <w:p w:rsidR="000822E9" w:rsidRDefault="000822E9" w:rsidP="00351D58">
      <w:pPr>
        <w:spacing w:before="100" w:beforeAutospacing="1" w:after="100" w:afterAutospacing="1"/>
        <w:contextualSpacing/>
        <w:jc w:val="both"/>
        <w:rPr>
          <w:szCs w:val="28"/>
        </w:rPr>
      </w:pPr>
    </w:p>
    <w:p w:rsidR="00351D58" w:rsidRPr="001F7DE8" w:rsidRDefault="00351D58" w:rsidP="001F7DE8">
      <w:pPr>
        <w:spacing w:before="100" w:beforeAutospacing="1" w:after="100" w:afterAutospacing="1"/>
        <w:contextualSpacing/>
        <w:jc w:val="center"/>
        <w:rPr>
          <w:b/>
          <w:szCs w:val="28"/>
        </w:rPr>
      </w:pPr>
      <w:r w:rsidRPr="001F7DE8">
        <w:rPr>
          <w:b/>
          <w:szCs w:val="28"/>
        </w:rPr>
        <w:t>11. Расторжение и прекращение действия Договора</w:t>
      </w:r>
    </w:p>
    <w:p w:rsidR="000822E9" w:rsidRPr="00351D58" w:rsidRDefault="000822E9" w:rsidP="000822E9">
      <w:pPr>
        <w:spacing w:before="100" w:beforeAutospacing="1" w:after="100" w:afterAutospacing="1"/>
        <w:contextualSpacing/>
        <w:jc w:val="center"/>
        <w:rPr>
          <w:szCs w:val="28"/>
        </w:rPr>
      </w:pPr>
    </w:p>
    <w:p w:rsidR="00351D58" w:rsidRPr="00351D58" w:rsidRDefault="00351D58" w:rsidP="000822E9">
      <w:pPr>
        <w:spacing w:before="100" w:beforeAutospacing="1" w:after="100" w:afterAutospacing="1"/>
        <w:ind w:firstLine="708"/>
        <w:contextualSpacing/>
        <w:jc w:val="both"/>
        <w:rPr>
          <w:szCs w:val="28"/>
        </w:rPr>
      </w:pPr>
      <w:r w:rsidRPr="00351D58">
        <w:rPr>
          <w:szCs w:val="28"/>
        </w:rPr>
        <w:t xml:space="preserve">11.1. </w:t>
      </w:r>
      <w:proofErr w:type="gramStart"/>
      <w:r w:rsidRPr="00351D58">
        <w:rPr>
          <w:szCs w:val="28"/>
        </w:rPr>
        <w:t>Договор</w:t>
      </w:r>
      <w:proofErr w:type="gramEnd"/>
      <w:r w:rsidRPr="00351D58">
        <w:rPr>
          <w:szCs w:val="28"/>
        </w:rPr>
        <w:t xml:space="preserve"> может быть расторгнут по соглашению сторон, а также в одностороннем порядке по инициативе Администрации в случаях:</w:t>
      </w:r>
    </w:p>
    <w:p w:rsidR="00351D58" w:rsidRPr="00351D58" w:rsidRDefault="00850A59" w:rsidP="00850A59">
      <w:pPr>
        <w:spacing w:before="100" w:beforeAutospacing="1" w:after="100" w:afterAutospacing="1"/>
        <w:ind w:firstLine="708"/>
        <w:contextualSpacing/>
        <w:jc w:val="both"/>
        <w:rPr>
          <w:szCs w:val="28"/>
        </w:rPr>
      </w:pPr>
      <w:r>
        <w:rPr>
          <w:szCs w:val="28"/>
        </w:rPr>
        <w:t xml:space="preserve">- </w:t>
      </w:r>
      <w:r w:rsidR="00351D58" w:rsidRPr="00351D58">
        <w:rPr>
          <w:szCs w:val="28"/>
        </w:rPr>
        <w:t>невнесения платы за размещение НТО два и более раза в течение календарного года;</w:t>
      </w:r>
    </w:p>
    <w:p w:rsidR="00351D58" w:rsidRPr="00351D58" w:rsidRDefault="00850A59" w:rsidP="00850A59">
      <w:pPr>
        <w:spacing w:before="100" w:beforeAutospacing="1" w:after="100" w:afterAutospacing="1"/>
        <w:ind w:firstLine="708"/>
        <w:contextualSpacing/>
        <w:jc w:val="both"/>
        <w:rPr>
          <w:szCs w:val="28"/>
        </w:rPr>
      </w:pPr>
      <w:r>
        <w:rPr>
          <w:szCs w:val="28"/>
        </w:rPr>
        <w:t xml:space="preserve">- </w:t>
      </w:r>
      <w:r w:rsidR="00351D58" w:rsidRPr="00351D58">
        <w:rPr>
          <w:szCs w:val="28"/>
        </w:rPr>
        <w:t>нарушения условий Договора, не устранённого в течение 30 календарных дней после получения предписания;</w:t>
      </w:r>
    </w:p>
    <w:p w:rsidR="00351D58" w:rsidRPr="00351D58" w:rsidRDefault="00850A59" w:rsidP="00850A59">
      <w:pPr>
        <w:spacing w:before="100" w:beforeAutospacing="1" w:after="100" w:afterAutospacing="1"/>
        <w:ind w:firstLine="708"/>
        <w:contextualSpacing/>
        <w:jc w:val="both"/>
        <w:rPr>
          <w:szCs w:val="28"/>
        </w:rPr>
      </w:pPr>
      <w:r>
        <w:rPr>
          <w:szCs w:val="28"/>
        </w:rPr>
        <w:t xml:space="preserve">- </w:t>
      </w:r>
      <w:proofErr w:type="spellStart"/>
      <w:r w:rsidR="00351D58" w:rsidRPr="00351D58">
        <w:rPr>
          <w:szCs w:val="28"/>
        </w:rPr>
        <w:t>неразмещения</w:t>
      </w:r>
      <w:proofErr w:type="spellEnd"/>
      <w:r w:rsidR="00351D58" w:rsidRPr="00351D58">
        <w:rPr>
          <w:szCs w:val="28"/>
        </w:rPr>
        <w:t xml:space="preserve"> НТО в течение шести месяцев </w:t>
      </w:r>
      <w:proofErr w:type="gramStart"/>
      <w:r w:rsidR="00351D58" w:rsidRPr="00351D58">
        <w:rPr>
          <w:szCs w:val="28"/>
        </w:rPr>
        <w:t>с даты заключения</w:t>
      </w:r>
      <w:proofErr w:type="gramEnd"/>
      <w:r w:rsidR="00351D58" w:rsidRPr="00351D58">
        <w:rPr>
          <w:szCs w:val="28"/>
        </w:rPr>
        <w:t xml:space="preserve"> Договора или неосуществления деятельности непрерывно в течение шести месяцев;</w:t>
      </w:r>
    </w:p>
    <w:p w:rsidR="00351D58" w:rsidRPr="00351D58" w:rsidRDefault="00850A59" w:rsidP="00850A59">
      <w:pPr>
        <w:spacing w:before="100" w:beforeAutospacing="1" w:after="100" w:afterAutospacing="1"/>
        <w:ind w:firstLine="708"/>
        <w:contextualSpacing/>
        <w:jc w:val="both"/>
        <w:rPr>
          <w:szCs w:val="28"/>
        </w:rPr>
      </w:pPr>
      <w:r>
        <w:rPr>
          <w:szCs w:val="28"/>
        </w:rPr>
        <w:t xml:space="preserve">- </w:t>
      </w:r>
      <w:r w:rsidR="00351D58" w:rsidRPr="00351D58">
        <w:rPr>
          <w:szCs w:val="28"/>
        </w:rPr>
        <w:t>принятия решения о необходимости строительства, ремонта, реконструкции объектов инфраструктуры, если нахождение НТО препятствует проведению работ;</w:t>
      </w:r>
    </w:p>
    <w:p w:rsidR="00351D58" w:rsidRPr="00351D58" w:rsidRDefault="00850A59" w:rsidP="00850A59">
      <w:pPr>
        <w:spacing w:before="100" w:beforeAutospacing="1" w:after="100" w:afterAutospacing="1"/>
        <w:ind w:firstLine="708"/>
        <w:contextualSpacing/>
        <w:jc w:val="both"/>
        <w:rPr>
          <w:szCs w:val="28"/>
        </w:rPr>
      </w:pPr>
      <w:r>
        <w:rPr>
          <w:szCs w:val="28"/>
        </w:rPr>
        <w:t xml:space="preserve">- </w:t>
      </w:r>
      <w:r w:rsidR="00351D58" w:rsidRPr="00351D58">
        <w:rPr>
          <w:szCs w:val="28"/>
        </w:rPr>
        <w:t>исключения места размещения из Схемы.</w:t>
      </w:r>
    </w:p>
    <w:p w:rsidR="00351D58" w:rsidRPr="00351D58" w:rsidRDefault="00351D58" w:rsidP="00850A59">
      <w:pPr>
        <w:spacing w:before="100" w:beforeAutospacing="1" w:after="100" w:afterAutospacing="1"/>
        <w:ind w:firstLine="708"/>
        <w:contextualSpacing/>
        <w:jc w:val="both"/>
        <w:rPr>
          <w:szCs w:val="28"/>
        </w:rPr>
      </w:pPr>
      <w:r w:rsidRPr="00351D58">
        <w:rPr>
          <w:szCs w:val="28"/>
        </w:rPr>
        <w:t xml:space="preserve">11.2. Уведомление о расторжении Договора направляется владельцу НТО не </w:t>
      </w:r>
      <w:proofErr w:type="gramStart"/>
      <w:r w:rsidRPr="00351D58">
        <w:rPr>
          <w:szCs w:val="28"/>
        </w:rPr>
        <w:t>позднее</w:t>
      </w:r>
      <w:proofErr w:type="gramEnd"/>
      <w:r w:rsidRPr="00351D58">
        <w:rPr>
          <w:szCs w:val="28"/>
        </w:rPr>
        <w:t xml:space="preserve"> чем за 30 календарных дней до даты расторжения.</w:t>
      </w:r>
    </w:p>
    <w:p w:rsidR="00351D58" w:rsidRPr="00351D58" w:rsidRDefault="00351D58" w:rsidP="00850A59">
      <w:pPr>
        <w:spacing w:before="100" w:beforeAutospacing="1" w:after="100" w:afterAutospacing="1"/>
        <w:ind w:firstLine="708"/>
        <w:contextualSpacing/>
        <w:jc w:val="both"/>
        <w:rPr>
          <w:szCs w:val="28"/>
        </w:rPr>
      </w:pPr>
      <w:r w:rsidRPr="00351D58">
        <w:rPr>
          <w:szCs w:val="28"/>
        </w:rPr>
        <w:t>11.3. Передача или уступка третьим лицам права на размещение НТО не допускается.</w:t>
      </w:r>
    </w:p>
    <w:p w:rsidR="00351D58" w:rsidRPr="00351D58" w:rsidRDefault="00351D58" w:rsidP="00850A59">
      <w:pPr>
        <w:spacing w:before="100" w:beforeAutospacing="1" w:after="100" w:afterAutospacing="1"/>
        <w:ind w:firstLine="708"/>
        <w:contextualSpacing/>
        <w:jc w:val="both"/>
        <w:rPr>
          <w:szCs w:val="28"/>
        </w:rPr>
      </w:pPr>
      <w:r w:rsidRPr="00351D58">
        <w:rPr>
          <w:szCs w:val="28"/>
        </w:rPr>
        <w:t>11.4. При неисполнении владельцем обязанности по своевременному демонтажу НТО объект считается незаконно размещённым и подлежит освобождению в соответствии с законодательством.</w:t>
      </w:r>
    </w:p>
    <w:p w:rsidR="00850A59" w:rsidRDefault="00850A59" w:rsidP="00351D58">
      <w:pPr>
        <w:spacing w:before="100" w:beforeAutospacing="1" w:after="100" w:afterAutospacing="1"/>
        <w:contextualSpacing/>
        <w:jc w:val="both"/>
        <w:rPr>
          <w:szCs w:val="28"/>
        </w:rPr>
      </w:pPr>
    </w:p>
    <w:p w:rsidR="00351D58" w:rsidRPr="001F7DE8" w:rsidRDefault="00351D58" w:rsidP="00850A59">
      <w:pPr>
        <w:spacing w:before="100" w:beforeAutospacing="1" w:after="100" w:afterAutospacing="1"/>
        <w:ind w:firstLine="708"/>
        <w:contextualSpacing/>
        <w:jc w:val="center"/>
        <w:rPr>
          <w:b/>
          <w:szCs w:val="28"/>
        </w:rPr>
      </w:pPr>
      <w:r w:rsidRPr="001F7DE8">
        <w:rPr>
          <w:b/>
          <w:szCs w:val="28"/>
        </w:rPr>
        <w:t>12. Заключительные положения</w:t>
      </w:r>
    </w:p>
    <w:p w:rsidR="00351D58" w:rsidRPr="00351D58" w:rsidRDefault="00351D58" w:rsidP="00850A59">
      <w:pPr>
        <w:spacing w:before="100" w:beforeAutospacing="1" w:after="100" w:afterAutospacing="1"/>
        <w:ind w:firstLine="708"/>
        <w:contextualSpacing/>
        <w:jc w:val="both"/>
        <w:rPr>
          <w:szCs w:val="28"/>
        </w:rPr>
      </w:pPr>
      <w:r w:rsidRPr="00351D58">
        <w:rPr>
          <w:szCs w:val="28"/>
        </w:rPr>
        <w:lastRenderedPageBreak/>
        <w:t>12.1. Споры, возникающие при исполнении настоящего Положения, разрешаются в порядке, установленном законодательством Российской Федерации.</w:t>
      </w:r>
    </w:p>
    <w:p w:rsidR="00351D58" w:rsidRPr="00351D58" w:rsidRDefault="00351D58" w:rsidP="00850A59">
      <w:pPr>
        <w:spacing w:before="100" w:beforeAutospacing="1" w:after="100" w:afterAutospacing="1"/>
        <w:ind w:firstLine="708"/>
        <w:contextualSpacing/>
        <w:jc w:val="both"/>
        <w:rPr>
          <w:szCs w:val="28"/>
        </w:rPr>
      </w:pPr>
      <w:r w:rsidRPr="00351D58">
        <w:rPr>
          <w:szCs w:val="28"/>
        </w:rPr>
        <w:t xml:space="preserve">12.2. </w:t>
      </w:r>
      <w:proofErr w:type="gramStart"/>
      <w:r w:rsidRPr="00351D58">
        <w:rPr>
          <w:szCs w:val="28"/>
        </w:rPr>
        <w:t>Контроль за</w:t>
      </w:r>
      <w:proofErr w:type="gramEnd"/>
      <w:r w:rsidRPr="00351D58">
        <w:rPr>
          <w:szCs w:val="28"/>
        </w:rPr>
        <w:t xml:space="preserve"> соблюдением настоящего Положения осуществляет Администрация.</w:t>
      </w:r>
    </w:p>
    <w:p w:rsidR="00351D58" w:rsidRPr="00351D58" w:rsidRDefault="00351D58" w:rsidP="00850A59">
      <w:pPr>
        <w:spacing w:before="100" w:beforeAutospacing="1" w:after="100" w:afterAutospacing="1"/>
        <w:ind w:firstLine="708"/>
        <w:contextualSpacing/>
        <w:jc w:val="both"/>
        <w:rPr>
          <w:szCs w:val="28"/>
        </w:rPr>
      </w:pPr>
      <w:r w:rsidRPr="00351D58">
        <w:rPr>
          <w:szCs w:val="28"/>
        </w:rPr>
        <w:t>12.3. Изменения в настоящее Положение вносятся постановлением Администрации.</w:t>
      </w:r>
    </w:p>
    <w:p w:rsidR="00351D58" w:rsidRPr="00351D58" w:rsidRDefault="00351D58" w:rsidP="00850A59">
      <w:pPr>
        <w:spacing w:before="100" w:beforeAutospacing="1" w:after="100" w:afterAutospacing="1"/>
        <w:ind w:firstLine="708"/>
        <w:contextualSpacing/>
        <w:jc w:val="both"/>
        <w:rPr>
          <w:szCs w:val="28"/>
        </w:rPr>
      </w:pPr>
      <w:r w:rsidRPr="00351D58">
        <w:rPr>
          <w:szCs w:val="28"/>
        </w:rPr>
        <w:t>12.4. Настоящее Положение вступает в силу со дня его официального опубликования.</w:t>
      </w:r>
    </w:p>
    <w:p w:rsidR="00351D58" w:rsidRPr="00351D58" w:rsidRDefault="00C123BE" w:rsidP="00351D58">
      <w:pPr>
        <w:spacing w:before="100" w:beforeAutospacing="1" w:after="100" w:afterAutospacing="1"/>
        <w:contextualSpacing/>
        <w:jc w:val="both"/>
        <w:rPr>
          <w:szCs w:val="28"/>
        </w:rPr>
      </w:pPr>
      <w:r>
        <w:rPr>
          <w:szCs w:val="28"/>
        </w:rPr>
        <w:pict>
          <v:rect id="_x0000_i1025" style="width:481.85pt;height:1.5pt" o:hralign="center" o:hrstd="t" o:hrnoshade="t" o:hr="t" fillcolor="white [3212]" stroked="f"/>
        </w:pict>
      </w:r>
    </w:p>
    <w:p w:rsidR="00850A59" w:rsidRDefault="00850A59" w:rsidP="00351D58">
      <w:pPr>
        <w:spacing w:before="100" w:beforeAutospacing="1" w:after="100" w:afterAutospacing="1"/>
        <w:contextualSpacing/>
        <w:jc w:val="both"/>
        <w:rPr>
          <w:szCs w:val="28"/>
        </w:rPr>
      </w:pPr>
    </w:p>
    <w:p w:rsidR="00970E24" w:rsidRDefault="00970E24" w:rsidP="00A3086E">
      <w:pPr>
        <w:shd w:val="clear" w:color="auto" w:fill="FFFFFF"/>
        <w:spacing w:before="100" w:beforeAutospacing="1" w:after="100" w:afterAutospacing="1"/>
        <w:contextualSpacing/>
        <w:jc w:val="right"/>
        <w:outlineLvl w:val="1"/>
        <w:rPr>
          <w:rFonts w:eastAsia="Times New Roman"/>
          <w:szCs w:val="28"/>
          <w:lang w:eastAsia="ru-RU"/>
        </w:rPr>
      </w:pPr>
    </w:p>
    <w:p w:rsidR="007325F2" w:rsidRDefault="007325F2" w:rsidP="00A3086E">
      <w:pPr>
        <w:shd w:val="clear" w:color="auto" w:fill="FFFFFF"/>
        <w:spacing w:before="100" w:beforeAutospacing="1" w:after="100" w:afterAutospacing="1"/>
        <w:contextualSpacing/>
        <w:jc w:val="right"/>
        <w:outlineLvl w:val="1"/>
        <w:rPr>
          <w:rFonts w:eastAsia="Times New Roman"/>
          <w:szCs w:val="28"/>
          <w:lang w:eastAsia="ru-RU"/>
        </w:rPr>
      </w:pPr>
    </w:p>
    <w:p w:rsidR="007325F2" w:rsidRDefault="007325F2" w:rsidP="00A3086E">
      <w:pPr>
        <w:shd w:val="clear" w:color="auto" w:fill="FFFFFF"/>
        <w:spacing w:before="100" w:beforeAutospacing="1" w:after="100" w:afterAutospacing="1"/>
        <w:contextualSpacing/>
        <w:jc w:val="right"/>
        <w:outlineLvl w:val="1"/>
        <w:rPr>
          <w:rFonts w:eastAsia="Times New Roman"/>
          <w:szCs w:val="28"/>
          <w:lang w:eastAsia="ru-RU"/>
        </w:rPr>
      </w:pPr>
    </w:p>
    <w:p w:rsidR="007325F2" w:rsidRDefault="007325F2" w:rsidP="00A3086E">
      <w:pPr>
        <w:shd w:val="clear" w:color="auto" w:fill="FFFFFF"/>
        <w:spacing w:before="100" w:beforeAutospacing="1" w:after="100" w:afterAutospacing="1"/>
        <w:contextualSpacing/>
        <w:jc w:val="right"/>
        <w:outlineLvl w:val="1"/>
        <w:rPr>
          <w:rFonts w:eastAsia="Times New Roman"/>
          <w:szCs w:val="28"/>
          <w:lang w:eastAsia="ru-RU"/>
        </w:rPr>
      </w:pPr>
    </w:p>
    <w:p w:rsidR="007325F2" w:rsidRDefault="007325F2" w:rsidP="00A3086E">
      <w:pPr>
        <w:shd w:val="clear" w:color="auto" w:fill="FFFFFF"/>
        <w:spacing w:before="100" w:beforeAutospacing="1" w:after="100" w:afterAutospacing="1"/>
        <w:contextualSpacing/>
        <w:jc w:val="right"/>
        <w:outlineLvl w:val="1"/>
        <w:rPr>
          <w:rFonts w:eastAsia="Times New Roman"/>
          <w:szCs w:val="28"/>
          <w:lang w:eastAsia="ru-RU"/>
        </w:rPr>
      </w:pPr>
    </w:p>
    <w:p w:rsidR="007325F2" w:rsidRDefault="007325F2" w:rsidP="00A3086E">
      <w:pPr>
        <w:shd w:val="clear" w:color="auto" w:fill="FFFFFF"/>
        <w:spacing w:before="100" w:beforeAutospacing="1" w:after="100" w:afterAutospacing="1"/>
        <w:contextualSpacing/>
        <w:jc w:val="right"/>
        <w:outlineLvl w:val="1"/>
        <w:rPr>
          <w:rFonts w:eastAsia="Times New Roman"/>
          <w:szCs w:val="28"/>
          <w:lang w:eastAsia="ru-RU"/>
        </w:rPr>
      </w:pPr>
    </w:p>
    <w:p w:rsidR="007325F2" w:rsidRDefault="007325F2" w:rsidP="00A3086E">
      <w:pPr>
        <w:shd w:val="clear" w:color="auto" w:fill="FFFFFF"/>
        <w:spacing w:before="100" w:beforeAutospacing="1" w:after="100" w:afterAutospacing="1"/>
        <w:contextualSpacing/>
        <w:jc w:val="right"/>
        <w:outlineLvl w:val="1"/>
        <w:rPr>
          <w:rFonts w:eastAsia="Times New Roman"/>
          <w:szCs w:val="28"/>
          <w:lang w:eastAsia="ru-RU"/>
        </w:rPr>
      </w:pPr>
    </w:p>
    <w:p w:rsidR="007325F2" w:rsidRDefault="007325F2" w:rsidP="00A3086E">
      <w:pPr>
        <w:shd w:val="clear" w:color="auto" w:fill="FFFFFF"/>
        <w:spacing w:before="100" w:beforeAutospacing="1" w:after="100" w:afterAutospacing="1"/>
        <w:contextualSpacing/>
        <w:jc w:val="right"/>
        <w:outlineLvl w:val="1"/>
        <w:rPr>
          <w:rFonts w:eastAsia="Times New Roman"/>
          <w:szCs w:val="28"/>
          <w:lang w:eastAsia="ru-RU"/>
        </w:rPr>
      </w:pPr>
    </w:p>
    <w:p w:rsidR="007325F2" w:rsidRDefault="007325F2" w:rsidP="00A3086E">
      <w:pPr>
        <w:shd w:val="clear" w:color="auto" w:fill="FFFFFF"/>
        <w:spacing w:before="100" w:beforeAutospacing="1" w:after="100" w:afterAutospacing="1"/>
        <w:contextualSpacing/>
        <w:jc w:val="right"/>
        <w:outlineLvl w:val="1"/>
        <w:rPr>
          <w:rFonts w:eastAsia="Times New Roman"/>
          <w:szCs w:val="28"/>
          <w:lang w:eastAsia="ru-RU"/>
        </w:rPr>
      </w:pPr>
    </w:p>
    <w:p w:rsidR="007325F2" w:rsidRDefault="007325F2" w:rsidP="00A3086E">
      <w:pPr>
        <w:shd w:val="clear" w:color="auto" w:fill="FFFFFF"/>
        <w:spacing w:before="100" w:beforeAutospacing="1" w:after="100" w:afterAutospacing="1"/>
        <w:contextualSpacing/>
        <w:jc w:val="right"/>
        <w:outlineLvl w:val="1"/>
        <w:rPr>
          <w:rFonts w:eastAsia="Times New Roman"/>
          <w:szCs w:val="28"/>
          <w:lang w:eastAsia="ru-RU"/>
        </w:rPr>
      </w:pPr>
    </w:p>
    <w:p w:rsidR="007325F2" w:rsidRDefault="007325F2" w:rsidP="00A3086E">
      <w:pPr>
        <w:shd w:val="clear" w:color="auto" w:fill="FFFFFF"/>
        <w:spacing w:before="100" w:beforeAutospacing="1" w:after="100" w:afterAutospacing="1"/>
        <w:contextualSpacing/>
        <w:jc w:val="right"/>
        <w:outlineLvl w:val="1"/>
        <w:rPr>
          <w:rFonts w:eastAsia="Times New Roman"/>
          <w:szCs w:val="28"/>
          <w:lang w:eastAsia="ru-RU"/>
        </w:rPr>
      </w:pPr>
    </w:p>
    <w:p w:rsidR="007325F2" w:rsidRDefault="007325F2" w:rsidP="00A3086E">
      <w:pPr>
        <w:shd w:val="clear" w:color="auto" w:fill="FFFFFF"/>
        <w:spacing w:before="100" w:beforeAutospacing="1" w:after="100" w:afterAutospacing="1"/>
        <w:contextualSpacing/>
        <w:jc w:val="right"/>
        <w:outlineLvl w:val="1"/>
        <w:rPr>
          <w:rFonts w:eastAsia="Times New Roman"/>
          <w:szCs w:val="28"/>
          <w:lang w:eastAsia="ru-RU"/>
        </w:rPr>
      </w:pPr>
    </w:p>
    <w:p w:rsidR="00970E24" w:rsidRDefault="00970E24" w:rsidP="00A3086E">
      <w:pPr>
        <w:shd w:val="clear" w:color="auto" w:fill="FFFFFF"/>
        <w:spacing w:before="100" w:beforeAutospacing="1" w:after="100" w:afterAutospacing="1"/>
        <w:contextualSpacing/>
        <w:jc w:val="right"/>
        <w:outlineLvl w:val="1"/>
        <w:rPr>
          <w:rFonts w:eastAsia="Times New Roman"/>
          <w:szCs w:val="28"/>
          <w:lang w:eastAsia="ru-RU"/>
        </w:rPr>
      </w:pPr>
    </w:p>
    <w:p w:rsidR="00970E24" w:rsidRDefault="00970E24" w:rsidP="00A3086E">
      <w:pPr>
        <w:shd w:val="clear" w:color="auto" w:fill="FFFFFF"/>
        <w:spacing w:before="100" w:beforeAutospacing="1" w:after="100" w:afterAutospacing="1"/>
        <w:contextualSpacing/>
        <w:jc w:val="right"/>
        <w:outlineLvl w:val="1"/>
        <w:rPr>
          <w:rFonts w:eastAsia="Times New Roman"/>
          <w:szCs w:val="28"/>
          <w:lang w:eastAsia="ru-RU"/>
        </w:rPr>
      </w:pPr>
    </w:p>
    <w:p w:rsidR="00970E24" w:rsidRDefault="00970E24" w:rsidP="00A3086E">
      <w:pPr>
        <w:shd w:val="clear" w:color="auto" w:fill="FFFFFF"/>
        <w:spacing w:before="100" w:beforeAutospacing="1" w:after="100" w:afterAutospacing="1"/>
        <w:contextualSpacing/>
        <w:jc w:val="right"/>
        <w:outlineLvl w:val="1"/>
        <w:rPr>
          <w:rFonts w:eastAsia="Times New Roman"/>
          <w:szCs w:val="28"/>
          <w:lang w:eastAsia="ru-RU"/>
        </w:rPr>
      </w:pPr>
    </w:p>
    <w:p w:rsidR="00970E24" w:rsidRDefault="00970E24" w:rsidP="00A3086E">
      <w:pPr>
        <w:shd w:val="clear" w:color="auto" w:fill="FFFFFF"/>
        <w:spacing w:before="100" w:beforeAutospacing="1" w:after="100" w:afterAutospacing="1"/>
        <w:contextualSpacing/>
        <w:jc w:val="right"/>
        <w:outlineLvl w:val="1"/>
        <w:rPr>
          <w:rFonts w:eastAsia="Times New Roman"/>
          <w:szCs w:val="28"/>
          <w:lang w:eastAsia="ru-RU"/>
        </w:rPr>
      </w:pPr>
    </w:p>
    <w:p w:rsidR="00970E24" w:rsidRDefault="00970E24" w:rsidP="00A3086E">
      <w:pPr>
        <w:shd w:val="clear" w:color="auto" w:fill="FFFFFF"/>
        <w:spacing w:before="100" w:beforeAutospacing="1" w:after="100" w:afterAutospacing="1"/>
        <w:contextualSpacing/>
        <w:jc w:val="right"/>
        <w:outlineLvl w:val="1"/>
        <w:rPr>
          <w:rFonts w:eastAsia="Times New Roman"/>
          <w:szCs w:val="28"/>
          <w:lang w:eastAsia="ru-RU"/>
        </w:rPr>
      </w:pPr>
    </w:p>
    <w:p w:rsidR="00970E24" w:rsidRDefault="00970E24" w:rsidP="00A3086E">
      <w:pPr>
        <w:shd w:val="clear" w:color="auto" w:fill="FFFFFF"/>
        <w:spacing w:before="100" w:beforeAutospacing="1" w:after="100" w:afterAutospacing="1"/>
        <w:contextualSpacing/>
        <w:jc w:val="right"/>
        <w:outlineLvl w:val="1"/>
        <w:rPr>
          <w:rFonts w:eastAsia="Times New Roman"/>
          <w:szCs w:val="28"/>
          <w:lang w:eastAsia="ru-RU"/>
        </w:rPr>
      </w:pPr>
    </w:p>
    <w:p w:rsidR="00970E24" w:rsidRDefault="00970E24" w:rsidP="00A3086E">
      <w:pPr>
        <w:shd w:val="clear" w:color="auto" w:fill="FFFFFF"/>
        <w:spacing w:before="100" w:beforeAutospacing="1" w:after="100" w:afterAutospacing="1"/>
        <w:contextualSpacing/>
        <w:jc w:val="right"/>
        <w:outlineLvl w:val="1"/>
        <w:rPr>
          <w:rFonts w:eastAsia="Times New Roman"/>
          <w:szCs w:val="28"/>
          <w:lang w:eastAsia="ru-RU"/>
        </w:rPr>
      </w:pPr>
    </w:p>
    <w:p w:rsidR="00970E24" w:rsidRDefault="00970E24" w:rsidP="00A3086E">
      <w:pPr>
        <w:shd w:val="clear" w:color="auto" w:fill="FFFFFF"/>
        <w:spacing w:before="100" w:beforeAutospacing="1" w:after="100" w:afterAutospacing="1"/>
        <w:contextualSpacing/>
        <w:jc w:val="right"/>
        <w:outlineLvl w:val="1"/>
        <w:rPr>
          <w:rFonts w:eastAsia="Times New Roman"/>
          <w:szCs w:val="28"/>
          <w:lang w:eastAsia="ru-RU"/>
        </w:rPr>
      </w:pPr>
    </w:p>
    <w:p w:rsidR="00970E24" w:rsidRDefault="00970E24" w:rsidP="00A3086E">
      <w:pPr>
        <w:shd w:val="clear" w:color="auto" w:fill="FFFFFF"/>
        <w:spacing w:before="100" w:beforeAutospacing="1" w:after="100" w:afterAutospacing="1"/>
        <w:contextualSpacing/>
        <w:jc w:val="right"/>
        <w:outlineLvl w:val="1"/>
        <w:rPr>
          <w:rFonts w:eastAsia="Times New Roman"/>
          <w:szCs w:val="28"/>
          <w:lang w:eastAsia="ru-RU"/>
        </w:rPr>
      </w:pPr>
    </w:p>
    <w:p w:rsidR="00970E24" w:rsidRDefault="00970E24" w:rsidP="00A3086E">
      <w:pPr>
        <w:shd w:val="clear" w:color="auto" w:fill="FFFFFF"/>
        <w:spacing w:before="100" w:beforeAutospacing="1" w:after="100" w:afterAutospacing="1"/>
        <w:contextualSpacing/>
        <w:jc w:val="right"/>
        <w:outlineLvl w:val="1"/>
        <w:rPr>
          <w:rFonts w:eastAsia="Times New Roman"/>
          <w:szCs w:val="28"/>
          <w:lang w:eastAsia="ru-RU"/>
        </w:rPr>
      </w:pPr>
    </w:p>
    <w:p w:rsidR="00970E24" w:rsidRDefault="00970E24" w:rsidP="00A3086E">
      <w:pPr>
        <w:shd w:val="clear" w:color="auto" w:fill="FFFFFF"/>
        <w:spacing w:before="100" w:beforeAutospacing="1" w:after="100" w:afterAutospacing="1"/>
        <w:contextualSpacing/>
        <w:jc w:val="right"/>
        <w:outlineLvl w:val="1"/>
        <w:rPr>
          <w:rFonts w:eastAsia="Times New Roman"/>
          <w:szCs w:val="28"/>
          <w:lang w:eastAsia="ru-RU"/>
        </w:rPr>
      </w:pPr>
    </w:p>
    <w:p w:rsidR="00970E24" w:rsidRDefault="00970E24" w:rsidP="00A3086E">
      <w:pPr>
        <w:shd w:val="clear" w:color="auto" w:fill="FFFFFF"/>
        <w:spacing w:before="100" w:beforeAutospacing="1" w:after="100" w:afterAutospacing="1"/>
        <w:contextualSpacing/>
        <w:jc w:val="right"/>
        <w:outlineLvl w:val="1"/>
        <w:rPr>
          <w:rFonts w:eastAsia="Times New Roman"/>
          <w:szCs w:val="28"/>
          <w:lang w:eastAsia="ru-RU"/>
        </w:rPr>
      </w:pPr>
    </w:p>
    <w:p w:rsidR="00970E24" w:rsidRDefault="00970E24" w:rsidP="00A3086E">
      <w:pPr>
        <w:shd w:val="clear" w:color="auto" w:fill="FFFFFF"/>
        <w:spacing w:before="100" w:beforeAutospacing="1" w:after="100" w:afterAutospacing="1"/>
        <w:contextualSpacing/>
        <w:jc w:val="right"/>
        <w:outlineLvl w:val="1"/>
        <w:rPr>
          <w:rFonts w:eastAsia="Times New Roman"/>
          <w:szCs w:val="28"/>
          <w:lang w:eastAsia="ru-RU"/>
        </w:rPr>
      </w:pPr>
    </w:p>
    <w:p w:rsidR="00970E24" w:rsidRDefault="00970E24" w:rsidP="00A3086E">
      <w:pPr>
        <w:shd w:val="clear" w:color="auto" w:fill="FFFFFF"/>
        <w:spacing w:before="100" w:beforeAutospacing="1" w:after="100" w:afterAutospacing="1"/>
        <w:contextualSpacing/>
        <w:jc w:val="right"/>
        <w:outlineLvl w:val="1"/>
        <w:rPr>
          <w:rFonts w:eastAsia="Times New Roman"/>
          <w:szCs w:val="28"/>
          <w:lang w:eastAsia="ru-RU"/>
        </w:rPr>
      </w:pPr>
    </w:p>
    <w:p w:rsidR="00970E24" w:rsidRDefault="00970E24" w:rsidP="00A3086E">
      <w:pPr>
        <w:shd w:val="clear" w:color="auto" w:fill="FFFFFF"/>
        <w:spacing w:before="100" w:beforeAutospacing="1" w:after="100" w:afterAutospacing="1"/>
        <w:contextualSpacing/>
        <w:jc w:val="right"/>
        <w:outlineLvl w:val="1"/>
        <w:rPr>
          <w:rFonts w:eastAsia="Times New Roman"/>
          <w:szCs w:val="28"/>
          <w:lang w:eastAsia="ru-RU"/>
        </w:rPr>
      </w:pPr>
    </w:p>
    <w:p w:rsidR="00970E24" w:rsidRDefault="00970E24" w:rsidP="00A3086E">
      <w:pPr>
        <w:shd w:val="clear" w:color="auto" w:fill="FFFFFF"/>
        <w:spacing w:before="100" w:beforeAutospacing="1" w:after="100" w:afterAutospacing="1"/>
        <w:contextualSpacing/>
        <w:jc w:val="right"/>
        <w:outlineLvl w:val="1"/>
        <w:rPr>
          <w:rFonts w:eastAsia="Times New Roman"/>
          <w:szCs w:val="28"/>
          <w:lang w:eastAsia="ru-RU"/>
        </w:rPr>
      </w:pPr>
    </w:p>
    <w:p w:rsidR="00904453" w:rsidRDefault="00904453" w:rsidP="00A3086E">
      <w:pPr>
        <w:shd w:val="clear" w:color="auto" w:fill="FFFFFF"/>
        <w:spacing w:before="100" w:beforeAutospacing="1" w:after="100" w:afterAutospacing="1"/>
        <w:contextualSpacing/>
        <w:jc w:val="right"/>
        <w:outlineLvl w:val="1"/>
        <w:rPr>
          <w:rFonts w:eastAsia="Times New Roman"/>
          <w:szCs w:val="28"/>
          <w:lang w:eastAsia="ru-RU"/>
        </w:rPr>
      </w:pPr>
    </w:p>
    <w:p w:rsidR="00904453" w:rsidRDefault="00904453" w:rsidP="00A3086E">
      <w:pPr>
        <w:shd w:val="clear" w:color="auto" w:fill="FFFFFF"/>
        <w:spacing w:before="100" w:beforeAutospacing="1" w:after="100" w:afterAutospacing="1"/>
        <w:contextualSpacing/>
        <w:jc w:val="right"/>
        <w:outlineLvl w:val="1"/>
        <w:rPr>
          <w:rFonts w:eastAsia="Times New Roman"/>
          <w:szCs w:val="28"/>
          <w:lang w:eastAsia="ru-RU"/>
        </w:rPr>
      </w:pPr>
    </w:p>
    <w:p w:rsidR="00904453" w:rsidRDefault="00904453" w:rsidP="00A3086E">
      <w:pPr>
        <w:shd w:val="clear" w:color="auto" w:fill="FFFFFF"/>
        <w:spacing w:before="100" w:beforeAutospacing="1" w:after="100" w:afterAutospacing="1"/>
        <w:contextualSpacing/>
        <w:jc w:val="right"/>
        <w:outlineLvl w:val="1"/>
        <w:rPr>
          <w:rFonts w:eastAsia="Times New Roman"/>
          <w:szCs w:val="28"/>
          <w:lang w:eastAsia="ru-RU"/>
        </w:rPr>
      </w:pPr>
    </w:p>
    <w:p w:rsidR="00904453" w:rsidRDefault="00904453" w:rsidP="00A3086E">
      <w:pPr>
        <w:shd w:val="clear" w:color="auto" w:fill="FFFFFF"/>
        <w:spacing w:before="100" w:beforeAutospacing="1" w:after="100" w:afterAutospacing="1"/>
        <w:contextualSpacing/>
        <w:jc w:val="right"/>
        <w:outlineLvl w:val="1"/>
        <w:rPr>
          <w:rFonts w:eastAsia="Times New Roman"/>
          <w:szCs w:val="28"/>
          <w:lang w:eastAsia="ru-RU"/>
        </w:rPr>
      </w:pPr>
    </w:p>
    <w:p w:rsidR="00904453" w:rsidRDefault="00904453" w:rsidP="00A3086E">
      <w:pPr>
        <w:shd w:val="clear" w:color="auto" w:fill="FFFFFF"/>
        <w:spacing w:before="100" w:beforeAutospacing="1" w:after="100" w:afterAutospacing="1"/>
        <w:contextualSpacing/>
        <w:jc w:val="right"/>
        <w:outlineLvl w:val="1"/>
        <w:rPr>
          <w:rFonts w:eastAsia="Times New Roman"/>
          <w:szCs w:val="28"/>
          <w:lang w:eastAsia="ru-RU"/>
        </w:rPr>
      </w:pPr>
    </w:p>
    <w:p w:rsidR="00904453" w:rsidRDefault="00904453" w:rsidP="00A3086E">
      <w:pPr>
        <w:shd w:val="clear" w:color="auto" w:fill="FFFFFF"/>
        <w:spacing w:before="100" w:beforeAutospacing="1" w:after="100" w:afterAutospacing="1"/>
        <w:contextualSpacing/>
        <w:jc w:val="right"/>
        <w:outlineLvl w:val="1"/>
        <w:rPr>
          <w:rFonts w:eastAsia="Times New Roman"/>
          <w:szCs w:val="28"/>
          <w:lang w:eastAsia="ru-RU"/>
        </w:rPr>
      </w:pPr>
    </w:p>
    <w:p w:rsidR="00A3086E" w:rsidRDefault="00A3086E" w:rsidP="00A3086E">
      <w:pPr>
        <w:shd w:val="clear" w:color="auto" w:fill="FFFFFF"/>
        <w:spacing w:before="100" w:beforeAutospacing="1" w:after="100" w:afterAutospacing="1"/>
        <w:contextualSpacing/>
        <w:jc w:val="right"/>
        <w:outlineLvl w:val="1"/>
        <w:rPr>
          <w:rFonts w:eastAsia="Times New Roman"/>
          <w:szCs w:val="28"/>
          <w:lang w:eastAsia="ru-RU"/>
        </w:rPr>
      </w:pPr>
      <w:r w:rsidRPr="00A3086E">
        <w:rPr>
          <w:rFonts w:eastAsia="Times New Roman"/>
          <w:szCs w:val="28"/>
          <w:lang w:eastAsia="ru-RU"/>
        </w:rPr>
        <w:lastRenderedPageBreak/>
        <w:t>П</w:t>
      </w:r>
      <w:r>
        <w:rPr>
          <w:rFonts w:eastAsia="Times New Roman"/>
          <w:szCs w:val="28"/>
          <w:lang w:eastAsia="ru-RU"/>
        </w:rPr>
        <w:t>риложение</w:t>
      </w:r>
      <w:r w:rsidRPr="00A3086E">
        <w:rPr>
          <w:rFonts w:eastAsia="Times New Roman"/>
          <w:szCs w:val="28"/>
          <w:lang w:eastAsia="ru-RU"/>
        </w:rPr>
        <w:t xml:space="preserve"> № 1</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6"/>
        <w:gridCol w:w="4824"/>
      </w:tblGrid>
      <w:tr w:rsidR="00A3086E" w:rsidTr="00A3086E">
        <w:tc>
          <w:tcPr>
            <w:tcW w:w="4926" w:type="dxa"/>
          </w:tcPr>
          <w:p w:rsidR="00A3086E" w:rsidRDefault="00A3086E" w:rsidP="00A3086E">
            <w:pPr>
              <w:spacing w:before="100" w:beforeAutospacing="1" w:after="100" w:afterAutospacing="1"/>
              <w:contextualSpacing/>
              <w:jc w:val="right"/>
              <w:outlineLvl w:val="1"/>
              <w:rPr>
                <w:rFonts w:eastAsia="Times New Roman"/>
                <w:szCs w:val="28"/>
                <w:lang w:eastAsia="ru-RU"/>
              </w:rPr>
            </w:pPr>
          </w:p>
        </w:tc>
        <w:tc>
          <w:tcPr>
            <w:tcW w:w="4927" w:type="dxa"/>
          </w:tcPr>
          <w:p w:rsidR="00A3086E" w:rsidRPr="00A3086E" w:rsidRDefault="00A3086E" w:rsidP="00A3086E">
            <w:pPr>
              <w:shd w:val="clear" w:color="auto" w:fill="FFFFFF"/>
              <w:spacing w:before="100" w:beforeAutospacing="1" w:after="100" w:afterAutospacing="1"/>
              <w:contextualSpacing/>
              <w:jc w:val="right"/>
              <w:rPr>
                <w:rFonts w:eastAsia="Times New Roman"/>
                <w:bCs w:val="0"/>
                <w:szCs w:val="28"/>
                <w:lang w:eastAsia="ru-RU"/>
              </w:rPr>
            </w:pPr>
            <w:r>
              <w:rPr>
                <w:rFonts w:eastAsia="Times New Roman"/>
                <w:bCs w:val="0"/>
                <w:szCs w:val="28"/>
                <w:lang w:eastAsia="ru-RU"/>
              </w:rPr>
              <w:t xml:space="preserve">                                                                                </w:t>
            </w:r>
            <w:r w:rsidRPr="00A3086E">
              <w:rPr>
                <w:rFonts w:eastAsia="Times New Roman"/>
                <w:bCs w:val="0"/>
                <w:szCs w:val="28"/>
                <w:lang w:eastAsia="ru-RU"/>
              </w:rPr>
              <w:t xml:space="preserve">к Положению о размещении нестационарных торговых объектов на территории </w:t>
            </w:r>
            <w:r>
              <w:rPr>
                <w:rFonts w:eastAsia="Times New Roman"/>
                <w:bCs w:val="0"/>
                <w:szCs w:val="28"/>
                <w:lang w:eastAsia="ru-RU"/>
              </w:rPr>
              <w:t>Красносельского</w:t>
            </w:r>
            <w:r w:rsidRPr="00A3086E">
              <w:rPr>
                <w:rFonts w:eastAsia="Times New Roman"/>
                <w:bCs w:val="0"/>
                <w:szCs w:val="28"/>
                <w:lang w:eastAsia="ru-RU"/>
              </w:rPr>
              <w:t xml:space="preserve"> сельского поселения</w:t>
            </w:r>
            <w:r w:rsidR="007325F2">
              <w:rPr>
                <w:rFonts w:eastAsia="Times New Roman"/>
                <w:bCs w:val="0"/>
                <w:szCs w:val="28"/>
                <w:lang w:eastAsia="ru-RU"/>
              </w:rPr>
              <w:t xml:space="preserve"> Динского района</w:t>
            </w:r>
          </w:p>
          <w:p w:rsidR="00A3086E" w:rsidRDefault="00A3086E" w:rsidP="00A3086E">
            <w:pPr>
              <w:spacing w:before="100" w:beforeAutospacing="1" w:after="100" w:afterAutospacing="1"/>
              <w:contextualSpacing/>
              <w:jc w:val="right"/>
              <w:outlineLvl w:val="1"/>
              <w:rPr>
                <w:rFonts w:eastAsia="Times New Roman"/>
                <w:szCs w:val="28"/>
                <w:lang w:eastAsia="ru-RU"/>
              </w:rPr>
            </w:pPr>
          </w:p>
        </w:tc>
      </w:tr>
    </w:tbl>
    <w:p w:rsidR="00A3086E" w:rsidRPr="00A3086E" w:rsidRDefault="00A3086E" w:rsidP="00A3086E">
      <w:pPr>
        <w:shd w:val="clear" w:color="auto" w:fill="FFFFFF"/>
        <w:spacing w:before="100" w:beforeAutospacing="1" w:after="100" w:afterAutospacing="1"/>
        <w:contextualSpacing/>
        <w:jc w:val="right"/>
        <w:outlineLvl w:val="1"/>
        <w:rPr>
          <w:rFonts w:eastAsia="Times New Roman"/>
          <w:szCs w:val="28"/>
          <w:lang w:eastAsia="ru-RU"/>
        </w:rPr>
      </w:pPr>
    </w:p>
    <w:p w:rsidR="00970E24" w:rsidRDefault="00A3086E" w:rsidP="00A3086E">
      <w:pPr>
        <w:shd w:val="clear" w:color="auto" w:fill="FFFFFF"/>
        <w:spacing w:before="100" w:beforeAutospacing="1" w:after="100" w:afterAutospacing="1"/>
        <w:contextualSpacing/>
        <w:jc w:val="center"/>
        <w:outlineLvl w:val="2"/>
        <w:rPr>
          <w:rFonts w:eastAsia="Times New Roman"/>
          <w:b/>
          <w:szCs w:val="28"/>
          <w:lang w:eastAsia="ru-RU"/>
        </w:rPr>
      </w:pPr>
      <w:r w:rsidRPr="00A3086E">
        <w:rPr>
          <w:rFonts w:eastAsia="Times New Roman"/>
          <w:b/>
          <w:szCs w:val="28"/>
          <w:lang w:eastAsia="ru-RU"/>
        </w:rPr>
        <w:t xml:space="preserve">Форма заявления о включении нестационарного торгового объекта в схему размещения нестационарных торговых объектов </w:t>
      </w:r>
    </w:p>
    <w:p w:rsidR="00A3086E" w:rsidRDefault="00A3086E" w:rsidP="00A3086E">
      <w:pPr>
        <w:shd w:val="clear" w:color="auto" w:fill="FFFFFF"/>
        <w:spacing w:before="100" w:beforeAutospacing="1" w:after="100" w:afterAutospacing="1"/>
        <w:contextualSpacing/>
        <w:jc w:val="center"/>
        <w:outlineLvl w:val="2"/>
        <w:rPr>
          <w:rFonts w:eastAsia="Times New Roman"/>
          <w:b/>
          <w:szCs w:val="28"/>
          <w:lang w:eastAsia="ru-RU"/>
        </w:rPr>
      </w:pPr>
      <w:r w:rsidRPr="00A3086E">
        <w:rPr>
          <w:rFonts w:eastAsia="Times New Roman"/>
          <w:b/>
          <w:szCs w:val="28"/>
          <w:lang w:eastAsia="ru-RU"/>
        </w:rPr>
        <w:t>(для земель государственной или муниципальной собственности)</w:t>
      </w:r>
    </w:p>
    <w:p w:rsidR="00A3086E" w:rsidRDefault="00A3086E" w:rsidP="00A3086E">
      <w:pPr>
        <w:shd w:val="clear" w:color="auto" w:fill="FFFFFF"/>
        <w:spacing w:before="100" w:beforeAutospacing="1" w:after="100" w:afterAutospacing="1"/>
        <w:contextualSpacing/>
        <w:jc w:val="center"/>
        <w:outlineLvl w:val="2"/>
        <w:rPr>
          <w:rFonts w:eastAsia="Times New Roman"/>
          <w:b/>
          <w:szCs w:val="28"/>
          <w:lang w:eastAsia="ru-RU"/>
        </w:rPr>
      </w:pPr>
    </w:p>
    <w:p w:rsidR="00A3086E" w:rsidRPr="00A3086E" w:rsidRDefault="00A3086E" w:rsidP="00A3086E">
      <w:pPr>
        <w:shd w:val="clear" w:color="auto" w:fill="FFFFFF"/>
        <w:spacing w:before="100" w:beforeAutospacing="1" w:after="100" w:afterAutospacing="1"/>
        <w:contextualSpacing/>
        <w:jc w:val="center"/>
        <w:outlineLvl w:val="2"/>
        <w:rPr>
          <w:rFonts w:eastAsia="Times New Roman"/>
          <w:b/>
          <w:szCs w:val="28"/>
          <w:lang w:eastAsia="ru-RU"/>
        </w:rPr>
      </w:pPr>
    </w:p>
    <w:p w:rsidR="00A3086E" w:rsidRDefault="00A3086E" w:rsidP="00A3086E">
      <w:pPr>
        <w:shd w:val="clear" w:color="auto" w:fill="FFFFFF"/>
        <w:spacing w:before="100" w:beforeAutospacing="1" w:after="100" w:afterAutospacing="1"/>
        <w:contextualSpacing/>
        <w:jc w:val="right"/>
        <w:rPr>
          <w:rFonts w:eastAsia="Times New Roman"/>
          <w:bCs w:val="0"/>
          <w:szCs w:val="28"/>
          <w:lang w:eastAsia="ru-RU"/>
        </w:rPr>
      </w:pPr>
      <w:r>
        <w:rPr>
          <w:rFonts w:eastAsia="Times New Roman"/>
          <w:bCs w:val="0"/>
          <w:szCs w:val="28"/>
          <w:lang w:eastAsia="ru-RU"/>
        </w:rPr>
        <w:t>В администрацию Красносельского</w:t>
      </w:r>
    </w:p>
    <w:p w:rsidR="00A3086E" w:rsidRPr="00A3086E" w:rsidRDefault="00A3086E" w:rsidP="00A3086E">
      <w:pPr>
        <w:shd w:val="clear" w:color="auto" w:fill="FFFFFF"/>
        <w:spacing w:before="100" w:beforeAutospacing="1" w:after="100" w:afterAutospacing="1"/>
        <w:contextualSpacing/>
        <w:jc w:val="right"/>
        <w:rPr>
          <w:rFonts w:eastAsia="Times New Roman"/>
          <w:bCs w:val="0"/>
          <w:szCs w:val="28"/>
          <w:lang w:eastAsia="ru-RU"/>
        </w:rPr>
      </w:pPr>
      <w:r w:rsidRPr="00A3086E">
        <w:rPr>
          <w:rFonts w:eastAsia="Times New Roman"/>
          <w:bCs w:val="0"/>
          <w:szCs w:val="28"/>
          <w:lang w:eastAsia="ru-RU"/>
        </w:rPr>
        <w:t xml:space="preserve"> сельского поселения</w:t>
      </w:r>
    </w:p>
    <w:p w:rsidR="00A3086E" w:rsidRDefault="00A3086E" w:rsidP="00A3086E">
      <w:pPr>
        <w:shd w:val="clear" w:color="auto" w:fill="FFFFFF"/>
        <w:spacing w:before="100" w:beforeAutospacing="1" w:after="100" w:afterAutospacing="1"/>
        <w:contextualSpacing/>
        <w:rPr>
          <w:rFonts w:eastAsia="Times New Roman"/>
          <w:b/>
          <w:szCs w:val="28"/>
          <w:lang w:eastAsia="ru-RU"/>
        </w:rPr>
      </w:pPr>
    </w:p>
    <w:p w:rsidR="00555A41" w:rsidRDefault="00555A41" w:rsidP="00A3086E">
      <w:pPr>
        <w:shd w:val="clear" w:color="auto" w:fill="FFFFFF"/>
        <w:spacing w:before="100" w:beforeAutospacing="1" w:after="100" w:afterAutospacing="1"/>
        <w:contextualSpacing/>
        <w:rPr>
          <w:rFonts w:eastAsia="Times New Roman"/>
          <w:b/>
          <w:szCs w:val="28"/>
          <w:lang w:eastAsia="ru-RU"/>
        </w:rPr>
      </w:pPr>
    </w:p>
    <w:p w:rsidR="00A3086E" w:rsidRDefault="00A3086E" w:rsidP="00A3086E">
      <w:pPr>
        <w:shd w:val="clear" w:color="auto" w:fill="FFFFFF"/>
        <w:spacing w:before="100" w:beforeAutospacing="1" w:after="100" w:afterAutospacing="1"/>
        <w:contextualSpacing/>
        <w:jc w:val="center"/>
        <w:rPr>
          <w:rFonts w:eastAsia="Times New Roman"/>
          <w:bCs w:val="0"/>
          <w:szCs w:val="28"/>
          <w:lang w:eastAsia="ru-RU"/>
        </w:rPr>
      </w:pPr>
      <w:r w:rsidRPr="00A3086E">
        <w:rPr>
          <w:rFonts w:eastAsia="Times New Roman"/>
          <w:b/>
          <w:szCs w:val="28"/>
          <w:lang w:eastAsia="ru-RU"/>
        </w:rPr>
        <w:t>ЗАЯВЛЕНИЕ</w:t>
      </w:r>
      <w:r w:rsidRPr="00A3086E">
        <w:rPr>
          <w:rFonts w:eastAsia="Times New Roman"/>
          <w:bCs w:val="0"/>
          <w:szCs w:val="28"/>
          <w:lang w:eastAsia="ru-RU"/>
        </w:rPr>
        <w:t> </w:t>
      </w:r>
    </w:p>
    <w:p w:rsidR="00A3086E" w:rsidRDefault="00A3086E" w:rsidP="00A3086E">
      <w:pPr>
        <w:shd w:val="clear" w:color="auto" w:fill="FFFFFF"/>
        <w:spacing w:before="100" w:beforeAutospacing="1" w:after="100" w:afterAutospacing="1"/>
        <w:contextualSpacing/>
        <w:jc w:val="center"/>
        <w:rPr>
          <w:rFonts w:eastAsia="Times New Roman"/>
          <w:bCs w:val="0"/>
          <w:szCs w:val="28"/>
          <w:lang w:eastAsia="ru-RU"/>
        </w:rPr>
      </w:pPr>
      <w:r w:rsidRPr="00A3086E">
        <w:rPr>
          <w:rFonts w:eastAsia="Times New Roman"/>
          <w:bCs w:val="0"/>
          <w:szCs w:val="28"/>
          <w:lang w:eastAsia="ru-RU"/>
        </w:rPr>
        <w:t>о включении нестационарного торгового объекта в схему размещения нестационарных торговых объектов</w:t>
      </w:r>
    </w:p>
    <w:p w:rsidR="00555A41" w:rsidRPr="00A3086E" w:rsidRDefault="00555A41" w:rsidP="00A3086E">
      <w:pPr>
        <w:shd w:val="clear" w:color="auto" w:fill="FFFFFF"/>
        <w:spacing w:before="100" w:beforeAutospacing="1" w:after="100" w:afterAutospacing="1"/>
        <w:contextualSpacing/>
        <w:jc w:val="center"/>
        <w:rPr>
          <w:rFonts w:eastAsia="Times New Roman"/>
          <w:bCs w:val="0"/>
          <w:szCs w:val="28"/>
          <w:lang w:eastAsia="ru-RU"/>
        </w:rPr>
      </w:pPr>
    </w:p>
    <w:p w:rsidR="00A3086E" w:rsidRDefault="00A3086E" w:rsidP="00A3086E">
      <w:pPr>
        <w:shd w:val="clear" w:color="auto" w:fill="FFFFFF"/>
        <w:spacing w:before="100" w:beforeAutospacing="1" w:after="100" w:afterAutospacing="1"/>
        <w:contextualSpacing/>
        <w:rPr>
          <w:rFonts w:eastAsia="Times New Roman"/>
          <w:b/>
          <w:szCs w:val="28"/>
          <w:lang w:eastAsia="ru-RU"/>
        </w:rPr>
      </w:pPr>
      <w:r w:rsidRPr="00A3086E">
        <w:rPr>
          <w:rFonts w:eastAsia="Times New Roman"/>
          <w:b/>
          <w:szCs w:val="28"/>
          <w:lang w:eastAsia="ru-RU"/>
        </w:rPr>
        <w:t>1. Сведения о заявителе:</w:t>
      </w:r>
    </w:p>
    <w:p w:rsidR="00555A41" w:rsidRPr="00A3086E" w:rsidRDefault="00555A41" w:rsidP="00A3086E">
      <w:pPr>
        <w:shd w:val="clear" w:color="auto" w:fill="FFFFFF"/>
        <w:spacing w:before="100" w:beforeAutospacing="1" w:after="100" w:afterAutospacing="1"/>
        <w:contextualSpacing/>
        <w:rPr>
          <w:rFonts w:eastAsia="Times New Roman"/>
          <w:bCs w:val="0"/>
          <w:szCs w:val="28"/>
          <w:lang w:eastAsia="ru-RU"/>
        </w:rPr>
      </w:pPr>
    </w:p>
    <w:tbl>
      <w:tblPr>
        <w:tblW w:w="9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2982"/>
        <w:gridCol w:w="6804"/>
      </w:tblGrid>
      <w:tr w:rsidR="0015447F" w:rsidRPr="00A3086E" w:rsidTr="00555A41">
        <w:trPr>
          <w:trHeight w:val="145"/>
        </w:trPr>
        <w:tc>
          <w:tcPr>
            <w:tcW w:w="2982"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
                <w:szCs w:val="28"/>
                <w:lang w:eastAsia="ru-RU"/>
              </w:rPr>
              <w:t>Для юридического лица:</w:t>
            </w:r>
          </w:p>
        </w:tc>
        <w:tc>
          <w:tcPr>
            <w:tcW w:w="6804" w:type="dxa"/>
            <w:shd w:val="clear" w:color="auto" w:fill="FFFFFF"/>
            <w:tcMar>
              <w:top w:w="120" w:type="dxa"/>
              <w:left w:w="360" w:type="dxa"/>
              <w:bottom w:w="120" w:type="dxa"/>
              <w:right w:w="360" w:type="dxa"/>
            </w:tcMar>
            <w:vAlign w:val="center"/>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15447F" w:rsidRPr="00A3086E" w:rsidTr="00555A41">
        <w:trPr>
          <w:trHeight w:val="145"/>
        </w:trPr>
        <w:tc>
          <w:tcPr>
            <w:tcW w:w="2982"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Полное наименование</w:t>
            </w:r>
          </w:p>
        </w:tc>
        <w:tc>
          <w:tcPr>
            <w:tcW w:w="6804" w:type="dxa"/>
            <w:shd w:val="clear" w:color="auto" w:fill="FFFFFF"/>
            <w:tcMar>
              <w:top w:w="120" w:type="dxa"/>
              <w:left w:w="360" w:type="dxa"/>
              <w:bottom w:w="120" w:type="dxa"/>
              <w:right w:w="360" w:type="dxa"/>
            </w:tcMar>
            <w:vAlign w:val="center"/>
          </w:tcPr>
          <w:p w:rsidR="00A3086E" w:rsidRPr="00A3086E" w:rsidRDefault="00A3086E" w:rsidP="00555A41">
            <w:pPr>
              <w:spacing w:before="100" w:beforeAutospacing="1" w:after="100" w:afterAutospacing="1"/>
              <w:contextualSpacing/>
              <w:rPr>
                <w:rFonts w:eastAsia="Times New Roman"/>
                <w:bCs w:val="0"/>
                <w:szCs w:val="28"/>
                <w:lang w:eastAsia="ru-RU"/>
              </w:rPr>
            </w:pPr>
          </w:p>
        </w:tc>
      </w:tr>
      <w:tr w:rsidR="0015447F" w:rsidRPr="00A3086E" w:rsidTr="00555A41">
        <w:trPr>
          <w:trHeight w:val="145"/>
        </w:trPr>
        <w:tc>
          <w:tcPr>
            <w:tcW w:w="2982"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Сокращённое наименование</w:t>
            </w:r>
          </w:p>
        </w:tc>
        <w:tc>
          <w:tcPr>
            <w:tcW w:w="6804" w:type="dxa"/>
            <w:shd w:val="clear" w:color="auto" w:fill="FFFFFF"/>
            <w:tcMar>
              <w:top w:w="120" w:type="dxa"/>
              <w:left w:w="360" w:type="dxa"/>
              <w:bottom w:w="120" w:type="dxa"/>
              <w:right w:w="360" w:type="dxa"/>
            </w:tcMar>
            <w:vAlign w:val="center"/>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15447F" w:rsidRPr="00A3086E" w:rsidTr="00555A41">
        <w:trPr>
          <w:trHeight w:val="145"/>
        </w:trPr>
        <w:tc>
          <w:tcPr>
            <w:tcW w:w="2982"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ОГРН</w:t>
            </w:r>
          </w:p>
        </w:tc>
        <w:tc>
          <w:tcPr>
            <w:tcW w:w="6804" w:type="dxa"/>
            <w:shd w:val="clear" w:color="auto" w:fill="FFFFFF"/>
            <w:tcMar>
              <w:top w:w="120" w:type="dxa"/>
              <w:left w:w="360" w:type="dxa"/>
              <w:bottom w:w="120" w:type="dxa"/>
              <w:right w:w="360" w:type="dxa"/>
            </w:tcMar>
            <w:vAlign w:val="center"/>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15447F" w:rsidRPr="00A3086E" w:rsidTr="00555A41">
        <w:trPr>
          <w:trHeight w:val="145"/>
        </w:trPr>
        <w:tc>
          <w:tcPr>
            <w:tcW w:w="2982"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ИНН</w:t>
            </w:r>
          </w:p>
        </w:tc>
        <w:tc>
          <w:tcPr>
            <w:tcW w:w="6804" w:type="dxa"/>
            <w:shd w:val="clear" w:color="auto" w:fill="FFFFFF"/>
            <w:tcMar>
              <w:top w:w="120" w:type="dxa"/>
              <w:left w:w="360" w:type="dxa"/>
              <w:bottom w:w="120" w:type="dxa"/>
              <w:right w:w="360" w:type="dxa"/>
            </w:tcMar>
            <w:vAlign w:val="center"/>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15447F" w:rsidRPr="00A3086E" w:rsidTr="00555A41">
        <w:trPr>
          <w:trHeight w:val="642"/>
        </w:trPr>
        <w:tc>
          <w:tcPr>
            <w:tcW w:w="2982"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Юридический адрес</w:t>
            </w:r>
          </w:p>
        </w:tc>
        <w:tc>
          <w:tcPr>
            <w:tcW w:w="6804" w:type="dxa"/>
            <w:shd w:val="clear" w:color="auto" w:fill="FFFFFF"/>
            <w:tcMar>
              <w:top w:w="120" w:type="dxa"/>
              <w:left w:w="360" w:type="dxa"/>
              <w:bottom w:w="120" w:type="dxa"/>
              <w:right w:w="360" w:type="dxa"/>
            </w:tcMar>
            <w:vAlign w:val="center"/>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15447F" w:rsidRPr="00A3086E" w:rsidTr="00555A41">
        <w:trPr>
          <w:trHeight w:val="1622"/>
        </w:trPr>
        <w:tc>
          <w:tcPr>
            <w:tcW w:w="2982"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
                <w:szCs w:val="28"/>
                <w:lang w:eastAsia="ru-RU"/>
              </w:rPr>
              <w:t>Для индивидуального предпринимателя:</w:t>
            </w:r>
          </w:p>
        </w:tc>
        <w:tc>
          <w:tcPr>
            <w:tcW w:w="6804" w:type="dxa"/>
            <w:shd w:val="clear" w:color="auto" w:fill="FFFFFF"/>
            <w:tcMar>
              <w:top w:w="120" w:type="dxa"/>
              <w:left w:w="360" w:type="dxa"/>
              <w:bottom w:w="120" w:type="dxa"/>
              <w:right w:w="360" w:type="dxa"/>
            </w:tcMar>
            <w:vAlign w:val="center"/>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15447F" w:rsidRPr="00A3086E" w:rsidTr="00555A41">
        <w:trPr>
          <w:trHeight w:val="338"/>
        </w:trPr>
        <w:tc>
          <w:tcPr>
            <w:tcW w:w="2982"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lastRenderedPageBreak/>
              <w:t>Ф.И.О.</w:t>
            </w:r>
          </w:p>
        </w:tc>
        <w:tc>
          <w:tcPr>
            <w:tcW w:w="6804" w:type="dxa"/>
            <w:shd w:val="clear" w:color="auto" w:fill="FFFFFF"/>
            <w:tcMar>
              <w:top w:w="120" w:type="dxa"/>
              <w:left w:w="360" w:type="dxa"/>
              <w:bottom w:w="120" w:type="dxa"/>
              <w:right w:w="360" w:type="dxa"/>
            </w:tcMar>
            <w:vAlign w:val="center"/>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15447F" w:rsidRPr="00A3086E" w:rsidTr="00555A41">
        <w:trPr>
          <w:trHeight w:val="321"/>
        </w:trPr>
        <w:tc>
          <w:tcPr>
            <w:tcW w:w="2982"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ОГРНИП</w:t>
            </w:r>
          </w:p>
        </w:tc>
        <w:tc>
          <w:tcPr>
            <w:tcW w:w="6804" w:type="dxa"/>
            <w:shd w:val="clear" w:color="auto" w:fill="FFFFFF"/>
            <w:tcMar>
              <w:top w:w="120" w:type="dxa"/>
              <w:left w:w="360" w:type="dxa"/>
              <w:bottom w:w="120" w:type="dxa"/>
              <w:right w:w="360" w:type="dxa"/>
            </w:tcMar>
            <w:vAlign w:val="center"/>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15447F" w:rsidRPr="00A3086E" w:rsidTr="00555A41">
        <w:trPr>
          <w:trHeight w:val="321"/>
        </w:trPr>
        <w:tc>
          <w:tcPr>
            <w:tcW w:w="2982"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ИНН</w:t>
            </w:r>
          </w:p>
        </w:tc>
        <w:tc>
          <w:tcPr>
            <w:tcW w:w="6804" w:type="dxa"/>
            <w:shd w:val="clear" w:color="auto" w:fill="FFFFFF"/>
            <w:tcMar>
              <w:top w:w="120" w:type="dxa"/>
              <w:left w:w="360" w:type="dxa"/>
              <w:bottom w:w="120" w:type="dxa"/>
              <w:right w:w="360" w:type="dxa"/>
            </w:tcMar>
            <w:vAlign w:val="center"/>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15447F" w:rsidRPr="00A3086E" w:rsidTr="00555A41">
        <w:trPr>
          <w:trHeight w:val="642"/>
        </w:trPr>
        <w:tc>
          <w:tcPr>
            <w:tcW w:w="2982"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Адрес регистрации</w:t>
            </w:r>
          </w:p>
        </w:tc>
        <w:tc>
          <w:tcPr>
            <w:tcW w:w="6804" w:type="dxa"/>
            <w:shd w:val="clear" w:color="auto" w:fill="FFFFFF"/>
            <w:tcMar>
              <w:top w:w="120" w:type="dxa"/>
              <w:left w:w="360" w:type="dxa"/>
              <w:bottom w:w="120" w:type="dxa"/>
              <w:right w:w="360" w:type="dxa"/>
            </w:tcMar>
            <w:vAlign w:val="center"/>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15447F" w:rsidRPr="00A3086E" w:rsidTr="00555A41">
        <w:trPr>
          <w:trHeight w:val="980"/>
        </w:trPr>
        <w:tc>
          <w:tcPr>
            <w:tcW w:w="2982"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
                <w:szCs w:val="28"/>
                <w:lang w:eastAsia="ru-RU"/>
              </w:rPr>
              <w:t>Для физического лица (НПД):</w:t>
            </w:r>
          </w:p>
        </w:tc>
        <w:tc>
          <w:tcPr>
            <w:tcW w:w="6804" w:type="dxa"/>
            <w:shd w:val="clear" w:color="auto" w:fill="FFFFFF"/>
            <w:tcMar>
              <w:top w:w="120" w:type="dxa"/>
              <w:left w:w="360" w:type="dxa"/>
              <w:bottom w:w="120" w:type="dxa"/>
              <w:right w:w="360" w:type="dxa"/>
            </w:tcMar>
            <w:vAlign w:val="center"/>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15447F" w:rsidRPr="00A3086E" w:rsidTr="00555A41">
        <w:trPr>
          <w:trHeight w:val="321"/>
        </w:trPr>
        <w:tc>
          <w:tcPr>
            <w:tcW w:w="2982"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Ф.И.О.</w:t>
            </w:r>
          </w:p>
        </w:tc>
        <w:tc>
          <w:tcPr>
            <w:tcW w:w="6804" w:type="dxa"/>
            <w:shd w:val="clear" w:color="auto" w:fill="FFFFFF"/>
            <w:tcMar>
              <w:top w:w="120" w:type="dxa"/>
              <w:left w:w="360" w:type="dxa"/>
              <w:bottom w:w="120" w:type="dxa"/>
              <w:right w:w="360" w:type="dxa"/>
            </w:tcMar>
            <w:vAlign w:val="center"/>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15447F" w:rsidRPr="00A3086E" w:rsidTr="00555A41">
        <w:trPr>
          <w:trHeight w:val="321"/>
        </w:trPr>
        <w:tc>
          <w:tcPr>
            <w:tcW w:w="2982"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ИНН</w:t>
            </w:r>
          </w:p>
        </w:tc>
        <w:tc>
          <w:tcPr>
            <w:tcW w:w="6804" w:type="dxa"/>
            <w:shd w:val="clear" w:color="auto" w:fill="FFFFFF"/>
            <w:tcMar>
              <w:top w:w="120" w:type="dxa"/>
              <w:left w:w="360" w:type="dxa"/>
              <w:bottom w:w="120" w:type="dxa"/>
              <w:right w:w="360" w:type="dxa"/>
            </w:tcMar>
            <w:vAlign w:val="center"/>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15447F" w:rsidRPr="00A3086E" w:rsidTr="00555A41">
        <w:trPr>
          <w:trHeight w:val="659"/>
        </w:trPr>
        <w:tc>
          <w:tcPr>
            <w:tcW w:w="2982"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Адрес регистрации</w:t>
            </w:r>
          </w:p>
        </w:tc>
        <w:tc>
          <w:tcPr>
            <w:tcW w:w="6804" w:type="dxa"/>
            <w:shd w:val="clear" w:color="auto" w:fill="FFFFFF"/>
            <w:tcMar>
              <w:top w:w="120" w:type="dxa"/>
              <w:left w:w="360" w:type="dxa"/>
              <w:bottom w:w="120" w:type="dxa"/>
              <w:right w:w="360" w:type="dxa"/>
            </w:tcMar>
            <w:vAlign w:val="center"/>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15447F" w:rsidRPr="00A3086E" w:rsidTr="00555A41">
        <w:trPr>
          <w:trHeight w:val="963"/>
        </w:trPr>
        <w:tc>
          <w:tcPr>
            <w:tcW w:w="2982"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
                <w:szCs w:val="28"/>
                <w:lang w:eastAsia="ru-RU"/>
              </w:rPr>
              <w:t>Общие контактные данные:</w:t>
            </w:r>
          </w:p>
        </w:tc>
        <w:tc>
          <w:tcPr>
            <w:tcW w:w="6804" w:type="dxa"/>
            <w:shd w:val="clear" w:color="auto" w:fill="FFFFFF"/>
            <w:tcMar>
              <w:top w:w="120" w:type="dxa"/>
              <w:left w:w="360" w:type="dxa"/>
              <w:bottom w:w="120" w:type="dxa"/>
              <w:right w:w="360" w:type="dxa"/>
            </w:tcMar>
            <w:vAlign w:val="center"/>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15447F" w:rsidRPr="00A3086E" w:rsidTr="00555A41">
        <w:trPr>
          <w:trHeight w:val="321"/>
        </w:trPr>
        <w:tc>
          <w:tcPr>
            <w:tcW w:w="2982"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Телефон</w:t>
            </w:r>
          </w:p>
        </w:tc>
        <w:tc>
          <w:tcPr>
            <w:tcW w:w="6804" w:type="dxa"/>
            <w:shd w:val="clear" w:color="auto" w:fill="FFFFFF"/>
            <w:tcMar>
              <w:top w:w="120" w:type="dxa"/>
              <w:left w:w="360" w:type="dxa"/>
              <w:bottom w:w="120" w:type="dxa"/>
              <w:right w:w="360" w:type="dxa"/>
            </w:tcMar>
            <w:vAlign w:val="center"/>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15447F" w:rsidRPr="00A3086E" w:rsidTr="00555A41">
        <w:trPr>
          <w:trHeight w:val="338"/>
        </w:trPr>
        <w:tc>
          <w:tcPr>
            <w:tcW w:w="2982"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E-</w:t>
            </w:r>
            <w:proofErr w:type="spellStart"/>
            <w:r w:rsidRPr="00A3086E">
              <w:rPr>
                <w:rFonts w:eastAsia="Times New Roman"/>
                <w:bCs w:val="0"/>
                <w:szCs w:val="28"/>
                <w:lang w:eastAsia="ru-RU"/>
              </w:rPr>
              <w:t>mail</w:t>
            </w:r>
            <w:proofErr w:type="spellEnd"/>
          </w:p>
        </w:tc>
        <w:tc>
          <w:tcPr>
            <w:tcW w:w="6804" w:type="dxa"/>
            <w:shd w:val="clear" w:color="auto" w:fill="FFFFFF"/>
            <w:tcMar>
              <w:top w:w="120" w:type="dxa"/>
              <w:left w:w="360" w:type="dxa"/>
              <w:bottom w:w="120" w:type="dxa"/>
              <w:right w:w="360" w:type="dxa"/>
            </w:tcMar>
            <w:vAlign w:val="center"/>
          </w:tcPr>
          <w:p w:rsidR="00A3086E" w:rsidRPr="00A3086E" w:rsidRDefault="00A3086E" w:rsidP="00A3086E">
            <w:pPr>
              <w:spacing w:before="100" w:beforeAutospacing="1" w:after="100" w:afterAutospacing="1"/>
              <w:contextualSpacing/>
              <w:rPr>
                <w:rFonts w:eastAsia="Times New Roman"/>
                <w:bCs w:val="0"/>
                <w:szCs w:val="28"/>
                <w:lang w:eastAsia="ru-RU"/>
              </w:rPr>
            </w:pPr>
          </w:p>
        </w:tc>
      </w:tr>
    </w:tbl>
    <w:p w:rsidR="0015447F" w:rsidRDefault="0015447F" w:rsidP="00A3086E">
      <w:pPr>
        <w:shd w:val="clear" w:color="auto" w:fill="FFFFFF"/>
        <w:spacing w:before="100" w:beforeAutospacing="1" w:after="100" w:afterAutospacing="1"/>
        <w:contextualSpacing/>
        <w:rPr>
          <w:rFonts w:eastAsia="Times New Roman"/>
          <w:b/>
          <w:szCs w:val="28"/>
          <w:lang w:eastAsia="ru-RU"/>
        </w:rPr>
      </w:pPr>
    </w:p>
    <w:p w:rsidR="00A3086E" w:rsidRDefault="00A3086E" w:rsidP="00A3086E">
      <w:pPr>
        <w:shd w:val="clear" w:color="auto" w:fill="FFFFFF"/>
        <w:spacing w:before="100" w:beforeAutospacing="1" w:after="100" w:afterAutospacing="1"/>
        <w:contextualSpacing/>
        <w:rPr>
          <w:rFonts w:eastAsia="Times New Roman"/>
          <w:b/>
          <w:szCs w:val="28"/>
          <w:lang w:eastAsia="ru-RU"/>
        </w:rPr>
      </w:pPr>
      <w:r w:rsidRPr="00A3086E">
        <w:rPr>
          <w:rFonts w:eastAsia="Times New Roman"/>
          <w:b/>
          <w:szCs w:val="28"/>
          <w:lang w:eastAsia="ru-RU"/>
        </w:rPr>
        <w:t>2. Сведения о нестационарном торговом объекте:</w:t>
      </w:r>
    </w:p>
    <w:p w:rsidR="0015447F" w:rsidRPr="00A3086E" w:rsidRDefault="0015447F" w:rsidP="00A3086E">
      <w:pPr>
        <w:shd w:val="clear" w:color="auto" w:fill="FFFFFF"/>
        <w:spacing w:before="100" w:beforeAutospacing="1" w:after="100" w:afterAutospacing="1"/>
        <w:contextualSpacing/>
        <w:rPr>
          <w:rFonts w:eastAsia="Times New Roman"/>
          <w:bCs w:val="0"/>
          <w:szCs w:val="28"/>
          <w:lang w:eastAsia="ru-RU"/>
        </w:rPr>
      </w:pPr>
    </w:p>
    <w:tbl>
      <w:tblPr>
        <w:tblW w:w="9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6951"/>
        <w:gridCol w:w="2835"/>
      </w:tblGrid>
      <w:tr w:rsidR="0015447F" w:rsidRPr="00A3086E" w:rsidTr="00555A41">
        <w:trPr>
          <w:trHeight w:val="333"/>
          <w:tblHeader/>
        </w:trPr>
        <w:tc>
          <w:tcPr>
            <w:tcW w:w="6951"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Параметр</w:t>
            </w:r>
          </w:p>
        </w:tc>
        <w:tc>
          <w:tcPr>
            <w:tcW w:w="2835" w:type="dxa"/>
            <w:shd w:val="clear" w:color="auto" w:fill="FFFFFF"/>
            <w:tcMar>
              <w:top w:w="120" w:type="dxa"/>
              <w:left w:w="36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Значение</w:t>
            </w:r>
          </w:p>
        </w:tc>
      </w:tr>
      <w:tr w:rsidR="0015447F" w:rsidRPr="00A3086E" w:rsidTr="00555A41">
        <w:trPr>
          <w:trHeight w:val="333"/>
        </w:trPr>
        <w:tc>
          <w:tcPr>
            <w:tcW w:w="6951"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Тип НТО (павильон, киоск, лоток, МТО, торговый автомат и др.)</w:t>
            </w:r>
          </w:p>
        </w:tc>
        <w:tc>
          <w:tcPr>
            <w:tcW w:w="2835" w:type="dxa"/>
            <w:shd w:val="clear" w:color="auto" w:fill="FFFFFF"/>
            <w:tcMar>
              <w:top w:w="120" w:type="dxa"/>
              <w:left w:w="36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15447F" w:rsidRPr="00A3086E" w:rsidTr="00555A41">
        <w:trPr>
          <w:trHeight w:val="333"/>
        </w:trPr>
        <w:tc>
          <w:tcPr>
            <w:tcW w:w="6951"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Назначение и специализация</w:t>
            </w:r>
          </w:p>
        </w:tc>
        <w:tc>
          <w:tcPr>
            <w:tcW w:w="2835" w:type="dxa"/>
            <w:shd w:val="clear" w:color="auto" w:fill="FFFFFF"/>
            <w:tcMar>
              <w:top w:w="120" w:type="dxa"/>
              <w:left w:w="36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15447F" w:rsidRPr="00A3086E" w:rsidTr="00555A41">
        <w:trPr>
          <w:trHeight w:val="333"/>
        </w:trPr>
        <w:tc>
          <w:tcPr>
            <w:tcW w:w="6951"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Площадь НТО, кв. м</w:t>
            </w:r>
          </w:p>
        </w:tc>
        <w:tc>
          <w:tcPr>
            <w:tcW w:w="2835" w:type="dxa"/>
            <w:shd w:val="clear" w:color="auto" w:fill="FFFFFF"/>
            <w:tcMar>
              <w:top w:w="120" w:type="dxa"/>
              <w:left w:w="36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15447F" w:rsidRPr="00A3086E" w:rsidTr="00555A41">
        <w:trPr>
          <w:trHeight w:val="333"/>
        </w:trPr>
        <w:tc>
          <w:tcPr>
            <w:tcW w:w="6951"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 xml:space="preserve">Габаритные размеры (Д × </w:t>
            </w:r>
            <w:proofErr w:type="gramStart"/>
            <w:r w:rsidRPr="00A3086E">
              <w:rPr>
                <w:rFonts w:eastAsia="Times New Roman"/>
                <w:bCs w:val="0"/>
                <w:szCs w:val="28"/>
                <w:lang w:eastAsia="ru-RU"/>
              </w:rPr>
              <w:t>Ш</w:t>
            </w:r>
            <w:proofErr w:type="gramEnd"/>
            <w:r w:rsidRPr="00A3086E">
              <w:rPr>
                <w:rFonts w:eastAsia="Times New Roman"/>
                <w:bCs w:val="0"/>
                <w:szCs w:val="28"/>
                <w:lang w:eastAsia="ru-RU"/>
              </w:rPr>
              <w:t xml:space="preserve"> × В), м</w:t>
            </w:r>
          </w:p>
        </w:tc>
        <w:tc>
          <w:tcPr>
            <w:tcW w:w="2835" w:type="dxa"/>
            <w:shd w:val="clear" w:color="auto" w:fill="FFFFFF"/>
            <w:tcMar>
              <w:top w:w="120" w:type="dxa"/>
              <w:left w:w="36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15447F" w:rsidRPr="00A3086E" w:rsidTr="00555A41">
        <w:trPr>
          <w:trHeight w:val="351"/>
        </w:trPr>
        <w:tc>
          <w:tcPr>
            <w:tcW w:w="6951"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Внешний вид (материалы отделки, цветовое решение)</w:t>
            </w:r>
          </w:p>
        </w:tc>
        <w:tc>
          <w:tcPr>
            <w:tcW w:w="2835" w:type="dxa"/>
            <w:shd w:val="clear" w:color="auto" w:fill="FFFFFF"/>
            <w:tcMar>
              <w:top w:w="120" w:type="dxa"/>
              <w:left w:w="36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15447F" w:rsidRPr="00A3086E" w:rsidTr="00555A41">
        <w:trPr>
          <w:trHeight w:val="333"/>
        </w:trPr>
        <w:tc>
          <w:tcPr>
            <w:tcW w:w="6951"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Срок размещения (период), мес.</w:t>
            </w:r>
          </w:p>
        </w:tc>
        <w:tc>
          <w:tcPr>
            <w:tcW w:w="2835" w:type="dxa"/>
            <w:shd w:val="clear" w:color="auto" w:fill="FFFFFF"/>
            <w:tcMar>
              <w:top w:w="120" w:type="dxa"/>
              <w:left w:w="36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p>
        </w:tc>
      </w:tr>
    </w:tbl>
    <w:p w:rsidR="00555A41" w:rsidRDefault="00555A41" w:rsidP="00A3086E">
      <w:pPr>
        <w:shd w:val="clear" w:color="auto" w:fill="FFFFFF"/>
        <w:spacing w:before="100" w:beforeAutospacing="1" w:after="100" w:afterAutospacing="1"/>
        <w:contextualSpacing/>
        <w:rPr>
          <w:rFonts w:eastAsia="Times New Roman"/>
          <w:b/>
          <w:szCs w:val="28"/>
          <w:lang w:eastAsia="ru-RU"/>
        </w:rPr>
      </w:pPr>
    </w:p>
    <w:p w:rsidR="00A3086E" w:rsidRDefault="00A3086E" w:rsidP="00A3086E">
      <w:pPr>
        <w:shd w:val="clear" w:color="auto" w:fill="FFFFFF"/>
        <w:spacing w:before="100" w:beforeAutospacing="1" w:after="100" w:afterAutospacing="1"/>
        <w:contextualSpacing/>
        <w:rPr>
          <w:rFonts w:eastAsia="Times New Roman"/>
          <w:b/>
          <w:szCs w:val="28"/>
          <w:lang w:eastAsia="ru-RU"/>
        </w:rPr>
      </w:pPr>
      <w:r w:rsidRPr="00A3086E">
        <w:rPr>
          <w:rFonts w:eastAsia="Times New Roman"/>
          <w:b/>
          <w:szCs w:val="28"/>
          <w:lang w:eastAsia="ru-RU"/>
        </w:rPr>
        <w:t>3. Сведения о месте размещения НТО:</w:t>
      </w:r>
    </w:p>
    <w:p w:rsidR="00555A41" w:rsidRPr="00A3086E" w:rsidRDefault="00555A41" w:rsidP="00A3086E">
      <w:pPr>
        <w:shd w:val="clear" w:color="auto" w:fill="FFFFFF"/>
        <w:spacing w:before="100" w:beforeAutospacing="1" w:after="100" w:afterAutospacing="1"/>
        <w:contextualSpacing/>
        <w:rPr>
          <w:rFonts w:eastAsia="Times New Roman"/>
          <w:bCs w:val="0"/>
          <w:szCs w:val="28"/>
          <w:lang w:eastAsia="ru-RU"/>
        </w:rPr>
      </w:pPr>
    </w:p>
    <w:tbl>
      <w:tblPr>
        <w:tblW w:w="9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6951"/>
        <w:gridCol w:w="2791"/>
      </w:tblGrid>
      <w:tr w:rsidR="00A3086E" w:rsidRPr="00A3086E" w:rsidTr="00555A41">
        <w:trPr>
          <w:trHeight w:val="336"/>
          <w:tblHeader/>
        </w:trPr>
        <w:tc>
          <w:tcPr>
            <w:tcW w:w="6951"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Параметр</w:t>
            </w:r>
          </w:p>
        </w:tc>
        <w:tc>
          <w:tcPr>
            <w:tcW w:w="2791" w:type="dxa"/>
            <w:shd w:val="clear" w:color="auto" w:fill="FFFFFF"/>
            <w:tcMar>
              <w:top w:w="120" w:type="dxa"/>
              <w:left w:w="36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Значение</w:t>
            </w:r>
          </w:p>
        </w:tc>
      </w:tr>
      <w:tr w:rsidR="00A3086E" w:rsidRPr="00A3086E" w:rsidTr="00555A41">
        <w:trPr>
          <w:trHeight w:val="336"/>
        </w:trPr>
        <w:tc>
          <w:tcPr>
            <w:tcW w:w="6951"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Адрес или описание местоположения</w:t>
            </w:r>
          </w:p>
        </w:tc>
        <w:tc>
          <w:tcPr>
            <w:tcW w:w="2791" w:type="dxa"/>
            <w:shd w:val="clear" w:color="auto" w:fill="FFFFFF"/>
            <w:tcMar>
              <w:top w:w="120" w:type="dxa"/>
              <w:left w:w="36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A3086E" w:rsidRPr="00A3086E" w:rsidTr="00555A41">
        <w:trPr>
          <w:trHeight w:val="354"/>
        </w:trPr>
        <w:tc>
          <w:tcPr>
            <w:tcW w:w="6951"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Кадастровый номер земельного участка (при наличии)</w:t>
            </w:r>
          </w:p>
        </w:tc>
        <w:tc>
          <w:tcPr>
            <w:tcW w:w="2791" w:type="dxa"/>
            <w:shd w:val="clear" w:color="auto" w:fill="FFFFFF"/>
            <w:tcMar>
              <w:top w:w="120" w:type="dxa"/>
              <w:left w:w="36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A3086E" w:rsidRPr="00A3086E" w:rsidTr="00555A41">
        <w:trPr>
          <w:trHeight w:val="673"/>
        </w:trPr>
        <w:tc>
          <w:tcPr>
            <w:tcW w:w="6951"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Вид права на земельный участок (муниципальная/государственная собственность)</w:t>
            </w:r>
          </w:p>
        </w:tc>
        <w:tc>
          <w:tcPr>
            <w:tcW w:w="2791" w:type="dxa"/>
            <w:shd w:val="clear" w:color="auto" w:fill="FFFFFF"/>
            <w:tcMar>
              <w:top w:w="120" w:type="dxa"/>
              <w:left w:w="36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A3086E" w:rsidRPr="00A3086E" w:rsidTr="00555A41">
        <w:trPr>
          <w:trHeight w:val="336"/>
        </w:trPr>
        <w:tc>
          <w:tcPr>
            <w:tcW w:w="6951"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Для МТО — перечень мест размещения (при ротационном маршруте)</w:t>
            </w:r>
          </w:p>
        </w:tc>
        <w:tc>
          <w:tcPr>
            <w:tcW w:w="2791" w:type="dxa"/>
            <w:shd w:val="clear" w:color="auto" w:fill="FFFFFF"/>
            <w:tcMar>
              <w:top w:w="120" w:type="dxa"/>
              <w:left w:w="36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A3086E" w:rsidRPr="00A3086E" w:rsidTr="00555A41">
        <w:trPr>
          <w:trHeight w:val="354"/>
        </w:trPr>
        <w:tc>
          <w:tcPr>
            <w:tcW w:w="6951" w:type="dxa"/>
            <w:shd w:val="clear" w:color="auto" w:fill="FFFFFF"/>
            <w:tcMar>
              <w:top w:w="120" w:type="dxa"/>
              <w:left w:w="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Для МТО — период времени размещения в каждом месте</w:t>
            </w:r>
          </w:p>
        </w:tc>
        <w:tc>
          <w:tcPr>
            <w:tcW w:w="2791" w:type="dxa"/>
            <w:shd w:val="clear" w:color="auto" w:fill="FFFFFF"/>
            <w:tcMar>
              <w:top w:w="120" w:type="dxa"/>
              <w:left w:w="36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p>
        </w:tc>
      </w:tr>
    </w:tbl>
    <w:p w:rsidR="00555A41" w:rsidRDefault="00555A41" w:rsidP="00A3086E">
      <w:pPr>
        <w:shd w:val="clear" w:color="auto" w:fill="FFFFFF"/>
        <w:spacing w:before="100" w:beforeAutospacing="1" w:after="100" w:afterAutospacing="1"/>
        <w:contextualSpacing/>
        <w:rPr>
          <w:rFonts w:eastAsia="Times New Roman"/>
          <w:b/>
          <w:szCs w:val="28"/>
          <w:lang w:eastAsia="ru-RU"/>
        </w:rPr>
      </w:pPr>
    </w:p>
    <w:p w:rsidR="00A3086E" w:rsidRDefault="00A3086E" w:rsidP="00A3086E">
      <w:pPr>
        <w:shd w:val="clear" w:color="auto" w:fill="FFFFFF"/>
        <w:spacing w:before="100" w:beforeAutospacing="1" w:after="100" w:afterAutospacing="1"/>
        <w:contextualSpacing/>
        <w:rPr>
          <w:rFonts w:eastAsia="Times New Roman"/>
          <w:bCs w:val="0"/>
          <w:szCs w:val="28"/>
          <w:lang w:eastAsia="ru-RU"/>
        </w:rPr>
      </w:pPr>
      <w:r w:rsidRPr="00A3086E">
        <w:rPr>
          <w:rFonts w:eastAsia="Times New Roman"/>
          <w:b/>
          <w:szCs w:val="28"/>
          <w:lang w:eastAsia="ru-RU"/>
        </w:rPr>
        <w:t>4. Принадлежность к категории субъекта МСП</w:t>
      </w:r>
      <w:r w:rsidRPr="00A3086E">
        <w:rPr>
          <w:rFonts w:eastAsia="Times New Roman"/>
          <w:bCs w:val="0"/>
          <w:szCs w:val="28"/>
          <w:lang w:eastAsia="ru-RU"/>
        </w:rPr>
        <w:t> (</w:t>
      </w:r>
      <w:proofErr w:type="gramStart"/>
      <w:r w:rsidRPr="00A3086E">
        <w:rPr>
          <w:rFonts w:eastAsia="Times New Roman"/>
          <w:bCs w:val="0"/>
          <w:szCs w:val="28"/>
          <w:lang w:eastAsia="ru-RU"/>
        </w:rPr>
        <w:t>нужное</w:t>
      </w:r>
      <w:proofErr w:type="gramEnd"/>
      <w:r w:rsidRPr="00A3086E">
        <w:rPr>
          <w:rFonts w:eastAsia="Times New Roman"/>
          <w:bCs w:val="0"/>
          <w:szCs w:val="28"/>
          <w:lang w:eastAsia="ru-RU"/>
        </w:rPr>
        <w:t xml:space="preserve"> отметить):</w:t>
      </w:r>
    </w:p>
    <w:p w:rsidR="00555A41" w:rsidRPr="00A3086E" w:rsidRDefault="00555A41" w:rsidP="00A3086E">
      <w:pPr>
        <w:shd w:val="clear" w:color="auto" w:fill="FFFFFF"/>
        <w:spacing w:before="100" w:beforeAutospacing="1" w:after="100" w:afterAutospacing="1"/>
        <w:contextualSpacing/>
        <w:rPr>
          <w:rFonts w:eastAsia="Times New Roman"/>
          <w:bCs w:val="0"/>
          <w:szCs w:val="28"/>
          <w:lang w:eastAsia="ru-RU"/>
        </w:rPr>
      </w:pPr>
    </w:p>
    <w:p w:rsidR="00555A41" w:rsidRDefault="00A3086E" w:rsidP="00A3086E">
      <w:pPr>
        <w:shd w:val="clear" w:color="auto" w:fill="FFFFFF"/>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Да, относится к субъектам малого и среднего предпринимательства</w:t>
      </w:r>
    </w:p>
    <w:p w:rsidR="00A3086E" w:rsidRDefault="00A3086E" w:rsidP="00A3086E">
      <w:pPr>
        <w:shd w:val="clear" w:color="auto" w:fill="FFFFFF"/>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Нет, не относится</w:t>
      </w:r>
    </w:p>
    <w:p w:rsidR="00555A41" w:rsidRPr="00A3086E" w:rsidRDefault="00555A41" w:rsidP="00A3086E">
      <w:pPr>
        <w:shd w:val="clear" w:color="auto" w:fill="FFFFFF"/>
        <w:spacing w:before="100" w:beforeAutospacing="1" w:after="100" w:afterAutospacing="1"/>
        <w:contextualSpacing/>
        <w:rPr>
          <w:rFonts w:eastAsia="Times New Roman"/>
          <w:bCs w:val="0"/>
          <w:szCs w:val="28"/>
          <w:lang w:eastAsia="ru-RU"/>
        </w:rPr>
      </w:pPr>
    </w:p>
    <w:p w:rsidR="00A3086E" w:rsidRDefault="00A3086E" w:rsidP="00A3086E">
      <w:pPr>
        <w:shd w:val="clear" w:color="auto" w:fill="FFFFFF"/>
        <w:spacing w:before="100" w:beforeAutospacing="1" w:after="100" w:afterAutospacing="1"/>
        <w:contextualSpacing/>
        <w:rPr>
          <w:rFonts w:eastAsia="Times New Roman"/>
          <w:b/>
          <w:szCs w:val="28"/>
          <w:lang w:eastAsia="ru-RU"/>
        </w:rPr>
      </w:pPr>
      <w:r w:rsidRPr="00A3086E">
        <w:rPr>
          <w:rFonts w:eastAsia="Times New Roman"/>
          <w:b/>
          <w:szCs w:val="28"/>
          <w:lang w:eastAsia="ru-RU"/>
        </w:rPr>
        <w:t>5. К заявлению прилагаются:</w:t>
      </w:r>
    </w:p>
    <w:p w:rsidR="00555A41" w:rsidRPr="00A3086E" w:rsidRDefault="00555A41" w:rsidP="00A3086E">
      <w:pPr>
        <w:shd w:val="clear" w:color="auto" w:fill="FFFFFF"/>
        <w:spacing w:before="100" w:beforeAutospacing="1" w:after="100" w:afterAutospacing="1"/>
        <w:contextualSpacing/>
        <w:rPr>
          <w:rFonts w:eastAsia="Times New Roman"/>
          <w:bCs w:val="0"/>
          <w:szCs w:val="28"/>
          <w:lang w:eastAsia="ru-RU"/>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628"/>
        <w:gridCol w:w="6971"/>
        <w:gridCol w:w="2177"/>
      </w:tblGrid>
      <w:tr w:rsidR="00555A41" w:rsidRPr="00A3086E" w:rsidTr="00555A41">
        <w:trPr>
          <w:trHeight w:val="636"/>
          <w:tblHeader/>
        </w:trPr>
        <w:tc>
          <w:tcPr>
            <w:tcW w:w="0" w:type="auto"/>
            <w:shd w:val="clear" w:color="auto" w:fill="FFFFFF"/>
            <w:tcMar>
              <w:top w:w="120" w:type="dxa"/>
              <w:left w:w="0" w:type="dxa"/>
              <w:bottom w:w="120" w:type="dxa"/>
              <w:right w:w="360" w:type="dxa"/>
            </w:tcMar>
            <w:vAlign w:val="center"/>
            <w:hideMark/>
          </w:tcPr>
          <w:p w:rsidR="00A3086E" w:rsidRPr="00A3086E" w:rsidRDefault="00A3086E" w:rsidP="00555A41">
            <w:pPr>
              <w:spacing w:before="100" w:beforeAutospacing="1" w:after="100" w:afterAutospacing="1"/>
              <w:contextualSpacing/>
              <w:jc w:val="right"/>
              <w:rPr>
                <w:rFonts w:eastAsia="Times New Roman"/>
                <w:bCs w:val="0"/>
                <w:szCs w:val="28"/>
                <w:lang w:eastAsia="ru-RU"/>
              </w:rPr>
            </w:pPr>
            <w:r w:rsidRPr="00A3086E">
              <w:rPr>
                <w:rFonts w:eastAsia="Times New Roman"/>
                <w:bCs w:val="0"/>
                <w:szCs w:val="28"/>
                <w:lang w:eastAsia="ru-RU"/>
              </w:rPr>
              <w:t>№</w:t>
            </w:r>
          </w:p>
        </w:tc>
        <w:tc>
          <w:tcPr>
            <w:tcW w:w="0" w:type="auto"/>
            <w:shd w:val="clear" w:color="auto" w:fill="FFFFFF"/>
            <w:tcMar>
              <w:top w:w="120" w:type="dxa"/>
              <w:left w:w="36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Наименование документа</w:t>
            </w:r>
          </w:p>
        </w:tc>
        <w:tc>
          <w:tcPr>
            <w:tcW w:w="0" w:type="auto"/>
            <w:shd w:val="clear" w:color="auto" w:fill="FFFFFF"/>
            <w:tcMar>
              <w:top w:w="120" w:type="dxa"/>
              <w:left w:w="36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Кол-во листов</w:t>
            </w:r>
          </w:p>
        </w:tc>
      </w:tr>
      <w:tr w:rsidR="00555A41" w:rsidRPr="00A3086E" w:rsidTr="00555A41">
        <w:trPr>
          <w:trHeight w:val="318"/>
        </w:trPr>
        <w:tc>
          <w:tcPr>
            <w:tcW w:w="0" w:type="auto"/>
            <w:shd w:val="clear" w:color="auto" w:fill="FFFFFF"/>
            <w:tcMar>
              <w:top w:w="120" w:type="dxa"/>
              <w:left w:w="0" w:type="dxa"/>
              <w:bottom w:w="120" w:type="dxa"/>
              <w:right w:w="360" w:type="dxa"/>
            </w:tcMar>
            <w:vAlign w:val="center"/>
            <w:hideMark/>
          </w:tcPr>
          <w:p w:rsidR="00A3086E" w:rsidRPr="00A3086E" w:rsidRDefault="00A3086E" w:rsidP="00555A41">
            <w:pPr>
              <w:spacing w:before="100" w:beforeAutospacing="1" w:after="100" w:afterAutospacing="1"/>
              <w:contextualSpacing/>
              <w:jc w:val="right"/>
              <w:rPr>
                <w:rFonts w:eastAsia="Times New Roman"/>
                <w:bCs w:val="0"/>
                <w:szCs w:val="28"/>
                <w:lang w:eastAsia="ru-RU"/>
              </w:rPr>
            </w:pPr>
            <w:r w:rsidRPr="00A3086E">
              <w:rPr>
                <w:rFonts w:eastAsia="Times New Roman"/>
                <w:bCs w:val="0"/>
                <w:szCs w:val="28"/>
                <w:lang w:eastAsia="ru-RU"/>
              </w:rPr>
              <w:t>1</w:t>
            </w:r>
          </w:p>
        </w:tc>
        <w:tc>
          <w:tcPr>
            <w:tcW w:w="0" w:type="auto"/>
            <w:shd w:val="clear" w:color="auto" w:fill="FFFFFF"/>
            <w:tcMar>
              <w:top w:w="120" w:type="dxa"/>
              <w:left w:w="36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Архитектурно-художественный паспорт НТО</w:t>
            </w:r>
          </w:p>
        </w:tc>
        <w:tc>
          <w:tcPr>
            <w:tcW w:w="0" w:type="auto"/>
            <w:shd w:val="clear" w:color="auto" w:fill="FFFFFF"/>
            <w:tcMar>
              <w:top w:w="120" w:type="dxa"/>
              <w:left w:w="36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555A41" w:rsidRPr="00A3086E" w:rsidTr="00555A41">
        <w:trPr>
          <w:trHeight w:val="653"/>
        </w:trPr>
        <w:tc>
          <w:tcPr>
            <w:tcW w:w="0" w:type="auto"/>
            <w:shd w:val="clear" w:color="auto" w:fill="FFFFFF"/>
            <w:tcMar>
              <w:top w:w="120" w:type="dxa"/>
              <w:left w:w="0" w:type="dxa"/>
              <w:bottom w:w="120" w:type="dxa"/>
              <w:right w:w="360" w:type="dxa"/>
            </w:tcMar>
            <w:vAlign w:val="center"/>
            <w:hideMark/>
          </w:tcPr>
          <w:p w:rsidR="00A3086E" w:rsidRPr="00A3086E" w:rsidRDefault="00A3086E" w:rsidP="00555A41">
            <w:pPr>
              <w:spacing w:before="100" w:beforeAutospacing="1" w:after="100" w:afterAutospacing="1"/>
              <w:contextualSpacing/>
              <w:jc w:val="right"/>
              <w:rPr>
                <w:rFonts w:eastAsia="Times New Roman"/>
                <w:bCs w:val="0"/>
                <w:szCs w:val="28"/>
                <w:lang w:eastAsia="ru-RU"/>
              </w:rPr>
            </w:pPr>
            <w:r w:rsidRPr="00A3086E">
              <w:rPr>
                <w:rFonts w:eastAsia="Times New Roman"/>
                <w:bCs w:val="0"/>
                <w:szCs w:val="28"/>
                <w:lang w:eastAsia="ru-RU"/>
              </w:rPr>
              <w:t>2</w:t>
            </w:r>
          </w:p>
        </w:tc>
        <w:tc>
          <w:tcPr>
            <w:tcW w:w="0" w:type="auto"/>
            <w:shd w:val="clear" w:color="auto" w:fill="FFFFFF"/>
            <w:tcMar>
              <w:top w:w="120" w:type="dxa"/>
              <w:left w:w="36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Копия технического паспорта транспортного средства (для МТО)</w:t>
            </w:r>
          </w:p>
        </w:tc>
        <w:tc>
          <w:tcPr>
            <w:tcW w:w="0" w:type="auto"/>
            <w:shd w:val="clear" w:color="auto" w:fill="FFFFFF"/>
            <w:tcMar>
              <w:top w:w="120" w:type="dxa"/>
              <w:left w:w="36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555A41" w:rsidRPr="00A3086E" w:rsidTr="00555A41">
        <w:trPr>
          <w:trHeight w:val="318"/>
        </w:trPr>
        <w:tc>
          <w:tcPr>
            <w:tcW w:w="0" w:type="auto"/>
            <w:shd w:val="clear" w:color="auto" w:fill="FFFFFF"/>
            <w:tcMar>
              <w:top w:w="120" w:type="dxa"/>
              <w:left w:w="0" w:type="dxa"/>
              <w:bottom w:w="120" w:type="dxa"/>
              <w:right w:w="360" w:type="dxa"/>
            </w:tcMar>
            <w:vAlign w:val="center"/>
            <w:hideMark/>
          </w:tcPr>
          <w:p w:rsidR="00A3086E" w:rsidRPr="00A3086E" w:rsidRDefault="00A3086E" w:rsidP="00555A41">
            <w:pPr>
              <w:spacing w:before="100" w:beforeAutospacing="1" w:after="100" w:afterAutospacing="1"/>
              <w:contextualSpacing/>
              <w:jc w:val="right"/>
              <w:rPr>
                <w:rFonts w:eastAsia="Times New Roman"/>
                <w:bCs w:val="0"/>
                <w:szCs w:val="28"/>
                <w:lang w:eastAsia="ru-RU"/>
              </w:rPr>
            </w:pPr>
            <w:r w:rsidRPr="00A3086E">
              <w:rPr>
                <w:rFonts w:eastAsia="Times New Roman"/>
                <w:bCs w:val="0"/>
                <w:szCs w:val="28"/>
                <w:lang w:eastAsia="ru-RU"/>
              </w:rPr>
              <w:t>3</w:t>
            </w:r>
          </w:p>
        </w:tc>
        <w:tc>
          <w:tcPr>
            <w:tcW w:w="0" w:type="auto"/>
            <w:shd w:val="clear" w:color="auto" w:fill="FFFFFF"/>
            <w:tcMar>
              <w:top w:w="120" w:type="dxa"/>
              <w:left w:w="36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Документ, подтверждающий полномочия подписанта</w:t>
            </w:r>
          </w:p>
        </w:tc>
        <w:tc>
          <w:tcPr>
            <w:tcW w:w="0" w:type="auto"/>
            <w:shd w:val="clear" w:color="auto" w:fill="FFFFFF"/>
            <w:tcMar>
              <w:top w:w="120" w:type="dxa"/>
              <w:left w:w="36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p>
        </w:tc>
      </w:tr>
      <w:tr w:rsidR="00555A41" w:rsidRPr="00A3086E" w:rsidTr="00555A41">
        <w:trPr>
          <w:trHeight w:val="335"/>
        </w:trPr>
        <w:tc>
          <w:tcPr>
            <w:tcW w:w="0" w:type="auto"/>
            <w:shd w:val="clear" w:color="auto" w:fill="FFFFFF"/>
            <w:tcMar>
              <w:top w:w="120" w:type="dxa"/>
              <w:left w:w="0" w:type="dxa"/>
              <w:bottom w:w="120" w:type="dxa"/>
              <w:right w:w="360" w:type="dxa"/>
            </w:tcMar>
            <w:vAlign w:val="center"/>
            <w:hideMark/>
          </w:tcPr>
          <w:p w:rsidR="00A3086E" w:rsidRPr="00A3086E" w:rsidRDefault="00A3086E" w:rsidP="00555A41">
            <w:pPr>
              <w:spacing w:before="100" w:beforeAutospacing="1" w:after="100" w:afterAutospacing="1"/>
              <w:contextualSpacing/>
              <w:jc w:val="right"/>
              <w:rPr>
                <w:rFonts w:eastAsia="Times New Roman"/>
                <w:bCs w:val="0"/>
                <w:szCs w:val="28"/>
                <w:lang w:eastAsia="ru-RU"/>
              </w:rPr>
            </w:pPr>
            <w:r w:rsidRPr="00A3086E">
              <w:rPr>
                <w:rFonts w:eastAsia="Times New Roman"/>
                <w:bCs w:val="0"/>
                <w:szCs w:val="28"/>
                <w:lang w:eastAsia="ru-RU"/>
              </w:rPr>
              <w:t>4</w:t>
            </w:r>
          </w:p>
        </w:tc>
        <w:tc>
          <w:tcPr>
            <w:tcW w:w="0" w:type="auto"/>
            <w:shd w:val="clear" w:color="auto" w:fill="FFFFFF"/>
            <w:tcMar>
              <w:top w:w="120" w:type="dxa"/>
              <w:left w:w="36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r w:rsidRPr="00A3086E">
              <w:rPr>
                <w:rFonts w:eastAsia="Times New Roman"/>
                <w:bCs w:val="0"/>
                <w:szCs w:val="28"/>
                <w:lang w:eastAsia="ru-RU"/>
              </w:rPr>
              <w:t>Иные документы</w:t>
            </w:r>
          </w:p>
        </w:tc>
        <w:tc>
          <w:tcPr>
            <w:tcW w:w="0" w:type="auto"/>
            <w:shd w:val="clear" w:color="auto" w:fill="FFFFFF"/>
            <w:tcMar>
              <w:top w:w="120" w:type="dxa"/>
              <w:left w:w="360" w:type="dxa"/>
              <w:bottom w:w="120" w:type="dxa"/>
              <w:right w:w="360" w:type="dxa"/>
            </w:tcMar>
            <w:vAlign w:val="center"/>
            <w:hideMark/>
          </w:tcPr>
          <w:p w:rsidR="00A3086E" w:rsidRPr="00A3086E" w:rsidRDefault="00A3086E" w:rsidP="00A3086E">
            <w:pPr>
              <w:spacing w:before="100" w:beforeAutospacing="1" w:after="100" w:afterAutospacing="1"/>
              <w:contextualSpacing/>
              <w:rPr>
                <w:rFonts w:eastAsia="Times New Roman"/>
                <w:bCs w:val="0"/>
                <w:szCs w:val="28"/>
                <w:lang w:eastAsia="ru-RU"/>
              </w:rPr>
            </w:pPr>
          </w:p>
        </w:tc>
      </w:tr>
    </w:tbl>
    <w:p w:rsidR="00555A41" w:rsidRDefault="00555A41" w:rsidP="00A3086E">
      <w:pPr>
        <w:shd w:val="clear" w:color="auto" w:fill="FFFFFF"/>
        <w:spacing w:before="100" w:beforeAutospacing="1" w:after="100" w:afterAutospacing="1"/>
        <w:contextualSpacing/>
        <w:rPr>
          <w:rFonts w:eastAsia="Times New Roman"/>
          <w:bCs w:val="0"/>
          <w:szCs w:val="28"/>
          <w:lang w:eastAsia="ru-RU"/>
        </w:rPr>
      </w:pPr>
    </w:p>
    <w:p w:rsidR="00A3086E" w:rsidRDefault="00A3086E" w:rsidP="00555A41">
      <w:pPr>
        <w:shd w:val="clear" w:color="auto" w:fill="FFFFFF"/>
        <w:spacing w:before="100" w:beforeAutospacing="1" w:after="100" w:afterAutospacing="1"/>
        <w:contextualSpacing/>
        <w:jc w:val="both"/>
        <w:rPr>
          <w:rFonts w:eastAsia="Times New Roman"/>
          <w:bCs w:val="0"/>
          <w:szCs w:val="28"/>
          <w:lang w:eastAsia="ru-RU"/>
        </w:rPr>
      </w:pPr>
      <w:r w:rsidRPr="00A3086E">
        <w:rPr>
          <w:rFonts w:eastAsia="Times New Roman"/>
          <w:bCs w:val="0"/>
          <w:szCs w:val="28"/>
          <w:lang w:eastAsia="ru-RU"/>
        </w:rPr>
        <w:t>Подтверждаю достоверность представленных сведений. С Положением о размещении нестационарных т</w:t>
      </w:r>
      <w:r w:rsidR="00555A41">
        <w:rPr>
          <w:rFonts w:eastAsia="Times New Roman"/>
          <w:bCs w:val="0"/>
          <w:szCs w:val="28"/>
          <w:lang w:eastAsia="ru-RU"/>
        </w:rPr>
        <w:t>орговых объектов на территории Красносельского</w:t>
      </w:r>
      <w:r w:rsidRPr="00A3086E">
        <w:rPr>
          <w:rFonts w:eastAsia="Times New Roman"/>
          <w:bCs w:val="0"/>
          <w:szCs w:val="28"/>
          <w:lang w:eastAsia="ru-RU"/>
        </w:rPr>
        <w:t xml:space="preserve"> сельского поселения ознакомле</w:t>
      </w:r>
      <w:proofErr w:type="gramStart"/>
      <w:r w:rsidRPr="00A3086E">
        <w:rPr>
          <w:rFonts w:eastAsia="Times New Roman"/>
          <w:bCs w:val="0"/>
          <w:szCs w:val="28"/>
          <w:lang w:eastAsia="ru-RU"/>
        </w:rPr>
        <w:t>н(</w:t>
      </w:r>
      <w:proofErr w:type="gramEnd"/>
      <w:r w:rsidRPr="00A3086E">
        <w:rPr>
          <w:rFonts w:eastAsia="Times New Roman"/>
          <w:bCs w:val="0"/>
          <w:szCs w:val="28"/>
          <w:lang w:eastAsia="ru-RU"/>
        </w:rPr>
        <w:t>а).</w:t>
      </w:r>
    </w:p>
    <w:p w:rsidR="00555A41" w:rsidRDefault="00555A41" w:rsidP="00555A41">
      <w:pPr>
        <w:shd w:val="clear" w:color="auto" w:fill="FFFFFF"/>
        <w:spacing w:before="100" w:beforeAutospacing="1" w:after="100" w:afterAutospacing="1"/>
        <w:contextualSpacing/>
        <w:jc w:val="both"/>
        <w:rPr>
          <w:rFonts w:eastAsia="Times New Roman"/>
          <w:bCs w:val="0"/>
          <w:szCs w:val="28"/>
          <w:lang w:eastAsia="ru-RU"/>
        </w:rPr>
      </w:pPr>
    </w:p>
    <w:p w:rsidR="00555A41" w:rsidRDefault="00555A41" w:rsidP="00555A41">
      <w:pPr>
        <w:shd w:val="clear" w:color="auto" w:fill="FFFFFF"/>
        <w:spacing w:before="100" w:beforeAutospacing="1" w:after="100" w:afterAutospacing="1"/>
        <w:contextualSpacing/>
        <w:jc w:val="both"/>
        <w:rPr>
          <w:rFonts w:eastAsia="Times New Roman"/>
          <w:bCs w:val="0"/>
          <w:szCs w:val="28"/>
          <w:lang w:eastAsia="ru-RU"/>
        </w:rPr>
      </w:pPr>
    </w:p>
    <w:p w:rsidR="00267137" w:rsidRDefault="00267137" w:rsidP="00267137">
      <w:pPr>
        <w:shd w:val="clear" w:color="auto" w:fill="FFFFFF"/>
        <w:spacing w:before="100" w:beforeAutospacing="1" w:after="100" w:afterAutospacing="1"/>
        <w:contextualSpacing/>
        <w:jc w:val="right"/>
        <w:rPr>
          <w:rFonts w:eastAsia="Times New Roman"/>
          <w:bCs w:val="0"/>
          <w:szCs w:val="28"/>
          <w:lang w:eastAsia="ru-RU"/>
        </w:rPr>
      </w:pPr>
    </w:p>
    <w:p w:rsidR="00267137" w:rsidRDefault="00A3086E" w:rsidP="00267137">
      <w:pPr>
        <w:shd w:val="clear" w:color="auto" w:fill="FFFFFF"/>
        <w:spacing w:before="100" w:beforeAutospacing="1" w:after="100" w:afterAutospacing="1"/>
        <w:contextualSpacing/>
        <w:jc w:val="both"/>
        <w:rPr>
          <w:rFonts w:eastAsia="Times New Roman"/>
          <w:bCs w:val="0"/>
          <w:szCs w:val="28"/>
          <w:lang w:eastAsia="ru-RU"/>
        </w:rPr>
      </w:pPr>
      <w:r w:rsidRPr="00A3086E">
        <w:rPr>
          <w:rFonts w:eastAsia="Times New Roman"/>
          <w:bCs w:val="0"/>
          <w:szCs w:val="28"/>
          <w:lang w:eastAsia="ru-RU"/>
        </w:rPr>
        <w:t>«</w:t>
      </w:r>
      <w:r w:rsidR="00267137">
        <w:rPr>
          <w:rFonts w:eastAsia="Times New Roman"/>
          <w:bCs w:val="0"/>
          <w:szCs w:val="28"/>
          <w:lang w:eastAsia="ru-RU"/>
        </w:rPr>
        <w:t xml:space="preserve"> ______ </w:t>
      </w:r>
      <w:r w:rsidRPr="00A3086E">
        <w:rPr>
          <w:rFonts w:eastAsia="Times New Roman"/>
          <w:b/>
          <w:i/>
          <w:iCs/>
          <w:szCs w:val="28"/>
          <w:lang w:eastAsia="ru-RU"/>
        </w:rPr>
        <w:t xml:space="preserve">» __________ </w:t>
      </w:r>
      <w:r w:rsidRPr="00216FAC">
        <w:rPr>
          <w:rFonts w:eastAsia="Times New Roman"/>
          <w:iCs/>
          <w:szCs w:val="28"/>
          <w:lang w:eastAsia="ru-RU"/>
        </w:rPr>
        <w:t>20</w:t>
      </w:r>
      <w:r w:rsidR="002A59B9" w:rsidRPr="00216FAC">
        <w:rPr>
          <w:rFonts w:eastAsia="Times New Roman"/>
          <w:iCs/>
          <w:szCs w:val="28"/>
          <w:lang w:eastAsia="ru-RU"/>
        </w:rPr>
        <w:t xml:space="preserve"> </w:t>
      </w:r>
      <w:r w:rsidR="002A59B9">
        <w:rPr>
          <w:rFonts w:eastAsia="Times New Roman"/>
          <w:b/>
          <w:i/>
          <w:iCs/>
          <w:szCs w:val="28"/>
          <w:lang w:eastAsia="ru-RU"/>
        </w:rPr>
        <w:t xml:space="preserve">    </w:t>
      </w:r>
      <w:r w:rsidR="00267137">
        <w:rPr>
          <w:rFonts w:eastAsia="Times New Roman"/>
          <w:bCs w:val="0"/>
          <w:szCs w:val="28"/>
          <w:lang w:eastAsia="ru-RU"/>
        </w:rPr>
        <w:t> г.</w:t>
      </w:r>
      <w:r w:rsidR="002A59B9">
        <w:rPr>
          <w:rFonts w:eastAsia="Times New Roman"/>
          <w:bCs w:val="0"/>
          <w:szCs w:val="28"/>
          <w:lang w:eastAsia="ru-RU"/>
        </w:rPr>
        <w:t xml:space="preserve">   </w:t>
      </w:r>
      <w:r w:rsidRPr="00A3086E">
        <w:rPr>
          <w:rFonts w:eastAsia="Times New Roman"/>
          <w:bCs w:val="0"/>
          <w:szCs w:val="28"/>
          <w:lang w:eastAsia="ru-RU"/>
        </w:rPr>
        <w:t>_</w:t>
      </w:r>
      <w:r w:rsidR="00267137">
        <w:rPr>
          <w:rFonts w:eastAsia="Times New Roman"/>
          <w:bCs w:val="0"/>
          <w:szCs w:val="28"/>
          <w:lang w:eastAsia="ru-RU"/>
        </w:rPr>
        <w:t>___________ / _________________________</w:t>
      </w:r>
    </w:p>
    <w:p w:rsidR="00A3086E" w:rsidRDefault="00267137" w:rsidP="00267137">
      <w:pPr>
        <w:shd w:val="clear" w:color="auto" w:fill="FFFFFF"/>
        <w:spacing w:before="100" w:beforeAutospacing="1" w:after="100" w:afterAutospacing="1"/>
        <w:contextualSpacing/>
        <w:jc w:val="center"/>
        <w:rPr>
          <w:rFonts w:eastAsia="Times New Roman"/>
          <w:bCs w:val="0"/>
          <w:szCs w:val="28"/>
          <w:lang w:eastAsia="ru-RU"/>
        </w:rPr>
      </w:pPr>
      <w:r>
        <w:rPr>
          <w:rFonts w:eastAsia="Times New Roman"/>
          <w:bCs w:val="0"/>
          <w:szCs w:val="28"/>
          <w:lang w:eastAsia="ru-RU"/>
        </w:rPr>
        <w:t xml:space="preserve">                                                                                     </w:t>
      </w:r>
      <w:r w:rsidR="00A3086E" w:rsidRPr="00A3086E">
        <w:rPr>
          <w:rFonts w:eastAsia="Times New Roman"/>
          <w:bCs w:val="0"/>
          <w:szCs w:val="28"/>
          <w:lang w:eastAsia="ru-RU"/>
        </w:rPr>
        <w:t xml:space="preserve">(подпись) </w:t>
      </w:r>
    </w:p>
    <w:p w:rsidR="002A59B9" w:rsidRPr="00A3086E" w:rsidRDefault="002A59B9" w:rsidP="00A3086E">
      <w:pPr>
        <w:shd w:val="clear" w:color="auto" w:fill="FFFFFF"/>
        <w:spacing w:before="100" w:beforeAutospacing="1" w:after="100" w:afterAutospacing="1"/>
        <w:contextualSpacing/>
        <w:rPr>
          <w:rFonts w:eastAsia="Times New Roman"/>
          <w:bCs w:val="0"/>
          <w:szCs w:val="28"/>
          <w:lang w:eastAsia="ru-RU"/>
        </w:rPr>
      </w:pPr>
    </w:p>
    <w:p w:rsidR="00555A41" w:rsidRDefault="00555A41" w:rsidP="00555A41">
      <w:pPr>
        <w:spacing w:before="100" w:beforeAutospacing="1" w:after="100" w:afterAutospacing="1"/>
        <w:contextualSpacing/>
        <w:jc w:val="right"/>
        <w:rPr>
          <w:szCs w:val="28"/>
        </w:rPr>
      </w:pPr>
      <w:r w:rsidRPr="00555A41">
        <w:rPr>
          <w:szCs w:val="28"/>
        </w:rPr>
        <w:lastRenderedPageBreak/>
        <w:t>П</w:t>
      </w:r>
      <w:r>
        <w:rPr>
          <w:szCs w:val="28"/>
        </w:rPr>
        <w:t xml:space="preserve">риложение </w:t>
      </w:r>
      <w:r w:rsidRPr="00555A41">
        <w:rPr>
          <w:szCs w:val="28"/>
        </w:rPr>
        <w:t xml:space="preserve"> № 2</w:t>
      </w:r>
    </w:p>
    <w:p w:rsidR="00555A41" w:rsidRDefault="00555A41" w:rsidP="00555A41">
      <w:pPr>
        <w:spacing w:before="100" w:beforeAutospacing="1" w:after="100" w:afterAutospacing="1"/>
        <w:contextualSpacing/>
        <w:jc w:val="right"/>
        <w:rPr>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926"/>
      </w:tblGrid>
      <w:tr w:rsidR="00555A41" w:rsidTr="007325F2">
        <w:tc>
          <w:tcPr>
            <w:tcW w:w="4644" w:type="dxa"/>
          </w:tcPr>
          <w:p w:rsidR="00555A41" w:rsidRDefault="00555A41" w:rsidP="00555A41">
            <w:pPr>
              <w:spacing w:before="100" w:beforeAutospacing="1" w:after="100" w:afterAutospacing="1"/>
              <w:contextualSpacing/>
              <w:jc w:val="right"/>
              <w:rPr>
                <w:szCs w:val="28"/>
              </w:rPr>
            </w:pPr>
          </w:p>
        </w:tc>
        <w:tc>
          <w:tcPr>
            <w:tcW w:w="4926" w:type="dxa"/>
          </w:tcPr>
          <w:p w:rsidR="00555A41" w:rsidRPr="00555A41" w:rsidRDefault="00555A41" w:rsidP="00555A41">
            <w:pPr>
              <w:spacing w:before="100" w:beforeAutospacing="1" w:after="100" w:afterAutospacing="1"/>
              <w:contextualSpacing/>
              <w:jc w:val="right"/>
              <w:rPr>
                <w:szCs w:val="28"/>
              </w:rPr>
            </w:pPr>
            <w:r w:rsidRPr="00555A41">
              <w:rPr>
                <w:szCs w:val="28"/>
              </w:rPr>
              <w:t xml:space="preserve">к Положению о размещении нестационарных торговых объектов на территории </w:t>
            </w:r>
            <w:r>
              <w:rPr>
                <w:szCs w:val="28"/>
              </w:rPr>
              <w:t>Красносельского</w:t>
            </w:r>
            <w:r w:rsidR="007325F2">
              <w:rPr>
                <w:szCs w:val="28"/>
              </w:rPr>
              <w:t xml:space="preserve"> </w:t>
            </w:r>
            <w:r w:rsidRPr="00555A41">
              <w:rPr>
                <w:szCs w:val="28"/>
              </w:rPr>
              <w:t>сельского поселения</w:t>
            </w:r>
            <w:r w:rsidR="007325F2">
              <w:rPr>
                <w:szCs w:val="28"/>
              </w:rPr>
              <w:t xml:space="preserve"> Динского района </w:t>
            </w:r>
          </w:p>
          <w:p w:rsidR="00555A41" w:rsidRDefault="00555A41" w:rsidP="00555A41">
            <w:pPr>
              <w:spacing w:before="100" w:beforeAutospacing="1" w:after="100" w:afterAutospacing="1"/>
              <w:contextualSpacing/>
              <w:jc w:val="right"/>
              <w:rPr>
                <w:szCs w:val="28"/>
              </w:rPr>
            </w:pPr>
          </w:p>
        </w:tc>
      </w:tr>
    </w:tbl>
    <w:p w:rsidR="00555A41" w:rsidRPr="00555A41" w:rsidRDefault="00555A41" w:rsidP="00555A41">
      <w:pPr>
        <w:spacing w:before="100" w:beforeAutospacing="1" w:after="100" w:afterAutospacing="1"/>
        <w:contextualSpacing/>
        <w:jc w:val="right"/>
        <w:rPr>
          <w:szCs w:val="28"/>
        </w:rPr>
      </w:pPr>
    </w:p>
    <w:p w:rsidR="00970E24" w:rsidRDefault="00555A41" w:rsidP="002A59B9">
      <w:pPr>
        <w:spacing w:before="100" w:beforeAutospacing="1" w:after="100" w:afterAutospacing="1"/>
        <w:contextualSpacing/>
        <w:jc w:val="center"/>
        <w:rPr>
          <w:b/>
          <w:szCs w:val="28"/>
        </w:rPr>
      </w:pPr>
      <w:r w:rsidRPr="002A59B9">
        <w:rPr>
          <w:b/>
          <w:szCs w:val="28"/>
        </w:rPr>
        <w:t>Форма заявления о включении нестационарного торгового объекта в схему размещения нестационарных торговых объектов</w:t>
      </w:r>
    </w:p>
    <w:p w:rsidR="00555A41" w:rsidRDefault="00555A41" w:rsidP="002A59B9">
      <w:pPr>
        <w:spacing w:before="100" w:beforeAutospacing="1" w:after="100" w:afterAutospacing="1"/>
        <w:contextualSpacing/>
        <w:jc w:val="center"/>
        <w:rPr>
          <w:b/>
          <w:szCs w:val="28"/>
        </w:rPr>
      </w:pPr>
      <w:r w:rsidRPr="002A59B9">
        <w:rPr>
          <w:b/>
          <w:szCs w:val="28"/>
        </w:rPr>
        <w:t xml:space="preserve"> (для земель, находящихся в частной собственности)</w:t>
      </w:r>
    </w:p>
    <w:p w:rsidR="002A59B9" w:rsidRDefault="002A59B9" w:rsidP="002A59B9">
      <w:pPr>
        <w:spacing w:before="100" w:beforeAutospacing="1" w:after="100" w:afterAutospacing="1"/>
        <w:contextualSpacing/>
        <w:jc w:val="center"/>
        <w:rPr>
          <w:b/>
          <w:szCs w:val="28"/>
        </w:rPr>
      </w:pPr>
    </w:p>
    <w:p w:rsidR="002A59B9" w:rsidRPr="002A59B9" w:rsidRDefault="002A59B9" w:rsidP="002A59B9">
      <w:pPr>
        <w:spacing w:before="100" w:beforeAutospacing="1" w:after="100" w:afterAutospacing="1"/>
        <w:contextualSpacing/>
        <w:jc w:val="center"/>
        <w:rPr>
          <w:b/>
          <w:szCs w:val="28"/>
        </w:rPr>
      </w:pPr>
    </w:p>
    <w:p w:rsidR="002A59B9" w:rsidRDefault="002A59B9" w:rsidP="002A59B9">
      <w:pPr>
        <w:spacing w:before="100" w:beforeAutospacing="1" w:after="100" w:afterAutospacing="1"/>
        <w:contextualSpacing/>
        <w:jc w:val="right"/>
        <w:rPr>
          <w:szCs w:val="28"/>
        </w:rPr>
      </w:pPr>
      <w:r>
        <w:rPr>
          <w:szCs w:val="28"/>
        </w:rPr>
        <w:t xml:space="preserve">                                   </w:t>
      </w:r>
      <w:r w:rsidR="00555A41" w:rsidRPr="00555A41">
        <w:rPr>
          <w:szCs w:val="28"/>
        </w:rPr>
        <w:t xml:space="preserve">В администрацию </w:t>
      </w:r>
      <w:r>
        <w:rPr>
          <w:szCs w:val="28"/>
        </w:rPr>
        <w:t>Красносельского</w:t>
      </w:r>
      <w:r w:rsidR="00555A41" w:rsidRPr="00555A41">
        <w:rPr>
          <w:szCs w:val="28"/>
        </w:rPr>
        <w:t xml:space="preserve"> </w:t>
      </w:r>
    </w:p>
    <w:p w:rsidR="00555A41" w:rsidRDefault="00555A41" w:rsidP="002A59B9">
      <w:pPr>
        <w:spacing w:before="100" w:beforeAutospacing="1" w:after="100" w:afterAutospacing="1"/>
        <w:contextualSpacing/>
        <w:jc w:val="right"/>
        <w:rPr>
          <w:szCs w:val="28"/>
        </w:rPr>
      </w:pPr>
      <w:r w:rsidRPr="00555A41">
        <w:rPr>
          <w:szCs w:val="28"/>
        </w:rPr>
        <w:t>сельского поселения</w:t>
      </w:r>
    </w:p>
    <w:p w:rsidR="002A59B9" w:rsidRDefault="002A59B9" w:rsidP="002A59B9">
      <w:pPr>
        <w:spacing w:before="100" w:beforeAutospacing="1" w:after="100" w:afterAutospacing="1"/>
        <w:contextualSpacing/>
        <w:jc w:val="right"/>
        <w:rPr>
          <w:szCs w:val="28"/>
        </w:rPr>
      </w:pPr>
    </w:p>
    <w:p w:rsidR="002A59B9" w:rsidRPr="00555A41" w:rsidRDefault="002A59B9" w:rsidP="002A59B9">
      <w:pPr>
        <w:spacing w:before="100" w:beforeAutospacing="1" w:after="100" w:afterAutospacing="1"/>
        <w:contextualSpacing/>
        <w:jc w:val="right"/>
        <w:rPr>
          <w:szCs w:val="28"/>
        </w:rPr>
      </w:pPr>
    </w:p>
    <w:p w:rsidR="002A59B9" w:rsidRPr="002A59B9" w:rsidRDefault="00555A41" w:rsidP="002A59B9">
      <w:pPr>
        <w:spacing w:before="100" w:beforeAutospacing="1" w:after="100" w:afterAutospacing="1"/>
        <w:contextualSpacing/>
        <w:jc w:val="center"/>
        <w:rPr>
          <w:b/>
          <w:szCs w:val="28"/>
        </w:rPr>
      </w:pPr>
      <w:r w:rsidRPr="002A59B9">
        <w:rPr>
          <w:b/>
          <w:szCs w:val="28"/>
        </w:rPr>
        <w:t>ЗАЯВЛЕНИЕ</w:t>
      </w:r>
    </w:p>
    <w:p w:rsidR="00555A41" w:rsidRDefault="00555A41" w:rsidP="002A59B9">
      <w:pPr>
        <w:spacing w:before="100" w:beforeAutospacing="1" w:after="100" w:afterAutospacing="1"/>
        <w:contextualSpacing/>
        <w:jc w:val="center"/>
        <w:rPr>
          <w:szCs w:val="28"/>
        </w:rPr>
      </w:pPr>
      <w:r w:rsidRPr="00555A41">
        <w:rPr>
          <w:szCs w:val="28"/>
        </w:rPr>
        <w:t>о включении нестационарного торгового объекта, размещённого на земельном участке, находящемся в частной собственности, в схему размещения нестационарных торговых объектов</w:t>
      </w:r>
    </w:p>
    <w:p w:rsidR="002A59B9" w:rsidRPr="00555A41" w:rsidRDefault="002A59B9" w:rsidP="002A59B9">
      <w:pPr>
        <w:spacing w:before="100" w:beforeAutospacing="1" w:after="100" w:afterAutospacing="1"/>
        <w:contextualSpacing/>
        <w:jc w:val="center"/>
        <w:rPr>
          <w:szCs w:val="28"/>
        </w:rPr>
      </w:pPr>
    </w:p>
    <w:p w:rsidR="00555A41" w:rsidRDefault="00555A41" w:rsidP="00555A41">
      <w:pPr>
        <w:spacing w:before="100" w:beforeAutospacing="1" w:after="100" w:afterAutospacing="1"/>
        <w:contextualSpacing/>
        <w:rPr>
          <w:b/>
          <w:szCs w:val="28"/>
        </w:rPr>
      </w:pPr>
      <w:r w:rsidRPr="002A59B9">
        <w:rPr>
          <w:b/>
          <w:szCs w:val="28"/>
        </w:rPr>
        <w:t>1. Сведения о заявителе:</w:t>
      </w:r>
    </w:p>
    <w:p w:rsidR="002A59B9" w:rsidRPr="002A59B9" w:rsidRDefault="002A59B9" w:rsidP="00555A41">
      <w:pPr>
        <w:spacing w:before="100" w:beforeAutospacing="1" w:after="100" w:afterAutospacing="1"/>
        <w:contextualSpacing/>
        <w:rPr>
          <w:b/>
          <w:szCs w:val="28"/>
        </w:rPr>
      </w:pPr>
    </w:p>
    <w:tbl>
      <w:tblPr>
        <w:tblW w:w="9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266"/>
        <w:gridCol w:w="6341"/>
      </w:tblGrid>
      <w:tr w:rsidR="00555A41" w:rsidRPr="00555A41" w:rsidTr="002A59B9">
        <w:trPr>
          <w:trHeight w:val="322"/>
        </w:trPr>
        <w:tc>
          <w:tcPr>
            <w:tcW w:w="3266" w:type="dxa"/>
            <w:shd w:val="clear" w:color="auto" w:fill="FFFFFF"/>
            <w:tcMar>
              <w:top w:w="120" w:type="dxa"/>
              <w:left w:w="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Для юридического лица:</w:t>
            </w:r>
          </w:p>
        </w:tc>
        <w:tc>
          <w:tcPr>
            <w:tcW w:w="6341"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p>
        </w:tc>
      </w:tr>
      <w:tr w:rsidR="00555A41" w:rsidRPr="00555A41" w:rsidTr="002A59B9">
        <w:trPr>
          <w:trHeight w:val="339"/>
        </w:trPr>
        <w:tc>
          <w:tcPr>
            <w:tcW w:w="3266" w:type="dxa"/>
            <w:shd w:val="clear" w:color="auto" w:fill="FFFFFF"/>
            <w:tcMar>
              <w:top w:w="120" w:type="dxa"/>
              <w:left w:w="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Полное наименование</w:t>
            </w:r>
          </w:p>
        </w:tc>
        <w:tc>
          <w:tcPr>
            <w:tcW w:w="6341"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p>
        </w:tc>
      </w:tr>
      <w:tr w:rsidR="00555A41" w:rsidRPr="00555A41" w:rsidTr="002A59B9">
        <w:trPr>
          <w:trHeight w:val="322"/>
        </w:trPr>
        <w:tc>
          <w:tcPr>
            <w:tcW w:w="3266" w:type="dxa"/>
            <w:shd w:val="clear" w:color="auto" w:fill="FFFFFF"/>
            <w:tcMar>
              <w:top w:w="120" w:type="dxa"/>
              <w:left w:w="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ОГРН</w:t>
            </w:r>
          </w:p>
        </w:tc>
        <w:tc>
          <w:tcPr>
            <w:tcW w:w="6341"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p>
        </w:tc>
      </w:tr>
      <w:tr w:rsidR="00555A41" w:rsidRPr="00555A41" w:rsidTr="002A59B9">
        <w:trPr>
          <w:trHeight w:val="322"/>
        </w:trPr>
        <w:tc>
          <w:tcPr>
            <w:tcW w:w="3266" w:type="dxa"/>
            <w:shd w:val="clear" w:color="auto" w:fill="FFFFFF"/>
            <w:tcMar>
              <w:top w:w="120" w:type="dxa"/>
              <w:left w:w="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ИНН</w:t>
            </w:r>
          </w:p>
        </w:tc>
        <w:tc>
          <w:tcPr>
            <w:tcW w:w="6341"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p>
        </w:tc>
      </w:tr>
      <w:tr w:rsidR="00555A41" w:rsidRPr="00555A41" w:rsidTr="002A59B9">
        <w:trPr>
          <w:trHeight w:val="322"/>
        </w:trPr>
        <w:tc>
          <w:tcPr>
            <w:tcW w:w="3266" w:type="dxa"/>
            <w:shd w:val="clear" w:color="auto" w:fill="FFFFFF"/>
            <w:tcMar>
              <w:top w:w="120" w:type="dxa"/>
              <w:left w:w="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Юридический адрес</w:t>
            </w:r>
          </w:p>
        </w:tc>
        <w:tc>
          <w:tcPr>
            <w:tcW w:w="6341"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p>
        </w:tc>
      </w:tr>
      <w:tr w:rsidR="00555A41" w:rsidRPr="00555A41" w:rsidTr="002A59B9">
        <w:trPr>
          <w:trHeight w:val="322"/>
        </w:trPr>
        <w:tc>
          <w:tcPr>
            <w:tcW w:w="3266" w:type="dxa"/>
            <w:shd w:val="clear" w:color="auto" w:fill="FFFFFF"/>
            <w:tcMar>
              <w:top w:w="120" w:type="dxa"/>
              <w:left w:w="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Для индивидуального предпринимателя:</w:t>
            </w:r>
          </w:p>
        </w:tc>
        <w:tc>
          <w:tcPr>
            <w:tcW w:w="6341"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p>
        </w:tc>
      </w:tr>
      <w:tr w:rsidR="00555A41" w:rsidRPr="00555A41" w:rsidTr="002A59B9">
        <w:trPr>
          <w:trHeight w:val="322"/>
        </w:trPr>
        <w:tc>
          <w:tcPr>
            <w:tcW w:w="3266" w:type="dxa"/>
            <w:shd w:val="clear" w:color="auto" w:fill="FFFFFF"/>
            <w:tcMar>
              <w:top w:w="120" w:type="dxa"/>
              <w:left w:w="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Ф.И.О.</w:t>
            </w:r>
          </w:p>
        </w:tc>
        <w:tc>
          <w:tcPr>
            <w:tcW w:w="6341"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p>
        </w:tc>
      </w:tr>
      <w:tr w:rsidR="00555A41" w:rsidRPr="00555A41" w:rsidTr="002A59B9">
        <w:trPr>
          <w:trHeight w:val="339"/>
        </w:trPr>
        <w:tc>
          <w:tcPr>
            <w:tcW w:w="3266" w:type="dxa"/>
            <w:shd w:val="clear" w:color="auto" w:fill="FFFFFF"/>
            <w:tcMar>
              <w:top w:w="120" w:type="dxa"/>
              <w:left w:w="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ОГРНИП</w:t>
            </w:r>
          </w:p>
        </w:tc>
        <w:tc>
          <w:tcPr>
            <w:tcW w:w="6341"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p>
        </w:tc>
      </w:tr>
      <w:tr w:rsidR="00555A41" w:rsidRPr="00555A41" w:rsidTr="002A59B9">
        <w:trPr>
          <w:trHeight w:val="322"/>
        </w:trPr>
        <w:tc>
          <w:tcPr>
            <w:tcW w:w="3266" w:type="dxa"/>
            <w:shd w:val="clear" w:color="auto" w:fill="FFFFFF"/>
            <w:tcMar>
              <w:top w:w="120" w:type="dxa"/>
              <w:left w:w="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ИНН</w:t>
            </w:r>
          </w:p>
        </w:tc>
        <w:tc>
          <w:tcPr>
            <w:tcW w:w="6341"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p>
        </w:tc>
      </w:tr>
      <w:tr w:rsidR="00555A41" w:rsidRPr="00555A41" w:rsidTr="002A59B9">
        <w:trPr>
          <w:trHeight w:val="322"/>
        </w:trPr>
        <w:tc>
          <w:tcPr>
            <w:tcW w:w="3266" w:type="dxa"/>
            <w:shd w:val="clear" w:color="auto" w:fill="FFFFFF"/>
            <w:tcMar>
              <w:top w:w="120" w:type="dxa"/>
              <w:left w:w="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Адрес регистрации</w:t>
            </w:r>
          </w:p>
        </w:tc>
        <w:tc>
          <w:tcPr>
            <w:tcW w:w="6341"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p>
        </w:tc>
      </w:tr>
      <w:tr w:rsidR="00555A41" w:rsidRPr="00555A41" w:rsidTr="002A59B9">
        <w:trPr>
          <w:trHeight w:val="322"/>
        </w:trPr>
        <w:tc>
          <w:tcPr>
            <w:tcW w:w="3266" w:type="dxa"/>
            <w:shd w:val="clear" w:color="auto" w:fill="FFFFFF"/>
            <w:tcMar>
              <w:top w:w="120" w:type="dxa"/>
              <w:left w:w="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lastRenderedPageBreak/>
              <w:t>Для физического лица (НПД):</w:t>
            </w:r>
          </w:p>
        </w:tc>
        <w:tc>
          <w:tcPr>
            <w:tcW w:w="6341"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p>
        </w:tc>
      </w:tr>
      <w:tr w:rsidR="00555A41" w:rsidRPr="00555A41" w:rsidTr="002A59B9">
        <w:trPr>
          <w:trHeight w:val="339"/>
        </w:trPr>
        <w:tc>
          <w:tcPr>
            <w:tcW w:w="3266" w:type="dxa"/>
            <w:shd w:val="clear" w:color="auto" w:fill="FFFFFF"/>
            <w:tcMar>
              <w:top w:w="120" w:type="dxa"/>
              <w:left w:w="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Ф.И.О.</w:t>
            </w:r>
          </w:p>
        </w:tc>
        <w:tc>
          <w:tcPr>
            <w:tcW w:w="6341"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p>
        </w:tc>
      </w:tr>
      <w:tr w:rsidR="00555A41" w:rsidRPr="00555A41" w:rsidTr="002A59B9">
        <w:trPr>
          <w:trHeight w:val="322"/>
        </w:trPr>
        <w:tc>
          <w:tcPr>
            <w:tcW w:w="3266" w:type="dxa"/>
            <w:shd w:val="clear" w:color="auto" w:fill="FFFFFF"/>
            <w:tcMar>
              <w:top w:w="120" w:type="dxa"/>
              <w:left w:w="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ИНН</w:t>
            </w:r>
          </w:p>
        </w:tc>
        <w:tc>
          <w:tcPr>
            <w:tcW w:w="6341"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p>
        </w:tc>
      </w:tr>
      <w:tr w:rsidR="00555A41" w:rsidRPr="00555A41" w:rsidTr="002A59B9">
        <w:trPr>
          <w:trHeight w:val="322"/>
        </w:trPr>
        <w:tc>
          <w:tcPr>
            <w:tcW w:w="3266" w:type="dxa"/>
            <w:shd w:val="clear" w:color="auto" w:fill="FFFFFF"/>
            <w:tcMar>
              <w:top w:w="120" w:type="dxa"/>
              <w:left w:w="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Адрес регистрации</w:t>
            </w:r>
          </w:p>
        </w:tc>
        <w:tc>
          <w:tcPr>
            <w:tcW w:w="6341"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p>
        </w:tc>
      </w:tr>
      <w:tr w:rsidR="00555A41" w:rsidRPr="00555A41" w:rsidTr="002A59B9">
        <w:trPr>
          <w:trHeight w:val="322"/>
        </w:trPr>
        <w:tc>
          <w:tcPr>
            <w:tcW w:w="3266" w:type="dxa"/>
            <w:shd w:val="clear" w:color="auto" w:fill="FFFFFF"/>
            <w:tcMar>
              <w:top w:w="120" w:type="dxa"/>
              <w:left w:w="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Контактные данные:</w:t>
            </w:r>
          </w:p>
        </w:tc>
        <w:tc>
          <w:tcPr>
            <w:tcW w:w="6341"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p>
        </w:tc>
      </w:tr>
      <w:tr w:rsidR="00555A41" w:rsidRPr="00555A41" w:rsidTr="002A59B9">
        <w:trPr>
          <w:trHeight w:val="339"/>
        </w:trPr>
        <w:tc>
          <w:tcPr>
            <w:tcW w:w="3266" w:type="dxa"/>
            <w:shd w:val="clear" w:color="auto" w:fill="FFFFFF"/>
            <w:tcMar>
              <w:top w:w="120" w:type="dxa"/>
              <w:left w:w="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Телефон</w:t>
            </w:r>
          </w:p>
        </w:tc>
        <w:tc>
          <w:tcPr>
            <w:tcW w:w="6341"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p>
        </w:tc>
      </w:tr>
      <w:tr w:rsidR="00555A41" w:rsidRPr="00555A41" w:rsidTr="002A59B9">
        <w:trPr>
          <w:trHeight w:val="322"/>
        </w:trPr>
        <w:tc>
          <w:tcPr>
            <w:tcW w:w="3266" w:type="dxa"/>
            <w:shd w:val="clear" w:color="auto" w:fill="FFFFFF"/>
            <w:tcMar>
              <w:top w:w="120" w:type="dxa"/>
              <w:left w:w="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E-</w:t>
            </w:r>
            <w:proofErr w:type="spellStart"/>
            <w:r w:rsidRPr="00555A41">
              <w:rPr>
                <w:szCs w:val="28"/>
              </w:rPr>
              <w:t>mail</w:t>
            </w:r>
            <w:proofErr w:type="spellEnd"/>
          </w:p>
        </w:tc>
        <w:tc>
          <w:tcPr>
            <w:tcW w:w="6341"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p>
        </w:tc>
      </w:tr>
    </w:tbl>
    <w:p w:rsidR="002A59B9" w:rsidRDefault="002A59B9" w:rsidP="00555A41">
      <w:pPr>
        <w:spacing w:before="100" w:beforeAutospacing="1" w:after="100" w:afterAutospacing="1"/>
        <w:contextualSpacing/>
        <w:rPr>
          <w:szCs w:val="28"/>
        </w:rPr>
      </w:pPr>
    </w:p>
    <w:p w:rsidR="00555A41" w:rsidRDefault="00555A41" w:rsidP="00555A41">
      <w:pPr>
        <w:spacing w:before="100" w:beforeAutospacing="1" w:after="100" w:afterAutospacing="1"/>
        <w:contextualSpacing/>
        <w:rPr>
          <w:b/>
          <w:szCs w:val="28"/>
        </w:rPr>
      </w:pPr>
      <w:r w:rsidRPr="002A59B9">
        <w:rPr>
          <w:b/>
          <w:szCs w:val="28"/>
        </w:rPr>
        <w:t>2. Сведения о земельном участке:</w:t>
      </w:r>
    </w:p>
    <w:p w:rsidR="002A59B9" w:rsidRPr="002A59B9" w:rsidRDefault="002A59B9" w:rsidP="00555A41">
      <w:pPr>
        <w:spacing w:before="100" w:beforeAutospacing="1" w:after="100" w:afterAutospacing="1"/>
        <w:contextualSpacing/>
        <w:rPr>
          <w:b/>
          <w:szCs w:val="28"/>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287"/>
        <w:gridCol w:w="6304"/>
      </w:tblGrid>
      <w:tr w:rsidR="00555A41" w:rsidRPr="00555A41" w:rsidTr="002A59B9">
        <w:trPr>
          <w:trHeight w:val="330"/>
          <w:tblHeader/>
        </w:trPr>
        <w:tc>
          <w:tcPr>
            <w:tcW w:w="3287" w:type="dxa"/>
            <w:shd w:val="clear" w:color="auto" w:fill="FFFFFF"/>
            <w:tcMar>
              <w:top w:w="120" w:type="dxa"/>
              <w:left w:w="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r w:rsidRPr="00555A41">
              <w:rPr>
                <w:szCs w:val="28"/>
              </w:rPr>
              <w:t>Параметр</w:t>
            </w:r>
          </w:p>
        </w:tc>
        <w:tc>
          <w:tcPr>
            <w:tcW w:w="6304" w:type="dxa"/>
            <w:shd w:val="clear" w:color="auto" w:fill="FFFFFF"/>
            <w:tcMar>
              <w:top w:w="120" w:type="dxa"/>
              <w:left w:w="36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r w:rsidRPr="00555A41">
              <w:rPr>
                <w:szCs w:val="28"/>
              </w:rPr>
              <w:t>Значение</w:t>
            </w:r>
          </w:p>
        </w:tc>
      </w:tr>
      <w:tr w:rsidR="00555A41" w:rsidRPr="00555A41" w:rsidTr="002A59B9">
        <w:trPr>
          <w:trHeight w:val="330"/>
        </w:trPr>
        <w:tc>
          <w:tcPr>
            <w:tcW w:w="3287" w:type="dxa"/>
            <w:shd w:val="clear" w:color="auto" w:fill="FFFFFF"/>
            <w:tcMar>
              <w:top w:w="120" w:type="dxa"/>
              <w:left w:w="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r w:rsidRPr="00555A41">
              <w:rPr>
                <w:szCs w:val="28"/>
              </w:rPr>
              <w:t>Кадастровый номер</w:t>
            </w:r>
          </w:p>
        </w:tc>
        <w:tc>
          <w:tcPr>
            <w:tcW w:w="6304" w:type="dxa"/>
            <w:shd w:val="clear" w:color="auto" w:fill="FFFFFF"/>
            <w:tcMar>
              <w:top w:w="120" w:type="dxa"/>
              <w:left w:w="36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p>
        </w:tc>
      </w:tr>
      <w:tr w:rsidR="00555A41" w:rsidRPr="00555A41" w:rsidTr="002A59B9">
        <w:trPr>
          <w:trHeight w:val="348"/>
        </w:trPr>
        <w:tc>
          <w:tcPr>
            <w:tcW w:w="3287" w:type="dxa"/>
            <w:shd w:val="clear" w:color="auto" w:fill="FFFFFF"/>
            <w:tcMar>
              <w:top w:w="120" w:type="dxa"/>
              <w:left w:w="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r w:rsidRPr="00555A41">
              <w:rPr>
                <w:szCs w:val="28"/>
              </w:rPr>
              <w:t>Адрес (или описание местоположения)</w:t>
            </w:r>
          </w:p>
        </w:tc>
        <w:tc>
          <w:tcPr>
            <w:tcW w:w="6304" w:type="dxa"/>
            <w:shd w:val="clear" w:color="auto" w:fill="FFFFFF"/>
            <w:tcMar>
              <w:top w:w="120" w:type="dxa"/>
              <w:left w:w="36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p>
        </w:tc>
      </w:tr>
      <w:tr w:rsidR="00555A41" w:rsidRPr="00555A41" w:rsidTr="002A59B9">
        <w:trPr>
          <w:trHeight w:val="330"/>
        </w:trPr>
        <w:tc>
          <w:tcPr>
            <w:tcW w:w="3287" w:type="dxa"/>
            <w:shd w:val="clear" w:color="auto" w:fill="FFFFFF"/>
            <w:tcMar>
              <w:top w:w="120" w:type="dxa"/>
              <w:left w:w="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r w:rsidRPr="00555A41">
              <w:rPr>
                <w:szCs w:val="28"/>
              </w:rPr>
              <w:t>Категория земель</w:t>
            </w:r>
          </w:p>
        </w:tc>
        <w:tc>
          <w:tcPr>
            <w:tcW w:w="6304" w:type="dxa"/>
            <w:shd w:val="clear" w:color="auto" w:fill="FFFFFF"/>
            <w:tcMar>
              <w:top w:w="120" w:type="dxa"/>
              <w:left w:w="36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p>
        </w:tc>
      </w:tr>
      <w:tr w:rsidR="00555A41" w:rsidRPr="00555A41" w:rsidTr="002A59B9">
        <w:trPr>
          <w:trHeight w:val="330"/>
        </w:trPr>
        <w:tc>
          <w:tcPr>
            <w:tcW w:w="3287" w:type="dxa"/>
            <w:shd w:val="clear" w:color="auto" w:fill="FFFFFF"/>
            <w:tcMar>
              <w:top w:w="120" w:type="dxa"/>
              <w:left w:w="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r w:rsidRPr="00555A41">
              <w:rPr>
                <w:szCs w:val="28"/>
              </w:rPr>
              <w:t>Вид разрешённого использования</w:t>
            </w:r>
          </w:p>
        </w:tc>
        <w:tc>
          <w:tcPr>
            <w:tcW w:w="6304" w:type="dxa"/>
            <w:shd w:val="clear" w:color="auto" w:fill="FFFFFF"/>
            <w:tcMar>
              <w:top w:w="120" w:type="dxa"/>
              <w:left w:w="36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p>
        </w:tc>
      </w:tr>
      <w:tr w:rsidR="00555A41" w:rsidRPr="00555A41" w:rsidTr="002A59B9">
        <w:trPr>
          <w:trHeight w:val="330"/>
        </w:trPr>
        <w:tc>
          <w:tcPr>
            <w:tcW w:w="3287" w:type="dxa"/>
            <w:shd w:val="clear" w:color="auto" w:fill="FFFFFF"/>
            <w:tcMar>
              <w:top w:w="120" w:type="dxa"/>
              <w:left w:w="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r w:rsidRPr="00555A41">
              <w:rPr>
                <w:szCs w:val="28"/>
              </w:rPr>
              <w:t>ФИО / наименование собственника</w:t>
            </w:r>
          </w:p>
        </w:tc>
        <w:tc>
          <w:tcPr>
            <w:tcW w:w="6304" w:type="dxa"/>
            <w:shd w:val="clear" w:color="auto" w:fill="FFFFFF"/>
            <w:tcMar>
              <w:top w:w="120" w:type="dxa"/>
              <w:left w:w="36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p>
        </w:tc>
      </w:tr>
      <w:tr w:rsidR="00555A41" w:rsidRPr="00555A41" w:rsidTr="002A59B9">
        <w:trPr>
          <w:trHeight w:val="348"/>
        </w:trPr>
        <w:tc>
          <w:tcPr>
            <w:tcW w:w="3287" w:type="dxa"/>
            <w:shd w:val="clear" w:color="auto" w:fill="FFFFFF"/>
            <w:tcMar>
              <w:top w:w="120" w:type="dxa"/>
              <w:left w:w="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r w:rsidRPr="00555A41">
              <w:rPr>
                <w:szCs w:val="28"/>
              </w:rPr>
              <w:t>Правоустанавливающий документ</w:t>
            </w:r>
          </w:p>
        </w:tc>
        <w:tc>
          <w:tcPr>
            <w:tcW w:w="6304" w:type="dxa"/>
            <w:shd w:val="clear" w:color="auto" w:fill="FFFFFF"/>
            <w:tcMar>
              <w:top w:w="120" w:type="dxa"/>
              <w:left w:w="36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p>
        </w:tc>
      </w:tr>
    </w:tbl>
    <w:p w:rsidR="002A59B9" w:rsidRDefault="002A59B9" w:rsidP="00555A41">
      <w:pPr>
        <w:spacing w:before="100" w:beforeAutospacing="1" w:after="100" w:afterAutospacing="1"/>
        <w:contextualSpacing/>
        <w:rPr>
          <w:szCs w:val="28"/>
        </w:rPr>
      </w:pPr>
    </w:p>
    <w:p w:rsidR="00555A41" w:rsidRPr="002A59B9" w:rsidRDefault="00555A41" w:rsidP="00555A41">
      <w:pPr>
        <w:spacing w:before="100" w:beforeAutospacing="1" w:after="100" w:afterAutospacing="1"/>
        <w:contextualSpacing/>
        <w:rPr>
          <w:b/>
          <w:szCs w:val="28"/>
        </w:rPr>
      </w:pPr>
      <w:r w:rsidRPr="002A59B9">
        <w:rPr>
          <w:b/>
          <w:szCs w:val="28"/>
        </w:rPr>
        <w:t>3. Сведения о нестационарном торговом объекте:</w:t>
      </w:r>
    </w:p>
    <w:p w:rsidR="002A59B9" w:rsidRPr="00555A41" w:rsidRDefault="002A59B9" w:rsidP="00555A41">
      <w:pPr>
        <w:spacing w:before="100" w:beforeAutospacing="1" w:after="100" w:afterAutospacing="1"/>
        <w:contextualSpacing/>
        <w:rPr>
          <w:szCs w:val="28"/>
        </w:rPr>
      </w:pPr>
    </w:p>
    <w:tbl>
      <w:tblPr>
        <w:tblW w:w="9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266"/>
        <w:gridCol w:w="6308"/>
      </w:tblGrid>
      <w:tr w:rsidR="00555A41" w:rsidRPr="00555A41" w:rsidTr="002A59B9">
        <w:trPr>
          <w:trHeight w:val="328"/>
          <w:tblHeader/>
        </w:trPr>
        <w:tc>
          <w:tcPr>
            <w:tcW w:w="3266" w:type="dxa"/>
            <w:shd w:val="clear" w:color="auto" w:fill="FFFFFF"/>
            <w:tcMar>
              <w:top w:w="120" w:type="dxa"/>
              <w:left w:w="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r w:rsidRPr="00555A41">
              <w:rPr>
                <w:szCs w:val="28"/>
              </w:rPr>
              <w:t>Параметр</w:t>
            </w:r>
          </w:p>
        </w:tc>
        <w:tc>
          <w:tcPr>
            <w:tcW w:w="6308" w:type="dxa"/>
            <w:shd w:val="clear" w:color="auto" w:fill="FFFFFF"/>
            <w:tcMar>
              <w:top w:w="120" w:type="dxa"/>
              <w:left w:w="36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r w:rsidRPr="00555A41">
              <w:rPr>
                <w:szCs w:val="28"/>
              </w:rPr>
              <w:t>Значение</w:t>
            </w:r>
          </w:p>
        </w:tc>
      </w:tr>
      <w:tr w:rsidR="00555A41" w:rsidRPr="00555A41" w:rsidTr="002A59B9">
        <w:trPr>
          <w:trHeight w:val="328"/>
        </w:trPr>
        <w:tc>
          <w:tcPr>
            <w:tcW w:w="3266" w:type="dxa"/>
            <w:shd w:val="clear" w:color="auto" w:fill="FFFFFF"/>
            <w:tcMar>
              <w:top w:w="120" w:type="dxa"/>
              <w:left w:w="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r w:rsidRPr="00555A41">
              <w:rPr>
                <w:szCs w:val="28"/>
              </w:rPr>
              <w:t>Тип НТО</w:t>
            </w:r>
          </w:p>
        </w:tc>
        <w:tc>
          <w:tcPr>
            <w:tcW w:w="6308" w:type="dxa"/>
            <w:shd w:val="clear" w:color="auto" w:fill="FFFFFF"/>
            <w:tcMar>
              <w:top w:w="120" w:type="dxa"/>
              <w:left w:w="36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p>
        </w:tc>
      </w:tr>
      <w:tr w:rsidR="00555A41" w:rsidRPr="00555A41" w:rsidTr="002A59B9">
        <w:trPr>
          <w:trHeight w:val="328"/>
        </w:trPr>
        <w:tc>
          <w:tcPr>
            <w:tcW w:w="3266" w:type="dxa"/>
            <w:shd w:val="clear" w:color="auto" w:fill="FFFFFF"/>
            <w:tcMar>
              <w:top w:w="120" w:type="dxa"/>
              <w:left w:w="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r w:rsidRPr="00555A41">
              <w:rPr>
                <w:szCs w:val="28"/>
              </w:rPr>
              <w:t>Назначение и специализация</w:t>
            </w:r>
          </w:p>
        </w:tc>
        <w:tc>
          <w:tcPr>
            <w:tcW w:w="6308" w:type="dxa"/>
            <w:shd w:val="clear" w:color="auto" w:fill="FFFFFF"/>
            <w:tcMar>
              <w:top w:w="120" w:type="dxa"/>
              <w:left w:w="36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p>
        </w:tc>
      </w:tr>
      <w:tr w:rsidR="00555A41" w:rsidRPr="00555A41" w:rsidTr="002A59B9">
        <w:trPr>
          <w:trHeight w:val="328"/>
        </w:trPr>
        <w:tc>
          <w:tcPr>
            <w:tcW w:w="3266" w:type="dxa"/>
            <w:shd w:val="clear" w:color="auto" w:fill="FFFFFF"/>
            <w:tcMar>
              <w:top w:w="120" w:type="dxa"/>
              <w:left w:w="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r w:rsidRPr="00555A41">
              <w:rPr>
                <w:szCs w:val="28"/>
              </w:rPr>
              <w:t>Площадь НТО, кв. м</w:t>
            </w:r>
          </w:p>
        </w:tc>
        <w:tc>
          <w:tcPr>
            <w:tcW w:w="6308" w:type="dxa"/>
            <w:shd w:val="clear" w:color="auto" w:fill="FFFFFF"/>
            <w:tcMar>
              <w:top w:w="120" w:type="dxa"/>
              <w:left w:w="36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p>
        </w:tc>
      </w:tr>
      <w:tr w:rsidR="00555A41" w:rsidRPr="00555A41" w:rsidTr="002A59B9">
        <w:trPr>
          <w:trHeight w:val="346"/>
        </w:trPr>
        <w:tc>
          <w:tcPr>
            <w:tcW w:w="3266" w:type="dxa"/>
            <w:shd w:val="clear" w:color="auto" w:fill="FFFFFF"/>
            <w:tcMar>
              <w:top w:w="120" w:type="dxa"/>
              <w:left w:w="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r w:rsidRPr="00555A41">
              <w:rPr>
                <w:szCs w:val="28"/>
              </w:rPr>
              <w:lastRenderedPageBreak/>
              <w:t xml:space="preserve">Габаритные размеры (Д × </w:t>
            </w:r>
            <w:proofErr w:type="gramStart"/>
            <w:r w:rsidRPr="00555A41">
              <w:rPr>
                <w:szCs w:val="28"/>
              </w:rPr>
              <w:t>Ш</w:t>
            </w:r>
            <w:proofErr w:type="gramEnd"/>
            <w:r w:rsidRPr="00555A41">
              <w:rPr>
                <w:szCs w:val="28"/>
              </w:rPr>
              <w:t xml:space="preserve"> × В), м</w:t>
            </w:r>
          </w:p>
        </w:tc>
        <w:tc>
          <w:tcPr>
            <w:tcW w:w="6308" w:type="dxa"/>
            <w:shd w:val="clear" w:color="auto" w:fill="FFFFFF"/>
            <w:tcMar>
              <w:top w:w="120" w:type="dxa"/>
              <w:left w:w="36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p>
        </w:tc>
      </w:tr>
      <w:tr w:rsidR="00555A41" w:rsidRPr="00555A41" w:rsidTr="002A59B9">
        <w:trPr>
          <w:trHeight w:val="328"/>
        </w:trPr>
        <w:tc>
          <w:tcPr>
            <w:tcW w:w="3266" w:type="dxa"/>
            <w:shd w:val="clear" w:color="auto" w:fill="FFFFFF"/>
            <w:tcMar>
              <w:top w:w="120" w:type="dxa"/>
              <w:left w:w="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r w:rsidRPr="00555A41">
              <w:rPr>
                <w:szCs w:val="28"/>
              </w:rPr>
              <w:t>Внешний вид (материалы отделки, цветовое решение)</w:t>
            </w:r>
          </w:p>
        </w:tc>
        <w:tc>
          <w:tcPr>
            <w:tcW w:w="6308" w:type="dxa"/>
            <w:shd w:val="clear" w:color="auto" w:fill="FFFFFF"/>
            <w:tcMar>
              <w:top w:w="120" w:type="dxa"/>
              <w:left w:w="36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p>
        </w:tc>
      </w:tr>
      <w:tr w:rsidR="00555A41" w:rsidRPr="00555A41" w:rsidTr="002A59B9">
        <w:trPr>
          <w:trHeight w:val="328"/>
        </w:trPr>
        <w:tc>
          <w:tcPr>
            <w:tcW w:w="3266" w:type="dxa"/>
            <w:shd w:val="clear" w:color="auto" w:fill="FFFFFF"/>
            <w:tcMar>
              <w:top w:w="120" w:type="dxa"/>
              <w:left w:w="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r w:rsidRPr="00555A41">
              <w:rPr>
                <w:szCs w:val="28"/>
              </w:rPr>
              <w:t>Сроки размещения (период)</w:t>
            </w:r>
          </w:p>
        </w:tc>
        <w:tc>
          <w:tcPr>
            <w:tcW w:w="6308" w:type="dxa"/>
            <w:shd w:val="clear" w:color="auto" w:fill="FFFFFF"/>
            <w:tcMar>
              <w:top w:w="120" w:type="dxa"/>
              <w:left w:w="36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p>
        </w:tc>
      </w:tr>
      <w:tr w:rsidR="00555A41" w:rsidRPr="00555A41" w:rsidTr="002A59B9">
        <w:trPr>
          <w:trHeight w:val="328"/>
        </w:trPr>
        <w:tc>
          <w:tcPr>
            <w:tcW w:w="3266" w:type="dxa"/>
            <w:shd w:val="clear" w:color="auto" w:fill="FFFFFF"/>
            <w:tcMar>
              <w:top w:w="120" w:type="dxa"/>
              <w:left w:w="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r w:rsidRPr="00555A41">
              <w:rPr>
                <w:szCs w:val="28"/>
              </w:rPr>
              <w:t>Для МТО — перечень мест размещения (при ротационном маршруте)</w:t>
            </w:r>
          </w:p>
        </w:tc>
        <w:tc>
          <w:tcPr>
            <w:tcW w:w="6308" w:type="dxa"/>
            <w:shd w:val="clear" w:color="auto" w:fill="FFFFFF"/>
            <w:tcMar>
              <w:top w:w="120" w:type="dxa"/>
              <w:left w:w="36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p>
        </w:tc>
      </w:tr>
      <w:tr w:rsidR="00555A41" w:rsidRPr="00555A41" w:rsidTr="002A59B9">
        <w:trPr>
          <w:trHeight w:val="346"/>
        </w:trPr>
        <w:tc>
          <w:tcPr>
            <w:tcW w:w="3266" w:type="dxa"/>
            <w:shd w:val="clear" w:color="auto" w:fill="FFFFFF"/>
            <w:tcMar>
              <w:top w:w="120" w:type="dxa"/>
              <w:left w:w="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r w:rsidRPr="00555A41">
              <w:rPr>
                <w:szCs w:val="28"/>
              </w:rPr>
              <w:t>Для МТО — период времени в каждом месте</w:t>
            </w:r>
          </w:p>
        </w:tc>
        <w:tc>
          <w:tcPr>
            <w:tcW w:w="6308" w:type="dxa"/>
            <w:shd w:val="clear" w:color="auto" w:fill="FFFFFF"/>
            <w:tcMar>
              <w:top w:w="120" w:type="dxa"/>
              <w:left w:w="360" w:type="dxa"/>
              <w:bottom w:w="120" w:type="dxa"/>
              <w:right w:w="360" w:type="dxa"/>
            </w:tcMar>
            <w:vAlign w:val="center"/>
            <w:hideMark/>
          </w:tcPr>
          <w:p w:rsidR="00555A41" w:rsidRPr="00555A41" w:rsidRDefault="00555A41" w:rsidP="00555A41">
            <w:pPr>
              <w:spacing w:before="100" w:beforeAutospacing="1" w:after="100" w:afterAutospacing="1"/>
              <w:contextualSpacing/>
              <w:rPr>
                <w:szCs w:val="28"/>
              </w:rPr>
            </w:pPr>
          </w:p>
        </w:tc>
      </w:tr>
    </w:tbl>
    <w:p w:rsidR="002A59B9" w:rsidRDefault="002A59B9" w:rsidP="00555A41">
      <w:pPr>
        <w:spacing w:before="100" w:beforeAutospacing="1" w:after="100" w:afterAutospacing="1"/>
        <w:contextualSpacing/>
        <w:rPr>
          <w:szCs w:val="28"/>
        </w:rPr>
      </w:pPr>
    </w:p>
    <w:p w:rsidR="00555A41" w:rsidRDefault="00555A41" w:rsidP="00555A41">
      <w:pPr>
        <w:spacing w:before="100" w:beforeAutospacing="1" w:after="100" w:afterAutospacing="1"/>
        <w:contextualSpacing/>
        <w:rPr>
          <w:b/>
          <w:szCs w:val="28"/>
        </w:rPr>
      </w:pPr>
      <w:r w:rsidRPr="002A59B9">
        <w:rPr>
          <w:b/>
          <w:szCs w:val="28"/>
        </w:rPr>
        <w:t>4. К заявлению прилагаются:</w:t>
      </w:r>
    </w:p>
    <w:p w:rsidR="002A59B9" w:rsidRPr="002A59B9" w:rsidRDefault="002A59B9" w:rsidP="00555A41">
      <w:pPr>
        <w:spacing w:before="100" w:beforeAutospacing="1" w:after="100" w:afterAutospacing="1"/>
        <w:contextualSpacing/>
        <w:rPr>
          <w:b/>
          <w:szCs w:val="28"/>
        </w:rPr>
      </w:pPr>
    </w:p>
    <w:tbl>
      <w:tblPr>
        <w:tblW w:w="95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628"/>
        <w:gridCol w:w="5614"/>
        <w:gridCol w:w="3349"/>
      </w:tblGrid>
      <w:tr w:rsidR="00555A41" w:rsidRPr="00555A41" w:rsidTr="002A59B9">
        <w:trPr>
          <w:trHeight w:val="642"/>
          <w:tblHeader/>
        </w:trPr>
        <w:tc>
          <w:tcPr>
            <w:tcW w:w="0" w:type="auto"/>
            <w:shd w:val="clear" w:color="auto" w:fill="FFFFFF"/>
            <w:tcMar>
              <w:top w:w="120" w:type="dxa"/>
              <w:left w:w="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w:t>
            </w:r>
          </w:p>
        </w:tc>
        <w:tc>
          <w:tcPr>
            <w:tcW w:w="5614"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Наименование документа</w:t>
            </w:r>
          </w:p>
        </w:tc>
        <w:tc>
          <w:tcPr>
            <w:tcW w:w="3349"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Кол-во листов</w:t>
            </w:r>
          </w:p>
        </w:tc>
      </w:tr>
      <w:tr w:rsidR="00555A41" w:rsidRPr="00555A41" w:rsidTr="002A59B9">
        <w:trPr>
          <w:trHeight w:val="659"/>
        </w:trPr>
        <w:tc>
          <w:tcPr>
            <w:tcW w:w="0" w:type="auto"/>
            <w:shd w:val="clear" w:color="auto" w:fill="FFFFFF"/>
            <w:tcMar>
              <w:top w:w="120" w:type="dxa"/>
              <w:left w:w="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1</w:t>
            </w:r>
          </w:p>
        </w:tc>
        <w:tc>
          <w:tcPr>
            <w:tcW w:w="5614"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Копия документа, удостоверяющего личность заявителя (для физ. лиц)</w:t>
            </w:r>
          </w:p>
        </w:tc>
        <w:tc>
          <w:tcPr>
            <w:tcW w:w="3349"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p>
        </w:tc>
      </w:tr>
      <w:tr w:rsidR="00555A41" w:rsidRPr="00555A41" w:rsidTr="002A59B9">
        <w:trPr>
          <w:trHeight w:val="642"/>
        </w:trPr>
        <w:tc>
          <w:tcPr>
            <w:tcW w:w="0" w:type="auto"/>
            <w:shd w:val="clear" w:color="auto" w:fill="FFFFFF"/>
            <w:tcMar>
              <w:top w:w="120" w:type="dxa"/>
              <w:left w:w="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2</w:t>
            </w:r>
          </w:p>
        </w:tc>
        <w:tc>
          <w:tcPr>
            <w:tcW w:w="5614"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Документ, подтверждающий согласие собственника земельного участка на размещение НТО</w:t>
            </w:r>
          </w:p>
        </w:tc>
        <w:tc>
          <w:tcPr>
            <w:tcW w:w="3349"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p>
        </w:tc>
      </w:tr>
      <w:tr w:rsidR="00555A41" w:rsidRPr="00555A41" w:rsidTr="002A59B9">
        <w:trPr>
          <w:trHeight w:val="321"/>
        </w:trPr>
        <w:tc>
          <w:tcPr>
            <w:tcW w:w="0" w:type="auto"/>
            <w:shd w:val="clear" w:color="auto" w:fill="FFFFFF"/>
            <w:tcMar>
              <w:top w:w="120" w:type="dxa"/>
              <w:left w:w="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3</w:t>
            </w:r>
          </w:p>
        </w:tc>
        <w:tc>
          <w:tcPr>
            <w:tcW w:w="5614"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Архитектурно-художественный паспорт НТО</w:t>
            </w:r>
          </w:p>
        </w:tc>
        <w:tc>
          <w:tcPr>
            <w:tcW w:w="3349"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p>
        </w:tc>
      </w:tr>
      <w:tr w:rsidR="00555A41" w:rsidRPr="00555A41" w:rsidTr="002A59B9">
        <w:trPr>
          <w:trHeight w:val="659"/>
        </w:trPr>
        <w:tc>
          <w:tcPr>
            <w:tcW w:w="0" w:type="auto"/>
            <w:shd w:val="clear" w:color="auto" w:fill="FFFFFF"/>
            <w:tcMar>
              <w:top w:w="120" w:type="dxa"/>
              <w:left w:w="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4</w:t>
            </w:r>
          </w:p>
        </w:tc>
        <w:tc>
          <w:tcPr>
            <w:tcW w:w="5614"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Копия технического паспорта транспортного средства (для МТО)</w:t>
            </w:r>
          </w:p>
        </w:tc>
        <w:tc>
          <w:tcPr>
            <w:tcW w:w="3349"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p>
        </w:tc>
      </w:tr>
      <w:tr w:rsidR="00555A41" w:rsidRPr="00555A41" w:rsidTr="002A59B9">
        <w:trPr>
          <w:trHeight w:val="321"/>
        </w:trPr>
        <w:tc>
          <w:tcPr>
            <w:tcW w:w="0" w:type="auto"/>
            <w:shd w:val="clear" w:color="auto" w:fill="FFFFFF"/>
            <w:tcMar>
              <w:top w:w="120" w:type="dxa"/>
              <w:left w:w="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5</w:t>
            </w:r>
          </w:p>
        </w:tc>
        <w:tc>
          <w:tcPr>
            <w:tcW w:w="5614"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Документ, подтверждающий полномочия подписанта</w:t>
            </w:r>
          </w:p>
        </w:tc>
        <w:tc>
          <w:tcPr>
            <w:tcW w:w="3349"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p>
        </w:tc>
      </w:tr>
      <w:tr w:rsidR="00555A41" w:rsidRPr="00555A41" w:rsidTr="002A59B9">
        <w:trPr>
          <w:trHeight w:val="321"/>
        </w:trPr>
        <w:tc>
          <w:tcPr>
            <w:tcW w:w="0" w:type="auto"/>
            <w:shd w:val="clear" w:color="auto" w:fill="FFFFFF"/>
            <w:tcMar>
              <w:top w:w="120" w:type="dxa"/>
              <w:left w:w="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6</w:t>
            </w:r>
          </w:p>
        </w:tc>
        <w:tc>
          <w:tcPr>
            <w:tcW w:w="5614"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r w:rsidRPr="00555A41">
              <w:rPr>
                <w:szCs w:val="28"/>
              </w:rPr>
              <w:t>Иные документы</w:t>
            </w:r>
          </w:p>
        </w:tc>
        <w:tc>
          <w:tcPr>
            <w:tcW w:w="3349" w:type="dxa"/>
            <w:shd w:val="clear" w:color="auto" w:fill="FFFFFF"/>
            <w:tcMar>
              <w:top w:w="120" w:type="dxa"/>
              <w:left w:w="360" w:type="dxa"/>
              <w:bottom w:w="120" w:type="dxa"/>
              <w:right w:w="360" w:type="dxa"/>
            </w:tcMar>
            <w:vAlign w:val="center"/>
            <w:hideMark/>
          </w:tcPr>
          <w:p w:rsidR="00555A41" w:rsidRPr="00555A41" w:rsidRDefault="00555A41" w:rsidP="002A59B9">
            <w:pPr>
              <w:spacing w:before="100" w:beforeAutospacing="1" w:after="100" w:afterAutospacing="1"/>
              <w:contextualSpacing/>
              <w:rPr>
                <w:szCs w:val="28"/>
              </w:rPr>
            </w:pPr>
          </w:p>
        </w:tc>
      </w:tr>
    </w:tbl>
    <w:p w:rsidR="002A59B9" w:rsidRDefault="002A59B9" w:rsidP="00555A41">
      <w:pPr>
        <w:spacing w:before="100" w:beforeAutospacing="1" w:after="100" w:afterAutospacing="1"/>
        <w:contextualSpacing/>
        <w:rPr>
          <w:szCs w:val="28"/>
        </w:rPr>
      </w:pPr>
    </w:p>
    <w:p w:rsidR="00555A41" w:rsidRDefault="00555A41" w:rsidP="002A59B9">
      <w:pPr>
        <w:spacing w:before="100" w:beforeAutospacing="1" w:after="100" w:afterAutospacing="1"/>
        <w:contextualSpacing/>
        <w:jc w:val="both"/>
        <w:rPr>
          <w:szCs w:val="28"/>
        </w:rPr>
      </w:pPr>
      <w:r w:rsidRPr="00555A41">
        <w:rPr>
          <w:szCs w:val="28"/>
        </w:rPr>
        <w:lastRenderedPageBreak/>
        <w:t xml:space="preserve">Подтверждаю достоверность представленных сведений и наличие согласия собственника земельного участка на размещение НТО. С Положением о размещении нестационарных торговых объектов на территории </w:t>
      </w:r>
      <w:r w:rsidR="002A59B9">
        <w:rPr>
          <w:szCs w:val="28"/>
        </w:rPr>
        <w:t>Красносельского</w:t>
      </w:r>
      <w:r w:rsidRPr="00555A41">
        <w:rPr>
          <w:szCs w:val="28"/>
        </w:rPr>
        <w:t xml:space="preserve"> сельского поселения ознакомле</w:t>
      </w:r>
      <w:proofErr w:type="gramStart"/>
      <w:r w:rsidRPr="00555A41">
        <w:rPr>
          <w:szCs w:val="28"/>
        </w:rPr>
        <w:t>н(</w:t>
      </w:r>
      <w:proofErr w:type="gramEnd"/>
      <w:r w:rsidRPr="00555A41">
        <w:rPr>
          <w:szCs w:val="28"/>
        </w:rPr>
        <w:t>а).</w:t>
      </w:r>
    </w:p>
    <w:p w:rsidR="002A59B9" w:rsidRDefault="002A59B9" w:rsidP="002A59B9">
      <w:pPr>
        <w:spacing w:before="100" w:beforeAutospacing="1" w:after="100" w:afterAutospacing="1"/>
        <w:contextualSpacing/>
        <w:jc w:val="both"/>
        <w:rPr>
          <w:szCs w:val="28"/>
        </w:rPr>
      </w:pPr>
    </w:p>
    <w:p w:rsidR="002A59B9" w:rsidRDefault="002A59B9" w:rsidP="002A59B9">
      <w:pPr>
        <w:spacing w:before="100" w:beforeAutospacing="1" w:after="100" w:afterAutospacing="1"/>
        <w:contextualSpacing/>
        <w:jc w:val="both"/>
        <w:rPr>
          <w:szCs w:val="28"/>
        </w:rPr>
      </w:pPr>
    </w:p>
    <w:p w:rsidR="00555A41" w:rsidRPr="00555A41" w:rsidRDefault="002A59B9" w:rsidP="00555A41">
      <w:pPr>
        <w:spacing w:before="100" w:beforeAutospacing="1" w:after="100" w:afterAutospacing="1"/>
        <w:contextualSpacing/>
        <w:rPr>
          <w:szCs w:val="28"/>
        </w:rPr>
      </w:pPr>
      <w:r>
        <w:rPr>
          <w:szCs w:val="28"/>
        </w:rPr>
        <w:t xml:space="preserve">« __ </w:t>
      </w:r>
      <w:r w:rsidR="00555A41" w:rsidRPr="00555A41">
        <w:rPr>
          <w:szCs w:val="28"/>
        </w:rPr>
        <w:t>» __________ 20</w:t>
      </w:r>
      <w:r>
        <w:rPr>
          <w:szCs w:val="28"/>
        </w:rPr>
        <w:t xml:space="preserve">     </w:t>
      </w:r>
      <w:r w:rsidR="00555A41" w:rsidRPr="00555A41">
        <w:rPr>
          <w:szCs w:val="28"/>
        </w:rPr>
        <w:t xml:space="preserve"> г. </w:t>
      </w:r>
      <w:r>
        <w:rPr>
          <w:szCs w:val="28"/>
        </w:rPr>
        <w:t xml:space="preserve">        </w:t>
      </w:r>
      <w:r w:rsidR="00555A41" w:rsidRPr="00555A41">
        <w:rPr>
          <w:szCs w:val="28"/>
        </w:rPr>
        <w:t xml:space="preserve">____________ / _______________ / (подпись) </w:t>
      </w:r>
      <w:r>
        <w:rPr>
          <w:szCs w:val="28"/>
        </w:rPr>
        <w:t xml:space="preserve">                    </w:t>
      </w: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1F7DE8" w:rsidRDefault="001F7DE8" w:rsidP="002A59B9">
      <w:pPr>
        <w:spacing w:before="100" w:beforeAutospacing="1" w:after="100" w:afterAutospacing="1"/>
        <w:contextualSpacing/>
        <w:jc w:val="right"/>
      </w:pPr>
    </w:p>
    <w:p w:rsidR="002A59B9" w:rsidRDefault="002A59B9" w:rsidP="002A59B9">
      <w:pPr>
        <w:spacing w:before="100" w:beforeAutospacing="1" w:after="100" w:afterAutospacing="1"/>
        <w:contextualSpacing/>
        <w:jc w:val="right"/>
      </w:pPr>
      <w:r w:rsidRPr="002A59B9">
        <w:lastRenderedPageBreak/>
        <w:t>П</w:t>
      </w:r>
      <w:r>
        <w:t>риложение</w:t>
      </w:r>
      <w:r w:rsidRPr="002A59B9">
        <w:t xml:space="preserve"> № 3</w:t>
      </w:r>
    </w:p>
    <w:p w:rsidR="002A59B9" w:rsidRDefault="002A59B9" w:rsidP="002A59B9">
      <w:pPr>
        <w:spacing w:before="100" w:beforeAutospacing="1" w:after="100" w:afterAutospacing="1"/>
        <w:contextualSpacing/>
        <w:jc w:val="right"/>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6"/>
        <w:gridCol w:w="4824"/>
      </w:tblGrid>
      <w:tr w:rsidR="002A59B9" w:rsidTr="002A59B9">
        <w:tc>
          <w:tcPr>
            <w:tcW w:w="4926" w:type="dxa"/>
          </w:tcPr>
          <w:p w:rsidR="002A59B9" w:rsidRDefault="002A59B9" w:rsidP="002A59B9">
            <w:pPr>
              <w:spacing w:before="100" w:beforeAutospacing="1" w:after="100" w:afterAutospacing="1"/>
              <w:contextualSpacing/>
              <w:jc w:val="right"/>
            </w:pPr>
          </w:p>
        </w:tc>
        <w:tc>
          <w:tcPr>
            <w:tcW w:w="4927" w:type="dxa"/>
          </w:tcPr>
          <w:p w:rsidR="002A59B9" w:rsidRDefault="002A59B9" w:rsidP="002A59B9">
            <w:pPr>
              <w:spacing w:before="100" w:beforeAutospacing="1" w:after="100" w:afterAutospacing="1"/>
              <w:contextualSpacing/>
              <w:jc w:val="right"/>
            </w:pPr>
            <w:r w:rsidRPr="002A59B9">
              <w:t>к Положению о размещении нестационарных т</w:t>
            </w:r>
            <w:r>
              <w:t>орговых объектов на территории Красносельского</w:t>
            </w:r>
            <w:r w:rsidRPr="002A59B9">
              <w:t xml:space="preserve"> сельского поселения</w:t>
            </w:r>
            <w:r w:rsidR="00216FAC">
              <w:t xml:space="preserve"> Динского района</w:t>
            </w:r>
          </w:p>
        </w:tc>
      </w:tr>
    </w:tbl>
    <w:p w:rsidR="002A59B9" w:rsidRPr="002A59B9" w:rsidRDefault="002A59B9" w:rsidP="002A59B9">
      <w:pPr>
        <w:spacing w:before="100" w:beforeAutospacing="1" w:after="100" w:afterAutospacing="1"/>
        <w:contextualSpacing/>
        <w:jc w:val="right"/>
      </w:pPr>
    </w:p>
    <w:p w:rsidR="002A59B9" w:rsidRPr="002A59B9" w:rsidRDefault="002A59B9" w:rsidP="002A59B9">
      <w:pPr>
        <w:spacing w:before="100" w:beforeAutospacing="1" w:after="100" w:afterAutospacing="1"/>
        <w:contextualSpacing/>
      </w:pPr>
    </w:p>
    <w:p w:rsidR="002A59B9" w:rsidRDefault="002A59B9" w:rsidP="002A59B9">
      <w:pPr>
        <w:spacing w:before="100" w:beforeAutospacing="1" w:after="100" w:afterAutospacing="1"/>
        <w:contextualSpacing/>
        <w:jc w:val="center"/>
        <w:rPr>
          <w:b/>
        </w:rPr>
      </w:pPr>
      <w:r w:rsidRPr="002A59B9">
        <w:rPr>
          <w:b/>
        </w:rPr>
        <w:t xml:space="preserve">Типовая форма договора о размещении </w:t>
      </w:r>
    </w:p>
    <w:p w:rsidR="002A59B9" w:rsidRDefault="002A59B9" w:rsidP="002A59B9">
      <w:pPr>
        <w:spacing w:before="100" w:beforeAutospacing="1" w:after="100" w:afterAutospacing="1"/>
        <w:contextualSpacing/>
        <w:jc w:val="center"/>
        <w:rPr>
          <w:b/>
        </w:rPr>
      </w:pPr>
      <w:r w:rsidRPr="002A59B9">
        <w:rPr>
          <w:b/>
        </w:rPr>
        <w:t>нестационарного торгового объекта</w:t>
      </w:r>
    </w:p>
    <w:p w:rsidR="002A59B9" w:rsidRDefault="002A59B9" w:rsidP="002A59B9">
      <w:pPr>
        <w:spacing w:before="100" w:beforeAutospacing="1" w:after="100" w:afterAutospacing="1"/>
        <w:contextualSpacing/>
        <w:jc w:val="center"/>
        <w:rPr>
          <w:b/>
        </w:rPr>
      </w:pPr>
    </w:p>
    <w:p w:rsidR="002A59B9" w:rsidRPr="002A59B9" w:rsidRDefault="002A59B9" w:rsidP="002A59B9">
      <w:pPr>
        <w:spacing w:before="100" w:beforeAutospacing="1" w:after="100" w:afterAutospacing="1"/>
        <w:contextualSpacing/>
        <w:jc w:val="center"/>
        <w:rPr>
          <w:b/>
        </w:rPr>
      </w:pPr>
    </w:p>
    <w:p w:rsidR="002A59B9" w:rsidRDefault="002A59B9" w:rsidP="002A59B9">
      <w:pPr>
        <w:spacing w:before="100" w:beforeAutospacing="1" w:after="100" w:afterAutospacing="1"/>
        <w:contextualSpacing/>
        <w:jc w:val="center"/>
        <w:rPr>
          <w:b/>
        </w:rPr>
      </w:pPr>
      <w:r w:rsidRPr="002A59B9">
        <w:rPr>
          <w:b/>
        </w:rPr>
        <w:t>ДОГОВОР № _____ </w:t>
      </w:r>
    </w:p>
    <w:p w:rsidR="002A59B9" w:rsidRDefault="002A59B9" w:rsidP="002A59B9">
      <w:pPr>
        <w:spacing w:before="100" w:beforeAutospacing="1" w:after="100" w:afterAutospacing="1"/>
        <w:contextualSpacing/>
        <w:jc w:val="center"/>
        <w:rPr>
          <w:b/>
        </w:rPr>
      </w:pPr>
      <w:r w:rsidRPr="002A59B9">
        <w:rPr>
          <w:b/>
        </w:rPr>
        <w:t>о размещении нестационарного торгового объекта</w:t>
      </w:r>
    </w:p>
    <w:p w:rsidR="002A59B9" w:rsidRDefault="002A59B9" w:rsidP="002A59B9">
      <w:pPr>
        <w:spacing w:before="100" w:beforeAutospacing="1" w:after="100" w:afterAutospacing="1"/>
        <w:contextualSpacing/>
        <w:jc w:val="center"/>
        <w:rPr>
          <w:b/>
        </w:rPr>
      </w:pPr>
    </w:p>
    <w:p w:rsidR="002A59B9" w:rsidRPr="002A59B9" w:rsidRDefault="002A59B9" w:rsidP="002A59B9">
      <w:pPr>
        <w:spacing w:before="100" w:beforeAutospacing="1" w:after="100" w:afterAutospacing="1"/>
        <w:contextualSpacing/>
        <w:jc w:val="center"/>
        <w:rPr>
          <w:b/>
        </w:rPr>
      </w:pPr>
    </w:p>
    <w:p w:rsidR="002A59B9" w:rsidRDefault="002A59B9" w:rsidP="002A59B9">
      <w:pPr>
        <w:spacing w:before="100" w:beforeAutospacing="1" w:after="100" w:afterAutospacing="1"/>
        <w:contextualSpacing/>
        <w:rPr>
          <w:b/>
        </w:rPr>
      </w:pPr>
      <w:r>
        <w:rPr>
          <w:b/>
        </w:rPr>
        <w:t>Красносельское сельское поселение</w:t>
      </w:r>
      <w:r w:rsidRPr="002A59B9">
        <w:rPr>
          <w:b/>
        </w:rPr>
        <w:t xml:space="preserve"> </w:t>
      </w:r>
      <w:r w:rsidR="001F7DE8">
        <w:rPr>
          <w:b/>
        </w:rPr>
        <w:t xml:space="preserve">                   </w:t>
      </w:r>
      <w:r>
        <w:rPr>
          <w:b/>
        </w:rPr>
        <w:t xml:space="preserve"> </w:t>
      </w:r>
    </w:p>
    <w:p w:rsidR="002A59B9" w:rsidRDefault="002A59B9" w:rsidP="002A59B9">
      <w:pPr>
        <w:spacing w:before="100" w:beforeAutospacing="1" w:after="100" w:afterAutospacing="1"/>
        <w:contextualSpacing/>
        <w:rPr>
          <w:b/>
        </w:rPr>
      </w:pPr>
      <w:r>
        <w:rPr>
          <w:b/>
        </w:rPr>
        <w:t>Динского муниципального района</w:t>
      </w:r>
      <w:r w:rsidR="001F7DE8">
        <w:rPr>
          <w:b/>
        </w:rPr>
        <w:t xml:space="preserve">                       </w:t>
      </w:r>
      <w:r w:rsidR="001F7DE8" w:rsidRPr="002A59B9">
        <w:rPr>
          <w:b/>
        </w:rPr>
        <w:t>«</w:t>
      </w:r>
      <w:r w:rsidR="001F7DE8">
        <w:rPr>
          <w:b/>
        </w:rPr>
        <w:t xml:space="preserve"> ____ </w:t>
      </w:r>
      <w:r w:rsidR="001F7DE8" w:rsidRPr="002A59B9">
        <w:rPr>
          <w:b/>
        </w:rPr>
        <w:t>» __________ 20</w:t>
      </w:r>
      <w:r w:rsidR="001F7DE8">
        <w:rPr>
          <w:b/>
        </w:rPr>
        <w:t xml:space="preserve">   </w:t>
      </w:r>
      <w:r w:rsidR="001F7DE8" w:rsidRPr="002A59B9">
        <w:rPr>
          <w:b/>
        </w:rPr>
        <w:t> г.</w:t>
      </w:r>
    </w:p>
    <w:p w:rsidR="002A59B9" w:rsidRDefault="002A59B9" w:rsidP="002A59B9">
      <w:pPr>
        <w:spacing w:before="100" w:beforeAutospacing="1" w:after="100" w:afterAutospacing="1"/>
        <w:contextualSpacing/>
        <w:rPr>
          <w:b/>
        </w:rPr>
      </w:pPr>
    </w:p>
    <w:p w:rsidR="002A59B9" w:rsidRPr="002A59B9" w:rsidRDefault="002A59B9" w:rsidP="002A59B9">
      <w:pPr>
        <w:spacing w:before="100" w:beforeAutospacing="1" w:after="100" w:afterAutospacing="1"/>
        <w:contextualSpacing/>
        <w:rPr>
          <w:b/>
        </w:rPr>
      </w:pPr>
    </w:p>
    <w:p w:rsidR="002A59B9" w:rsidRPr="002A59B9" w:rsidRDefault="002A59B9" w:rsidP="00BC1A2D">
      <w:pPr>
        <w:spacing w:before="100" w:beforeAutospacing="1" w:after="100" w:afterAutospacing="1"/>
        <w:ind w:firstLine="708"/>
        <w:contextualSpacing/>
        <w:jc w:val="both"/>
      </w:pPr>
      <w:r w:rsidRPr="002A59B9">
        <w:t xml:space="preserve">Администрация </w:t>
      </w:r>
      <w:r w:rsidR="00BC1A2D">
        <w:t>Красносельского</w:t>
      </w:r>
      <w:r w:rsidRPr="002A59B9">
        <w:t xml:space="preserve"> сельского поселения </w:t>
      </w:r>
      <w:r w:rsidR="00BC1A2D">
        <w:t>Динского</w:t>
      </w:r>
      <w:r w:rsidRPr="002A59B9">
        <w:t xml:space="preserve"> муниципального района Краснодарского края, в лице главы сельского поселения [Ф.И.О.], действующего на основании Устава, именуемая в дальнейшем «Администрация», с одной стороны, и</w:t>
      </w:r>
      <w:r w:rsidR="00BC1A2D">
        <w:t xml:space="preserve"> </w:t>
      </w:r>
      <w:r w:rsidRPr="002A59B9">
        <w:t>[наименование организации / Ф.И.О. индивидуального предпринимателя / Ф.И.О. физического лица — плательщика НПД], именуемы</w:t>
      </w:r>
      <w:proofErr w:type="gramStart"/>
      <w:r w:rsidRPr="002A59B9">
        <w:t>й(</w:t>
      </w:r>
      <w:proofErr w:type="spellStart"/>
      <w:proofErr w:type="gramEnd"/>
      <w:r w:rsidRPr="002A59B9">
        <w:t>ое</w:t>
      </w:r>
      <w:proofErr w:type="spellEnd"/>
      <w:r w:rsidRPr="002A59B9">
        <w:t xml:space="preserve">) в дальнейшем «Размещающий», в лице [должность, Ф.И.О.], действующего на основании [учредительного документа / ОГРНИП / </w:t>
      </w:r>
      <w:proofErr w:type="gramStart"/>
      <w:r w:rsidRPr="002A59B9">
        <w:t>паспорта], с другой стороны, совместно именуемые «Стороны», заключили настоящий Договор о нижеследующем.</w:t>
      </w:r>
      <w:proofErr w:type="gramEnd"/>
    </w:p>
    <w:p w:rsidR="00BC1A2D" w:rsidRDefault="00BC1A2D" w:rsidP="00BC1A2D">
      <w:pPr>
        <w:spacing w:before="100" w:beforeAutospacing="1" w:after="100" w:afterAutospacing="1"/>
        <w:ind w:firstLine="708"/>
        <w:contextualSpacing/>
        <w:jc w:val="both"/>
      </w:pPr>
    </w:p>
    <w:p w:rsidR="002A59B9" w:rsidRPr="001F7DE8" w:rsidRDefault="002A59B9" w:rsidP="00BC1A2D">
      <w:pPr>
        <w:spacing w:before="100" w:beforeAutospacing="1" w:after="100" w:afterAutospacing="1"/>
        <w:ind w:firstLine="708"/>
        <w:contextualSpacing/>
        <w:jc w:val="center"/>
        <w:rPr>
          <w:b/>
        </w:rPr>
      </w:pPr>
      <w:r w:rsidRPr="001F7DE8">
        <w:rPr>
          <w:b/>
        </w:rPr>
        <w:t>1. Предмет договора</w:t>
      </w:r>
    </w:p>
    <w:p w:rsidR="00BC1A2D" w:rsidRPr="002A59B9" w:rsidRDefault="00BC1A2D" w:rsidP="00BC1A2D">
      <w:pPr>
        <w:spacing w:before="100" w:beforeAutospacing="1" w:after="100" w:afterAutospacing="1"/>
        <w:ind w:firstLine="708"/>
        <w:contextualSpacing/>
        <w:jc w:val="center"/>
      </w:pPr>
    </w:p>
    <w:p w:rsidR="002A59B9" w:rsidRPr="002A59B9" w:rsidRDefault="002A59B9" w:rsidP="00BC1A2D">
      <w:pPr>
        <w:spacing w:before="100" w:beforeAutospacing="1" w:after="100" w:afterAutospacing="1"/>
        <w:ind w:firstLine="708"/>
        <w:contextualSpacing/>
        <w:jc w:val="both"/>
      </w:pPr>
      <w:r w:rsidRPr="002A59B9">
        <w:t xml:space="preserve">1.1. Администрация предоставляет Размещающему место для размещения нестационарного торгового объекта (далее — НТО) на земельном участке, находящемся в муниципальной собственности, а </w:t>
      </w:r>
      <w:proofErr w:type="gramStart"/>
      <w:r w:rsidRPr="002A59B9">
        <w:t>Размещающий</w:t>
      </w:r>
      <w:proofErr w:type="gramEnd"/>
      <w:r w:rsidRPr="002A59B9">
        <w:t xml:space="preserve"> обязуется использовать указанное место в соответствии с условиями настоящего Договора и уплачивать плату за размещение НТО.</w:t>
      </w:r>
    </w:p>
    <w:p w:rsidR="00BC1A2D" w:rsidRDefault="002A59B9" w:rsidP="00BC1A2D">
      <w:pPr>
        <w:spacing w:before="100" w:beforeAutospacing="1" w:after="100" w:afterAutospacing="1"/>
        <w:ind w:firstLine="708"/>
        <w:contextualSpacing/>
        <w:jc w:val="both"/>
      </w:pPr>
      <w:r w:rsidRPr="002A59B9">
        <w:t xml:space="preserve">1.2. Место размещения НТО: [адрес или описание местоположения]. </w:t>
      </w:r>
    </w:p>
    <w:p w:rsidR="00BC1A2D" w:rsidRDefault="002A59B9" w:rsidP="00BC1A2D">
      <w:pPr>
        <w:spacing w:before="100" w:beforeAutospacing="1" w:after="100" w:afterAutospacing="1"/>
        <w:ind w:left="708"/>
        <w:contextualSpacing/>
        <w:jc w:val="both"/>
      </w:pPr>
      <w:r w:rsidRPr="002A59B9">
        <w:t xml:space="preserve">1.3. Тип НТО: [павильон / киоск / лоток / МТО / торговый автомат / иной]. 1.4. Назначение и специализация НТО: [указать]. </w:t>
      </w:r>
    </w:p>
    <w:p w:rsidR="00BC1A2D" w:rsidRDefault="002A59B9" w:rsidP="00BC1A2D">
      <w:pPr>
        <w:spacing w:before="100" w:beforeAutospacing="1" w:after="100" w:afterAutospacing="1"/>
        <w:ind w:left="708"/>
        <w:contextualSpacing/>
        <w:jc w:val="both"/>
      </w:pPr>
      <w:r w:rsidRPr="002A59B9">
        <w:t>1.5. Площадь НТО</w:t>
      </w:r>
      <w:proofErr w:type="gramStart"/>
      <w:r w:rsidRPr="002A59B9">
        <w:t xml:space="preserve">: [___] </w:t>
      </w:r>
      <w:proofErr w:type="gramEnd"/>
      <w:r w:rsidRPr="002A59B9">
        <w:t xml:space="preserve">кв. м. </w:t>
      </w:r>
    </w:p>
    <w:p w:rsidR="00BC1A2D" w:rsidRDefault="002A59B9" w:rsidP="00BC1A2D">
      <w:pPr>
        <w:spacing w:before="100" w:beforeAutospacing="1" w:after="100" w:afterAutospacing="1"/>
        <w:ind w:left="708"/>
        <w:contextualSpacing/>
        <w:jc w:val="both"/>
      </w:pPr>
      <w:r w:rsidRPr="002A59B9">
        <w:t xml:space="preserve">1.6. Габаритные размеры НТО: [Д × </w:t>
      </w:r>
      <w:proofErr w:type="gramStart"/>
      <w:r w:rsidRPr="002A59B9">
        <w:t>Ш</w:t>
      </w:r>
      <w:proofErr w:type="gramEnd"/>
      <w:r w:rsidRPr="002A59B9">
        <w:t xml:space="preserve"> × В] м. </w:t>
      </w:r>
    </w:p>
    <w:p w:rsidR="00BC1A2D" w:rsidRDefault="002A59B9" w:rsidP="00BC1A2D">
      <w:pPr>
        <w:spacing w:before="100" w:beforeAutospacing="1" w:after="100" w:afterAutospacing="1"/>
        <w:ind w:left="708"/>
        <w:contextualSpacing/>
        <w:jc w:val="both"/>
      </w:pPr>
      <w:r w:rsidRPr="002A59B9">
        <w:t xml:space="preserve">1.7. Внешний вид НТО определяется архитектурно-художественным паспортом (Приложение к настоящему Договору). </w:t>
      </w:r>
    </w:p>
    <w:p w:rsidR="002A59B9" w:rsidRDefault="002A59B9" w:rsidP="00BC1A2D">
      <w:pPr>
        <w:spacing w:before="100" w:beforeAutospacing="1" w:after="100" w:afterAutospacing="1"/>
        <w:ind w:left="708"/>
        <w:contextualSpacing/>
        <w:jc w:val="both"/>
      </w:pPr>
      <w:r w:rsidRPr="002A59B9">
        <w:lastRenderedPageBreak/>
        <w:t>1.8. Для МТО — места размещения и период времени в каждом месте (ротационный маршрут): [указать].</w:t>
      </w:r>
    </w:p>
    <w:p w:rsidR="00BC1A2D" w:rsidRPr="002A59B9" w:rsidRDefault="00BC1A2D" w:rsidP="00BC1A2D">
      <w:pPr>
        <w:spacing w:before="100" w:beforeAutospacing="1" w:after="100" w:afterAutospacing="1"/>
        <w:ind w:left="708"/>
        <w:contextualSpacing/>
        <w:jc w:val="both"/>
      </w:pPr>
    </w:p>
    <w:p w:rsidR="002A59B9" w:rsidRPr="001F7DE8" w:rsidRDefault="002A59B9" w:rsidP="00BC1A2D">
      <w:pPr>
        <w:spacing w:before="100" w:beforeAutospacing="1" w:after="100" w:afterAutospacing="1"/>
        <w:contextualSpacing/>
        <w:jc w:val="center"/>
        <w:rPr>
          <w:b/>
        </w:rPr>
      </w:pPr>
      <w:r w:rsidRPr="001F7DE8">
        <w:rPr>
          <w:b/>
        </w:rPr>
        <w:t>2. Срок действия договора</w:t>
      </w:r>
    </w:p>
    <w:p w:rsidR="00BC1A2D" w:rsidRPr="002A59B9" w:rsidRDefault="00BC1A2D" w:rsidP="00BC1A2D">
      <w:pPr>
        <w:spacing w:before="100" w:beforeAutospacing="1" w:after="100" w:afterAutospacing="1"/>
        <w:contextualSpacing/>
        <w:jc w:val="center"/>
      </w:pPr>
    </w:p>
    <w:p w:rsidR="00BC1A2D" w:rsidRDefault="002A59B9" w:rsidP="00BC1A2D">
      <w:pPr>
        <w:spacing w:before="100" w:beforeAutospacing="1" w:after="100" w:afterAutospacing="1"/>
        <w:ind w:firstLine="708"/>
        <w:contextualSpacing/>
        <w:jc w:val="both"/>
      </w:pPr>
      <w:r w:rsidRPr="002A59B9">
        <w:t>2.1. Настоящий Договор вступает в силу с «» __________ 20</w:t>
      </w:r>
      <w:r w:rsidR="00BC1A2D">
        <w:t xml:space="preserve">  </w:t>
      </w:r>
      <w:r w:rsidRPr="002A59B9">
        <w:t> г. и действует по «</w:t>
      </w:r>
      <w:r w:rsidR="00BC1A2D">
        <w:t xml:space="preserve"> ___ </w:t>
      </w:r>
      <w:r w:rsidRPr="002A59B9">
        <w:t xml:space="preserve">» __________ 20 г. </w:t>
      </w:r>
    </w:p>
    <w:p w:rsidR="002A59B9" w:rsidRPr="002A59B9" w:rsidRDefault="002A59B9" w:rsidP="00BC1A2D">
      <w:pPr>
        <w:spacing w:before="100" w:beforeAutospacing="1" w:after="100" w:afterAutospacing="1"/>
        <w:ind w:firstLine="708"/>
        <w:contextualSpacing/>
        <w:jc w:val="both"/>
      </w:pPr>
      <w:r w:rsidRPr="002A59B9">
        <w:t>2.2. Срок действия Договора составляет</w:t>
      </w:r>
      <w:proofErr w:type="gramStart"/>
      <w:r w:rsidRPr="002A59B9">
        <w:t xml:space="preserve"> [</w:t>
      </w:r>
      <w:r w:rsidR="00267137">
        <w:t>__________</w:t>
      </w:r>
      <w:r w:rsidRPr="002A59B9">
        <w:t>___] [</w:t>
      </w:r>
      <w:proofErr w:type="gramEnd"/>
      <w:r w:rsidRPr="002A59B9">
        <w:t>месяцев / лет].</w:t>
      </w:r>
    </w:p>
    <w:p w:rsidR="00BC1A2D" w:rsidRDefault="00BC1A2D" w:rsidP="00BC1A2D">
      <w:pPr>
        <w:spacing w:before="100" w:beforeAutospacing="1" w:after="100" w:afterAutospacing="1"/>
        <w:contextualSpacing/>
        <w:jc w:val="both"/>
      </w:pPr>
    </w:p>
    <w:p w:rsidR="002A59B9" w:rsidRPr="001F7DE8" w:rsidRDefault="002A59B9" w:rsidP="00BC1A2D">
      <w:pPr>
        <w:spacing w:before="100" w:beforeAutospacing="1" w:after="100" w:afterAutospacing="1"/>
        <w:contextualSpacing/>
        <w:jc w:val="center"/>
        <w:rPr>
          <w:b/>
        </w:rPr>
      </w:pPr>
      <w:r w:rsidRPr="001F7DE8">
        <w:rPr>
          <w:b/>
        </w:rPr>
        <w:t>3. Права и обязанности сторон</w:t>
      </w:r>
    </w:p>
    <w:p w:rsidR="00BC1A2D" w:rsidRPr="002A59B9" w:rsidRDefault="00BC1A2D" w:rsidP="00BC1A2D">
      <w:pPr>
        <w:spacing w:before="100" w:beforeAutospacing="1" w:after="100" w:afterAutospacing="1"/>
        <w:contextualSpacing/>
        <w:jc w:val="center"/>
      </w:pPr>
    </w:p>
    <w:p w:rsidR="002A59B9" w:rsidRPr="002A59B9" w:rsidRDefault="002A59B9" w:rsidP="00BC1A2D">
      <w:pPr>
        <w:spacing w:before="100" w:beforeAutospacing="1" w:after="100" w:afterAutospacing="1"/>
        <w:ind w:firstLine="708"/>
        <w:contextualSpacing/>
        <w:jc w:val="both"/>
      </w:pPr>
      <w:r w:rsidRPr="002A59B9">
        <w:t>3.1. Администрация вправе:</w:t>
      </w:r>
    </w:p>
    <w:p w:rsidR="002A59B9" w:rsidRPr="002A59B9" w:rsidRDefault="00BC1A2D" w:rsidP="00BC1A2D">
      <w:pPr>
        <w:spacing w:before="100" w:beforeAutospacing="1" w:after="100" w:afterAutospacing="1"/>
        <w:ind w:firstLine="708"/>
        <w:contextualSpacing/>
        <w:jc w:val="both"/>
      </w:pPr>
      <w:r>
        <w:t xml:space="preserve">- </w:t>
      </w:r>
      <w:r w:rsidR="002A59B9" w:rsidRPr="002A59B9">
        <w:t xml:space="preserve">осуществлять контроль за </w:t>
      </w:r>
      <w:proofErr w:type="gramStart"/>
      <w:r w:rsidR="002A59B9" w:rsidRPr="002A59B9">
        <w:t>соблюдением</w:t>
      </w:r>
      <w:proofErr w:type="gramEnd"/>
      <w:r w:rsidR="002A59B9" w:rsidRPr="002A59B9">
        <w:t xml:space="preserve"> Размещающим условий настоящего Договора;</w:t>
      </w:r>
    </w:p>
    <w:p w:rsidR="002A59B9" w:rsidRPr="002A59B9" w:rsidRDefault="00BC1A2D" w:rsidP="00BC1A2D">
      <w:pPr>
        <w:spacing w:before="100" w:beforeAutospacing="1" w:after="100" w:afterAutospacing="1"/>
        <w:ind w:firstLine="708"/>
        <w:contextualSpacing/>
        <w:jc w:val="both"/>
      </w:pPr>
      <w:r>
        <w:t xml:space="preserve">- </w:t>
      </w:r>
      <w:r w:rsidR="002A59B9" w:rsidRPr="002A59B9">
        <w:t>запрашивать у Размещающего информацию, необходимую для осуществления контроля;</w:t>
      </w:r>
    </w:p>
    <w:p w:rsidR="002A59B9" w:rsidRDefault="00BC1A2D" w:rsidP="00BC1A2D">
      <w:pPr>
        <w:spacing w:before="100" w:beforeAutospacing="1" w:after="100" w:afterAutospacing="1"/>
        <w:ind w:firstLine="708"/>
        <w:contextualSpacing/>
        <w:jc w:val="both"/>
      </w:pPr>
      <w:r>
        <w:t xml:space="preserve">- </w:t>
      </w:r>
      <w:r w:rsidR="002A59B9" w:rsidRPr="002A59B9">
        <w:t>требовать досрочного расторжения Договора в случаях, предусмотренных настоящи</w:t>
      </w:r>
      <w:r w:rsidR="004F61BD">
        <w:t>м Договором и законодательством;</w:t>
      </w:r>
    </w:p>
    <w:p w:rsidR="004F61BD" w:rsidRDefault="004F61BD" w:rsidP="00BC1A2D">
      <w:pPr>
        <w:spacing w:before="100" w:beforeAutospacing="1" w:after="100" w:afterAutospacing="1"/>
        <w:ind w:firstLine="708"/>
        <w:contextualSpacing/>
        <w:jc w:val="both"/>
      </w:pPr>
      <w:r>
        <w:t xml:space="preserve">- </w:t>
      </w:r>
      <w:r w:rsidRPr="004F61BD">
        <w:t xml:space="preserve">в случае </w:t>
      </w:r>
      <w:proofErr w:type="gramStart"/>
      <w:r w:rsidRPr="004F61BD">
        <w:t xml:space="preserve">нарушения требований </w:t>
      </w:r>
      <w:r>
        <w:t xml:space="preserve"> </w:t>
      </w:r>
      <w:r w:rsidRPr="004F61BD">
        <w:t xml:space="preserve">Правил </w:t>
      </w:r>
      <w:r>
        <w:t xml:space="preserve"> </w:t>
      </w:r>
      <w:r w:rsidRPr="004F61BD">
        <w:t xml:space="preserve">благоустройства территории </w:t>
      </w:r>
      <w:r w:rsidRPr="004F61BD">
        <w:rPr>
          <w:bCs w:val="0"/>
          <w:color w:val="000000"/>
        </w:rPr>
        <w:t>Красносельского сельского поселения</w:t>
      </w:r>
      <w:proofErr w:type="gramEnd"/>
      <w:r w:rsidRPr="004F61BD">
        <w:rPr>
          <w:bCs w:val="0"/>
          <w:color w:val="000000"/>
        </w:rPr>
        <w:t xml:space="preserve"> Динского района </w:t>
      </w:r>
      <w:r w:rsidRPr="004F61BD">
        <w:t xml:space="preserve">при размещении и использовании </w:t>
      </w:r>
      <w:r>
        <w:t xml:space="preserve">НТО </w:t>
      </w:r>
      <w:r w:rsidRPr="004F61BD">
        <w:t xml:space="preserve"> и/или части земельного участка, занятого Объектом и/или необходимой для его размещения и/или использования</w:t>
      </w:r>
      <w:r>
        <w:t xml:space="preserve"> </w:t>
      </w:r>
      <w:r w:rsidRPr="004F61BD">
        <w:t>в одностороннем порядке отказаться от исполнения настоящего договора</w:t>
      </w:r>
      <w:r>
        <w:t>;</w:t>
      </w:r>
    </w:p>
    <w:p w:rsidR="004F61BD" w:rsidRPr="004F61BD" w:rsidRDefault="004F61BD" w:rsidP="00BC1A2D">
      <w:pPr>
        <w:spacing w:before="100" w:beforeAutospacing="1" w:after="100" w:afterAutospacing="1"/>
        <w:ind w:firstLine="708"/>
        <w:contextualSpacing/>
        <w:jc w:val="both"/>
      </w:pPr>
      <w:proofErr w:type="gramStart"/>
      <w:r>
        <w:t xml:space="preserve">- </w:t>
      </w:r>
      <w:r w:rsidRPr="004F61BD">
        <w:t xml:space="preserve">в случае нарушений законодательства об обороте алкогольной продукции, торговле табачной продукцией, табачными изделиями или </w:t>
      </w:r>
      <w:proofErr w:type="spellStart"/>
      <w:r w:rsidRPr="004F61BD">
        <w:t>никотинсодержащей</w:t>
      </w:r>
      <w:proofErr w:type="spellEnd"/>
      <w:r w:rsidRPr="004F61BD">
        <w:t xml:space="preserve"> продукцией, кальянами, устройствами для потребления </w:t>
      </w:r>
      <w:proofErr w:type="spellStart"/>
      <w:r w:rsidRPr="004F61BD">
        <w:t>никотинсодержащей</w:t>
      </w:r>
      <w:proofErr w:type="spellEnd"/>
      <w:r w:rsidRPr="004F61BD">
        <w:t xml:space="preserve"> продукции, допущенных </w:t>
      </w:r>
      <w:r>
        <w:t>Размещающим</w:t>
      </w:r>
      <w:r w:rsidRPr="004F61BD">
        <w:t>, за которые он был привлечен к административной или уголовной ответственности</w:t>
      </w:r>
      <w:r>
        <w:t xml:space="preserve"> </w:t>
      </w:r>
      <w:r w:rsidRPr="004F61BD">
        <w:t>в одностороннем порядке отказаться от исполнения настоящего договора</w:t>
      </w:r>
      <w:r>
        <w:t>.</w:t>
      </w:r>
      <w:proofErr w:type="gramEnd"/>
      <w:r>
        <w:t xml:space="preserve"> Размещающий </w:t>
      </w:r>
      <w:r w:rsidRPr="004F61BD">
        <w:t>лишается права заключения аналогичного договора в течение трех лет с момента расторжения по указанному основанию настоящего договора</w:t>
      </w:r>
      <w:r>
        <w:t>.</w:t>
      </w:r>
    </w:p>
    <w:p w:rsidR="002A59B9" w:rsidRPr="002A59B9" w:rsidRDefault="002A59B9" w:rsidP="00BC1A2D">
      <w:pPr>
        <w:spacing w:before="100" w:beforeAutospacing="1" w:after="100" w:afterAutospacing="1"/>
        <w:ind w:firstLine="708"/>
        <w:contextualSpacing/>
        <w:jc w:val="both"/>
      </w:pPr>
      <w:r w:rsidRPr="002A59B9">
        <w:t>3.2. Администрация обязана:</w:t>
      </w:r>
    </w:p>
    <w:p w:rsidR="002A59B9" w:rsidRPr="002A59B9" w:rsidRDefault="00BC1A2D" w:rsidP="00BC1A2D">
      <w:pPr>
        <w:spacing w:before="100" w:beforeAutospacing="1" w:after="100" w:afterAutospacing="1"/>
        <w:ind w:firstLine="708"/>
        <w:contextualSpacing/>
        <w:jc w:val="both"/>
      </w:pPr>
      <w:r>
        <w:t xml:space="preserve">- </w:t>
      </w:r>
      <w:r w:rsidR="002A59B9" w:rsidRPr="002A59B9">
        <w:t>предоставить Размещающему место размещения НТО в соответствии с условиями Договора;</w:t>
      </w:r>
    </w:p>
    <w:p w:rsidR="002A59B9" w:rsidRPr="002A59B9" w:rsidRDefault="00BC1A2D" w:rsidP="00BC1A2D">
      <w:pPr>
        <w:spacing w:before="100" w:beforeAutospacing="1" w:after="100" w:afterAutospacing="1"/>
        <w:ind w:firstLine="708"/>
        <w:contextualSpacing/>
        <w:jc w:val="both"/>
      </w:pPr>
      <w:r>
        <w:t xml:space="preserve">- </w:t>
      </w:r>
      <w:r w:rsidR="002A59B9" w:rsidRPr="002A59B9">
        <w:t>не чинить препятствий Размещающему в осуществлении торговой деятельности, если таковая соответствует условиям Договора и законодательству.</w:t>
      </w:r>
    </w:p>
    <w:p w:rsidR="002A59B9" w:rsidRPr="002A59B9" w:rsidRDefault="002A59B9" w:rsidP="00BC1A2D">
      <w:pPr>
        <w:spacing w:before="100" w:beforeAutospacing="1" w:after="100" w:afterAutospacing="1"/>
        <w:ind w:firstLine="708"/>
        <w:contextualSpacing/>
        <w:jc w:val="both"/>
      </w:pPr>
      <w:r w:rsidRPr="002A59B9">
        <w:t>3.3. Размещающий вправе:</w:t>
      </w:r>
    </w:p>
    <w:p w:rsidR="002A59B9" w:rsidRPr="002A59B9" w:rsidRDefault="00BC1A2D" w:rsidP="00BC1A2D">
      <w:pPr>
        <w:spacing w:before="100" w:beforeAutospacing="1" w:after="100" w:afterAutospacing="1"/>
        <w:ind w:firstLine="708"/>
        <w:contextualSpacing/>
        <w:jc w:val="both"/>
      </w:pPr>
      <w:r>
        <w:t xml:space="preserve">- </w:t>
      </w:r>
      <w:r w:rsidR="002A59B9" w:rsidRPr="002A59B9">
        <w:t>использовать место размещения НТО в соответствии с назначением и специализацией, установленными Договором;</w:t>
      </w:r>
    </w:p>
    <w:p w:rsidR="002A59B9" w:rsidRPr="002A59B9" w:rsidRDefault="00BC1A2D" w:rsidP="00BC1A2D">
      <w:pPr>
        <w:spacing w:before="100" w:beforeAutospacing="1" w:after="100" w:afterAutospacing="1"/>
        <w:ind w:firstLine="708"/>
        <w:contextualSpacing/>
        <w:jc w:val="both"/>
      </w:pPr>
      <w:r>
        <w:t xml:space="preserve">- </w:t>
      </w:r>
      <w:r w:rsidR="002A59B9" w:rsidRPr="002A59B9">
        <w:t>обращаться в Администрацию с заявлением о внесении изменений в Схему и (или) настоящий Договор в установленном порядке.</w:t>
      </w:r>
    </w:p>
    <w:p w:rsidR="002A59B9" w:rsidRPr="002A59B9" w:rsidRDefault="002A59B9" w:rsidP="00BC1A2D">
      <w:pPr>
        <w:spacing w:before="100" w:beforeAutospacing="1" w:after="100" w:afterAutospacing="1"/>
        <w:ind w:firstLine="708"/>
        <w:contextualSpacing/>
        <w:jc w:val="both"/>
      </w:pPr>
      <w:r w:rsidRPr="002A59B9">
        <w:t>3.4. Размещающий обязан:</w:t>
      </w:r>
    </w:p>
    <w:p w:rsidR="002A59B9" w:rsidRPr="002A59B9" w:rsidRDefault="00BC1A2D" w:rsidP="00BC1A2D">
      <w:pPr>
        <w:spacing w:before="100" w:beforeAutospacing="1" w:after="100" w:afterAutospacing="1"/>
        <w:ind w:firstLine="708"/>
        <w:contextualSpacing/>
        <w:jc w:val="both"/>
      </w:pPr>
      <w:r>
        <w:lastRenderedPageBreak/>
        <w:t xml:space="preserve">- </w:t>
      </w:r>
      <w:r w:rsidR="002A59B9" w:rsidRPr="002A59B9">
        <w:t>ра</w:t>
      </w:r>
      <w:r w:rsidR="00970E24">
        <w:t>зместить НТО в срок не позднее</w:t>
      </w:r>
      <w:proofErr w:type="gramStart"/>
      <w:r w:rsidR="00970E24">
        <w:t xml:space="preserve"> </w:t>
      </w:r>
      <w:r w:rsidR="00970E24" w:rsidRPr="00970E24">
        <w:t>[]</w:t>
      </w:r>
      <w:r w:rsidR="002A59B9" w:rsidRPr="002A59B9">
        <w:t xml:space="preserve"> </w:t>
      </w:r>
      <w:proofErr w:type="gramEnd"/>
      <w:r w:rsidR="002A59B9" w:rsidRPr="002A59B9">
        <w:t>месяцев с даты заключения настоящего Договора и не позднее [] дней с даты установки уведомить Администрацию о вводе объекта в эксплуатацию;</w:t>
      </w:r>
    </w:p>
    <w:p w:rsidR="002A59B9" w:rsidRPr="002A59B9" w:rsidRDefault="00BC1A2D" w:rsidP="00BC1A2D">
      <w:pPr>
        <w:spacing w:before="100" w:beforeAutospacing="1" w:after="100" w:afterAutospacing="1"/>
        <w:ind w:firstLine="708"/>
        <w:contextualSpacing/>
        <w:jc w:val="both"/>
      </w:pPr>
      <w:r>
        <w:t xml:space="preserve">- </w:t>
      </w:r>
      <w:r w:rsidR="002A59B9" w:rsidRPr="002A59B9">
        <w:t>использовать НТО по целевому назначению;</w:t>
      </w:r>
    </w:p>
    <w:p w:rsidR="002A59B9" w:rsidRPr="002A59B9" w:rsidRDefault="00BC1A2D" w:rsidP="00BC1A2D">
      <w:pPr>
        <w:spacing w:before="100" w:beforeAutospacing="1" w:after="100" w:afterAutospacing="1"/>
        <w:ind w:firstLine="708"/>
        <w:contextualSpacing/>
        <w:jc w:val="both"/>
      </w:pPr>
      <w:r>
        <w:t xml:space="preserve">- </w:t>
      </w:r>
      <w:r w:rsidR="002A59B9" w:rsidRPr="002A59B9">
        <w:t>содержать НТО и прилегающую территорию (в радиусе 10 м) в надлежащем состоянии в соответствии с Правилами благоустройства Поселения;</w:t>
      </w:r>
    </w:p>
    <w:p w:rsidR="002E33C7" w:rsidRPr="002E33C7" w:rsidRDefault="00BC1A2D" w:rsidP="002E33C7">
      <w:pPr>
        <w:widowControl w:val="0"/>
        <w:autoSpaceDE w:val="0"/>
        <w:autoSpaceDN w:val="0"/>
        <w:adjustRightInd w:val="0"/>
        <w:ind w:firstLine="709"/>
        <w:jc w:val="both"/>
      </w:pPr>
      <w:r>
        <w:t xml:space="preserve">- </w:t>
      </w:r>
      <w:r w:rsidR="002A59B9" w:rsidRPr="002A59B9">
        <w:t>обеспечить наличие вывески с указанием св</w:t>
      </w:r>
      <w:r w:rsidR="002E33C7">
        <w:t xml:space="preserve">едений о хозяйствующем субъекте, </w:t>
      </w:r>
      <w:r w:rsidR="002E33C7" w:rsidRPr="002E33C7">
        <w:t>постоянное наличие на Объекте и предъявление по требованию контролирующих и надзорных органов следующих документов:</w:t>
      </w:r>
    </w:p>
    <w:p w:rsidR="002E33C7" w:rsidRPr="002E33C7" w:rsidRDefault="002E33C7" w:rsidP="002E33C7">
      <w:pPr>
        <w:widowControl w:val="0"/>
        <w:autoSpaceDE w:val="0"/>
        <w:autoSpaceDN w:val="0"/>
        <w:adjustRightInd w:val="0"/>
        <w:ind w:firstLine="709"/>
        <w:jc w:val="both"/>
      </w:pPr>
      <w:r>
        <w:t xml:space="preserve">- </w:t>
      </w:r>
      <w:r w:rsidRPr="002E33C7">
        <w:t>настоящего договора и дополнительных соглашений к нему (последние - в случае заключения);</w:t>
      </w:r>
    </w:p>
    <w:p w:rsidR="002E33C7" w:rsidRPr="002E33C7" w:rsidRDefault="002E33C7" w:rsidP="002E33C7">
      <w:pPr>
        <w:widowControl w:val="0"/>
        <w:autoSpaceDE w:val="0"/>
        <w:autoSpaceDN w:val="0"/>
        <w:adjustRightInd w:val="0"/>
        <w:ind w:firstLine="709"/>
        <w:jc w:val="both"/>
      </w:pPr>
      <w:r>
        <w:t xml:space="preserve">- </w:t>
      </w:r>
      <w:r w:rsidRPr="002E33C7">
        <w:t>копии трудового договора (в случае привлечения наемного работника);</w:t>
      </w:r>
    </w:p>
    <w:p w:rsidR="002E33C7" w:rsidRPr="002E33C7" w:rsidRDefault="002E33C7" w:rsidP="002E33C7">
      <w:pPr>
        <w:widowControl w:val="0"/>
        <w:autoSpaceDE w:val="0"/>
        <w:autoSpaceDN w:val="0"/>
        <w:adjustRightInd w:val="0"/>
        <w:ind w:firstLine="709"/>
        <w:jc w:val="both"/>
      </w:pPr>
      <w:r>
        <w:t xml:space="preserve">- </w:t>
      </w:r>
      <w:r w:rsidRPr="002E33C7">
        <w:t>информации для потребителей в соответствии с требованиями законодательства Российской Федерации о защите прав потребителей;</w:t>
      </w:r>
    </w:p>
    <w:p w:rsidR="002E33C7" w:rsidRPr="002E33C7" w:rsidRDefault="002E33C7" w:rsidP="002E33C7">
      <w:pPr>
        <w:widowControl w:val="0"/>
        <w:autoSpaceDE w:val="0"/>
        <w:autoSpaceDN w:val="0"/>
        <w:adjustRightInd w:val="0"/>
        <w:ind w:firstLine="709"/>
        <w:jc w:val="both"/>
      </w:pPr>
      <w:r>
        <w:t xml:space="preserve">- документов, </w:t>
      </w:r>
      <w:r w:rsidRPr="002E33C7">
        <w:t>подтверждающих источник поступления, качество и безопасность реализуемой продукции;</w:t>
      </w:r>
    </w:p>
    <w:p w:rsidR="002E33C7" w:rsidRPr="002E33C7" w:rsidRDefault="002E33C7" w:rsidP="002E33C7">
      <w:pPr>
        <w:widowControl w:val="0"/>
        <w:autoSpaceDE w:val="0"/>
        <w:autoSpaceDN w:val="0"/>
        <w:adjustRightInd w:val="0"/>
        <w:ind w:firstLine="709"/>
        <w:jc w:val="both"/>
      </w:pPr>
      <w:r>
        <w:t xml:space="preserve">- </w:t>
      </w:r>
      <w:r w:rsidRPr="002E33C7">
        <w:t>иных документов, размещение и (или) предоставление которых обязательно в силу законодательства Российской Федерации.</w:t>
      </w:r>
    </w:p>
    <w:p w:rsidR="002A59B9" w:rsidRPr="002A59B9" w:rsidRDefault="00BC1A2D" w:rsidP="00BC1A2D">
      <w:pPr>
        <w:spacing w:before="100" w:beforeAutospacing="1" w:after="100" w:afterAutospacing="1"/>
        <w:ind w:firstLine="708"/>
        <w:contextualSpacing/>
        <w:jc w:val="both"/>
      </w:pPr>
      <w:r>
        <w:t xml:space="preserve">- </w:t>
      </w:r>
      <w:r w:rsidR="002A59B9" w:rsidRPr="002A59B9">
        <w:t>не допускать складирования товара, тары, мусора за пределами НТО;</w:t>
      </w:r>
    </w:p>
    <w:p w:rsidR="002E33C7" w:rsidRPr="002E33C7" w:rsidRDefault="002E33C7" w:rsidP="002E33C7">
      <w:pPr>
        <w:widowControl w:val="0"/>
        <w:autoSpaceDE w:val="0"/>
        <w:autoSpaceDN w:val="0"/>
        <w:adjustRightInd w:val="0"/>
        <w:ind w:firstLine="709"/>
        <w:jc w:val="both"/>
      </w:pPr>
      <w:proofErr w:type="gramStart"/>
      <w:r>
        <w:t xml:space="preserve">- </w:t>
      </w:r>
      <w:r w:rsidR="002A59B9" w:rsidRPr="002A59B9">
        <w:t>соблюдать санитарно-эпидемиологические, противопожарные, экологические требования</w:t>
      </w:r>
      <w:r>
        <w:t xml:space="preserve">, </w:t>
      </w:r>
      <w:r w:rsidRPr="002E33C7">
        <w:t>Правила продажи товаров по договору розничной купли-продажи, утвержденным постановлением Правительства Российской Федерации</w:t>
      </w:r>
      <w:r>
        <w:t xml:space="preserve"> </w:t>
      </w:r>
      <w:r w:rsidRPr="002E33C7">
        <w:t>от</w:t>
      </w:r>
      <w:r>
        <w:t xml:space="preserve"> </w:t>
      </w:r>
      <w:r w:rsidRPr="002E33C7">
        <w:t>31декабря</w:t>
      </w:r>
      <w:r>
        <w:t xml:space="preserve"> </w:t>
      </w:r>
      <w:r w:rsidRPr="002E33C7">
        <w:t>2020г. № 2463 «Об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 и перечня</w:t>
      </w:r>
      <w:proofErr w:type="gramEnd"/>
      <w:r w:rsidRPr="002E33C7">
        <w:t xml:space="preserve"> </w:t>
      </w:r>
      <w:proofErr w:type="gramStart"/>
      <w:r w:rsidRPr="002E33C7">
        <w:t>непродовольственных товаров надлежащего качества, не подлежащих обмену, а также о внесении изменений в некоторые акты Правительства Российской Федерации», требования законодательства по защите прав потребителей, требования безопасности для жизни и здоровья людей, установленны</w:t>
      </w:r>
      <w:r>
        <w:t>е</w:t>
      </w:r>
      <w:r w:rsidRPr="002E33C7">
        <w:t xml:space="preserve"> законодательством, регулирующим отношения, возникающие в сфере охраны здоровья граждан от воздействия окружающего табачного дыма, последствий потребления табака или потребления </w:t>
      </w:r>
      <w:proofErr w:type="spellStart"/>
      <w:r w:rsidRPr="002E33C7">
        <w:t>никотинсодержащей</w:t>
      </w:r>
      <w:proofErr w:type="spellEnd"/>
      <w:r w:rsidRPr="002E33C7">
        <w:t xml:space="preserve"> продукции, в том числе запрещающи</w:t>
      </w:r>
      <w:r>
        <w:t>е</w:t>
      </w:r>
      <w:r w:rsidRPr="002E33C7">
        <w:t xml:space="preserve"> розничную торговлю табачной</w:t>
      </w:r>
      <w:proofErr w:type="gramEnd"/>
      <w:r w:rsidRPr="002E33C7">
        <w:t xml:space="preserve"> продукцией, табачными изделиями или </w:t>
      </w:r>
      <w:proofErr w:type="spellStart"/>
      <w:r w:rsidRPr="002E33C7">
        <w:t>никотинсодержащей</w:t>
      </w:r>
      <w:proofErr w:type="spellEnd"/>
      <w:r w:rsidRPr="002E33C7">
        <w:t xml:space="preserve"> продукцией, кальянами, устройствами для потребления </w:t>
      </w:r>
      <w:proofErr w:type="spellStart"/>
      <w:r w:rsidRPr="002E33C7">
        <w:t>никотинсодержащей</w:t>
      </w:r>
      <w:proofErr w:type="spellEnd"/>
      <w:r w:rsidRPr="002E33C7">
        <w:t xml:space="preserve"> продукции в нестационарных торговых объектах, а также оборот алкогольной продукции.</w:t>
      </w:r>
    </w:p>
    <w:p w:rsidR="002A59B9" w:rsidRPr="002A59B9" w:rsidRDefault="00BC1A2D" w:rsidP="00BC1A2D">
      <w:pPr>
        <w:spacing w:before="100" w:beforeAutospacing="1" w:after="100" w:afterAutospacing="1"/>
        <w:ind w:firstLine="708"/>
        <w:contextualSpacing/>
        <w:jc w:val="both"/>
      </w:pPr>
      <w:r>
        <w:t xml:space="preserve">- </w:t>
      </w:r>
      <w:r w:rsidR="002A59B9" w:rsidRPr="002A59B9">
        <w:t xml:space="preserve">не позднее 10 дней </w:t>
      </w:r>
      <w:proofErr w:type="gramStart"/>
      <w:r w:rsidR="002A59B9" w:rsidRPr="002A59B9">
        <w:t>с даты заключения</w:t>
      </w:r>
      <w:proofErr w:type="gramEnd"/>
      <w:r w:rsidR="002A59B9" w:rsidRPr="002A59B9">
        <w:t xml:space="preserve"> настоящего Договора заключить договор с региональным оператором по обращению с твёрдыми коммунальными отходами и при необходимости — с ресурсоснабжающей </w:t>
      </w:r>
      <w:r w:rsidR="002A59B9" w:rsidRPr="002A59B9">
        <w:lastRenderedPageBreak/>
        <w:t>организацией. Копии договоров направить в Администрацию в 3-дневный срок;</w:t>
      </w:r>
    </w:p>
    <w:p w:rsidR="002A59B9" w:rsidRPr="002A59B9" w:rsidRDefault="00BC1A2D" w:rsidP="00BC1A2D">
      <w:pPr>
        <w:spacing w:before="100" w:beforeAutospacing="1" w:after="100" w:afterAutospacing="1"/>
        <w:ind w:firstLine="708"/>
        <w:contextualSpacing/>
        <w:jc w:val="both"/>
      </w:pPr>
      <w:r>
        <w:t xml:space="preserve">- </w:t>
      </w:r>
      <w:r w:rsidR="002A59B9" w:rsidRPr="002A59B9">
        <w:t>осуществлять оплату за размещение НТО в порядке и сроки, установленные разделом 4 настоящего Договора;</w:t>
      </w:r>
    </w:p>
    <w:p w:rsidR="002A59B9" w:rsidRPr="002A59B9" w:rsidRDefault="00BC1A2D" w:rsidP="00BC1A2D">
      <w:pPr>
        <w:spacing w:before="100" w:beforeAutospacing="1" w:after="100" w:afterAutospacing="1"/>
        <w:ind w:firstLine="708"/>
        <w:contextualSpacing/>
        <w:jc w:val="both"/>
      </w:pPr>
      <w:r>
        <w:t xml:space="preserve">- </w:t>
      </w:r>
      <w:r w:rsidR="002A59B9" w:rsidRPr="002A59B9">
        <w:t>не передавать и не уступать право на размещение НТО третьим лицам;</w:t>
      </w:r>
    </w:p>
    <w:p w:rsidR="002A59B9" w:rsidRPr="002A59B9" w:rsidRDefault="00BC1A2D" w:rsidP="00BC1A2D">
      <w:pPr>
        <w:spacing w:before="100" w:beforeAutospacing="1" w:after="100" w:afterAutospacing="1"/>
        <w:ind w:firstLine="708"/>
        <w:contextualSpacing/>
        <w:jc w:val="both"/>
      </w:pPr>
      <w:r>
        <w:t>- по</w:t>
      </w:r>
      <w:r w:rsidR="002A59B9" w:rsidRPr="002A59B9">
        <w:t xml:space="preserve"> окончании срока действия или досрочном расторжении Договора демонтировать НТО и восстановить нарушенное благоустройство в течение 30 календарных дней;</w:t>
      </w:r>
    </w:p>
    <w:p w:rsidR="002A59B9" w:rsidRPr="002A59B9" w:rsidRDefault="00BC1A2D" w:rsidP="00BC1A2D">
      <w:pPr>
        <w:spacing w:before="100" w:beforeAutospacing="1" w:after="100" w:afterAutospacing="1"/>
        <w:ind w:firstLine="708"/>
        <w:contextualSpacing/>
        <w:jc w:val="both"/>
      </w:pPr>
      <w:r>
        <w:t xml:space="preserve">- </w:t>
      </w:r>
      <w:r w:rsidR="002A59B9" w:rsidRPr="002A59B9">
        <w:t>при получении предписания Администрации об устранении нарушений устранить их в указанный в предписании срок.</w:t>
      </w:r>
    </w:p>
    <w:p w:rsidR="00BC1A2D" w:rsidRDefault="00BC1A2D" w:rsidP="00BC1A2D">
      <w:pPr>
        <w:spacing w:before="100" w:beforeAutospacing="1" w:after="100" w:afterAutospacing="1"/>
        <w:contextualSpacing/>
        <w:jc w:val="both"/>
      </w:pPr>
    </w:p>
    <w:p w:rsidR="002A59B9" w:rsidRPr="0070227F" w:rsidRDefault="002A59B9" w:rsidP="00BC1A2D">
      <w:pPr>
        <w:spacing w:before="100" w:beforeAutospacing="1" w:after="100" w:afterAutospacing="1"/>
        <w:contextualSpacing/>
        <w:jc w:val="center"/>
        <w:rPr>
          <w:b/>
        </w:rPr>
      </w:pPr>
      <w:r w:rsidRPr="0070227F">
        <w:rPr>
          <w:b/>
        </w:rPr>
        <w:t>4. Плата за размещение НТО и порядок расчётов</w:t>
      </w:r>
    </w:p>
    <w:p w:rsidR="00BC1A2D" w:rsidRPr="002A59B9" w:rsidRDefault="00BC1A2D" w:rsidP="00BC1A2D">
      <w:pPr>
        <w:spacing w:before="100" w:beforeAutospacing="1" w:after="100" w:afterAutospacing="1"/>
        <w:contextualSpacing/>
        <w:jc w:val="center"/>
      </w:pPr>
    </w:p>
    <w:p w:rsidR="00BC1A2D" w:rsidRDefault="002A59B9" w:rsidP="00BC1A2D">
      <w:pPr>
        <w:spacing w:before="100" w:beforeAutospacing="1" w:after="100" w:afterAutospacing="1"/>
        <w:ind w:firstLine="708"/>
        <w:contextualSpacing/>
        <w:jc w:val="both"/>
      </w:pPr>
      <w:r w:rsidRPr="002A59B9">
        <w:t>4.1. Размер платы за размещение НТО составляет</w:t>
      </w:r>
      <w:proofErr w:type="gramStart"/>
      <w:r w:rsidRPr="002A59B9">
        <w:t xml:space="preserve"> [</w:t>
      </w:r>
      <w:r w:rsidR="0070227F">
        <w:t xml:space="preserve"> </w:t>
      </w:r>
      <w:r w:rsidRPr="002A59B9">
        <w:t xml:space="preserve">] </w:t>
      </w:r>
      <w:proofErr w:type="gramEnd"/>
      <w:r w:rsidRPr="002A59B9">
        <w:t xml:space="preserve">рублей в [месяц / квартал / год], в том числе НДС [% / не облагается]. </w:t>
      </w:r>
    </w:p>
    <w:p w:rsidR="002E33C7" w:rsidRPr="002E33C7" w:rsidRDefault="002A59B9" w:rsidP="002E33C7">
      <w:pPr>
        <w:widowControl w:val="0"/>
        <w:autoSpaceDE w:val="0"/>
        <w:autoSpaceDN w:val="0"/>
        <w:adjustRightInd w:val="0"/>
        <w:ind w:firstLine="709"/>
        <w:jc w:val="both"/>
      </w:pPr>
      <w:r w:rsidRPr="002A59B9">
        <w:t xml:space="preserve">4.2. Оплата производится Размещающим </w:t>
      </w:r>
      <w:proofErr w:type="spellStart"/>
      <w:r w:rsidR="002E33C7">
        <w:t>единоразово</w:t>
      </w:r>
      <w:proofErr w:type="spellEnd"/>
      <w:r w:rsidR="002E33C7">
        <w:t xml:space="preserve"> </w:t>
      </w:r>
      <w:r w:rsidRPr="002A59B9">
        <w:t xml:space="preserve">[внесением аванса / по факту] не позднее </w:t>
      </w:r>
      <w:r w:rsidR="002E33C7">
        <w:t xml:space="preserve">10-ти рабочих дней с даты заключения </w:t>
      </w:r>
      <w:r w:rsidR="002E33C7" w:rsidRPr="002E33C7">
        <w:t>договора в местный бюджет (бюджет Красносельского сельского поселения Динского района) путем перечисления безналичных денежных сре</w:t>
      </w:r>
      <w:proofErr w:type="gramStart"/>
      <w:r w:rsidR="002E33C7" w:rsidRPr="002E33C7">
        <w:t>дств в с</w:t>
      </w:r>
      <w:proofErr w:type="gramEnd"/>
      <w:r w:rsidR="002E33C7" w:rsidRPr="002E33C7">
        <w:t>умме ______________________________ (прописью) по следующим реквизитам:</w:t>
      </w:r>
    </w:p>
    <w:p w:rsidR="002E33C7" w:rsidRPr="002E33C7" w:rsidRDefault="002E33C7" w:rsidP="002E33C7">
      <w:pPr>
        <w:widowControl w:val="0"/>
        <w:autoSpaceDE w:val="0"/>
        <w:autoSpaceDN w:val="0"/>
        <w:adjustRightInd w:val="0"/>
        <w:ind w:firstLine="709"/>
        <w:jc w:val="both"/>
      </w:pPr>
      <w:r w:rsidRPr="002E33C7">
        <w:t>Получатель: __________________________________________________,</w:t>
      </w:r>
    </w:p>
    <w:p w:rsidR="002E33C7" w:rsidRPr="002E33C7" w:rsidRDefault="002E33C7" w:rsidP="002E33C7">
      <w:pPr>
        <w:widowControl w:val="0"/>
        <w:autoSpaceDE w:val="0"/>
        <w:autoSpaceDN w:val="0"/>
        <w:adjustRightInd w:val="0"/>
        <w:ind w:firstLine="709"/>
        <w:jc w:val="both"/>
      </w:pPr>
      <w:r w:rsidRPr="002E33C7">
        <w:t xml:space="preserve">ИНН/КПП _____________, </w:t>
      </w:r>
    </w:p>
    <w:p w:rsidR="002E33C7" w:rsidRPr="002E33C7" w:rsidRDefault="002E33C7" w:rsidP="002E33C7">
      <w:pPr>
        <w:widowControl w:val="0"/>
        <w:autoSpaceDE w:val="0"/>
        <w:autoSpaceDN w:val="0"/>
        <w:adjustRightInd w:val="0"/>
        <w:ind w:firstLine="709"/>
        <w:jc w:val="both"/>
      </w:pPr>
      <w:proofErr w:type="gramStart"/>
      <w:r w:rsidRPr="002E33C7">
        <w:t>л</w:t>
      </w:r>
      <w:proofErr w:type="gramEnd"/>
      <w:r w:rsidRPr="002E33C7">
        <w:t>/с _______________,</w:t>
      </w:r>
    </w:p>
    <w:p w:rsidR="002E33C7" w:rsidRPr="002E33C7" w:rsidRDefault="002E33C7" w:rsidP="002E33C7">
      <w:pPr>
        <w:widowControl w:val="0"/>
        <w:autoSpaceDE w:val="0"/>
        <w:autoSpaceDN w:val="0"/>
        <w:adjustRightInd w:val="0"/>
        <w:ind w:firstLine="709"/>
        <w:jc w:val="both"/>
      </w:pPr>
      <w:proofErr w:type="gramStart"/>
      <w:r w:rsidRPr="002E33C7">
        <w:t>р</w:t>
      </w:r>
      <w:proofErr w:type="gramEnd"/>
      <w:r w:rsidRPr="002E33C7">
        <w:t xml:space="preserve">/с ______________, </w:t>
      </w:r>
    </w:p>
    <w:p w:rsidR="002E33C7" w:rsidRPr="002E33C7" w:rsidRDefault="002E33C7" w:rsidP="002E33C7">
      <w:pPr>
        <w:widowControl w:val="0"/>
        <w:autoSpaceDE w:val="0"/>
        <w:autoSpaceDN w:val="0"/>
        <w:adjustRightInd w:val="0"/>
        <w:ind w:firstLine="709"/>
        <w:jc w:val="both"/>
      </w:pPr>
      <w:r w:rsidRPr="002E33C7">
        <w:t>банк ______________,</w:t>
      </w:r>
    </w:p>
    <w:p w:rsidR="002E33C7" w:rsidRPr="002E33C7" w:rsidRDefault="002E33C7" w:rsidP="002E33C7">
      <w:pPr>
        <w:widowControl w:val="0"/>
        <w:autoSpaceDE w:val="0"/>
        <w:autoSpaceDN w:val="0"/>
        <w:adjustRightInd w:val="0"/>
        <w:ind w:firstLine="709"/>
        <w:jc w:val="both"/>
      </w:pPr>
      <w:r w:rsidRPr="002E33C7">
        <w:t>ОКТМО _____________,</w:t>
      </w:r>
    </w:p>
    <w:p w:rsidR="002E33C7" w:rsidRPr="002E33C7" w:rsidRDefault="002E33C7" w:rsidP="002E33C7">
      <w:pPr>
        <w:widowControl w:val="0"/>
        <w:autoSpaceDE w:val="0"/>
        <w:autoSpaceDN w:val="0"/>
        <w:adjustRightInd w:val="0"/>
        <w:ind w:firstLine="709"/>
        <w:jc w:val="both"/>
      </w:pPr>
      <w:r w:rsidRPr="002E33C7">
        <w:t>БИК ______________________,</w:t>
      </w:r>
    </w:p>
    <w:p w:rsidR="002E33C7" w:rsidRPr="002E33C7" w:rsidRDefault="002E33C7" w:rsidP="002E33C7">
      <w:pPr>
        <w:widowControl w:val="0"/>
        <w:autoSpaceDE w:val="0"/>
        <w:autoSpaceDN w:val="0"/>
        <w:adjustRightInd w:val="0"/>
        <w:ind w:firstLine="709"/>
        <w:jc w:val="both"/>
      </w:pPr>
      <w:r w:rsidRPr="002E33C7">
        <w:t>КБК ______________________.</w:t>
      </w:r>
    </w:p>
    <w:p w:rsidR="002E33C7" w:rsidRPr="002E33C7" w:rsidRDefault="002E33C7" w:rsidP="002E33C7">
      <w:pPr>
        <w:widowControl w:val="0"/>
        <w:autoSpaceDE w:val="0"/>
        <w:autoSpaceDN w:val="0"/>
        <w:adjustRightInd w:val="0"/>
        <w:ind w:firstLine="709"/>
        <w:jc w:val="both"/>
      </w:pPr>
      <w:r w:rsidRPr="002E33C7">
        <w:t>Назначение платежа: плата за размещение нестационарного торгового объекта.</w:t>
      </w:r>
    </w:p>
    <w:p w:rsidR="002A59B9" w:rsidRPr="00023EF4" w:rsidRDefault="002A59B9" w:rsidP="00BC1A2D">
      <w:pPr>
        <w:spacing w:before="100" w:beforeAutospacing="1" w:after="100" w:afterAutospacing="1"/>
        <w:ind w:firstLine="708"/>
        <w:contextualSpacing/>
        <w:jc w:val="both"/>
      </w:pPr>
      <w:r w:rsidRPr="002A59B9">
        <w:t>4.3. Размер платы может быть изменён по соглашению Сторон в случаях, установленных законодательством.</w:t>
      </w:r>
      <w:r w:rsidR="00023EF4">
        <w:t xml:space="preserve"> </w:t>
      </w:r>
      <w:r w:rsidR="00023EF4" w:rsidRPr="00023EF4">
        <w:t>В случае</w:t>
      </w:r>
      <w:proofErr w:type="gramStart"/>
      <w:r w:rsidR="00023EF4" w:rsidRPr="00023EF4">
        <w:t>,</w:t>
      </w:r>
      <w:proofErr w:type="gramEnd"/>
      <w:r w:rsidR="00023EF4" w:rsidRPr="00023EF4">
        <w:t xml:space="preserve"> если Размещающий  не согласен с размером предложенной платы, Администрация имеет право в одностороннем порядке немедленно расторгнуть договор</w:t>
      </w:r>
      <w:r w:rsidR="00023EF4">
        <w:t>.</w:t>
      </w:r>
    </w:p>
    <w:p w:rsidR="00BC1A2D" w:rsidRDefault="00BC1A2D" w:rsidP="00BC1A2D">
      <w:pPr>
        <w:spacing w:before="100" w:beforeAutospacing="1" w:after="100" w:afterAutospacing="1"/>
        <w:contextualSpacing/>
        <w:jc w:val="both"/>
      </w:pPr>
    </w:p>
    <w:p w:rsidR="002A59B9" w:rsidRPr="0070227F" w:rsidRDefault="002A59B9" w:rsidP="00BC1A2D">
      <w:pPr>
        <w:spacing w:before="100" w:beforeAutospacing="1" w:after="100" w:afterAutospacing="1"/>
        <w:contextualSpacing/>
        <w:jc w:val="center"/>
        <w:rPr>
          <w:b/>
        </w:rPr>
      </w:pPr>
      <w:r w:rsidRPr="0070227F">
        <w:rPr>
          <w:b/>
        </w:rPr>
        <w:t>5. Ответственность сторон</w:t>
      </w:r>
    </w:p>
    <w:p w:rsidR="00BC1A2D" w:rsidRPr="002A59B9" w:rsidRDefault="00BC1A2D" w:rsidP="00BC1A2D">
      <w:pPr>
        <w:spacing w:before="100" w:beforeAutospacing="1" w:after="100" w:afterAutospacing="1"/>
        <w:contextualSpacing/>
        <w:jc w:val="center"/>
      </w:pPr>
    </w:p>
    <w:p w:rsidR="00023EF4" w:rsidRPr="00D87BD0" w:rsidRDefault="002A59B9" w:rsidP="00023EF4">
      <w:pPr>
        <w:widowControl w:val="0"/>
        <w:autoSpaceDE w:val="0"/>
        <w:autoSpaceDN w:val="0"/>
        <w:adjustRightInd w:val="0"/>
        <w:ind w:firstLine="709"/>
        <w:jc w:val="both"/>
        <w:rPr>
          <w:b/>
        </w:rPr>
      </w:pPr>
      <w:r w:rsidRPr="002A59B9">
        <w:t xml:space="preserve">5.1. За неисполнение или ненадлежащее исполнение обязательств по настоящему Договору Стороны несут ответственность в соответствии с законодательством и условиями Договора. </w:t>
      </w:r>
      <w:r w:rsidR="00023EF4" w:rsidRPr="00023EF4">
        <w:t xml:space="preserve">В случае нарушения сроков внесения платы за размещение Объекта, установленных настоящим договором, </w:t>
      </w:r>
      <w:r w:rsidR="00023EF4">
        <w:t>Размещающий</w:t>
      </w:r>
      <w:r w:rsidR="00023EF4" w:rsidRPr="00023EF4">
        <w:t xml:space="preserve"> уплачивает Администрации неустойку из расчета 0,1% от размера платы за размещение Объекта, установленной настоящим </w:t>
      </w:r>
      <w:r w:rsidR="00023EF4" w:rsidRPr="00023EF4">
        <w:lastRenderedPageBreak/>
        <w:t>договором, за каждый календарный день просрочки внесения платы.</w:t>
      </w:r>
    </w:p>
    <w:p w:rsidR="0021397C" w:rsidRDefault="002A59B9" w:rsidP="00BC1A2D">
      <w:pPr>
        <w:spacing w:before="100" w:beforeAutospacing="1" w:after="100" w:afterAutospacing="1"/>
        <w:ind w:firstLine="708"/>
        <w:contextualSpacing/>
        <w:jc w:val="both"/>
      </w:pPr>
      <w:r w:rsidRPr="002A59B9">
        <w:t xml:space="preserve">5.2. При невнесении платы за размещение НТО два и более раза в течение календарного года Администрация вправе расторгнуть Договор в одностороннем порядке. </w:t>
      </w:r>
    </w:p>
    <w:p w:rsidR="00023EF4" w:rsidRDefault="0021397C" w:rsidP="00023EF4">
      <w:pPr>
        <w:spacing w:before="100" w:beforeAutospacing="1" w:after="100" w:afterAutospacing="1"/>
        <w:ind w:firstLine="708"/>
        <w:contextualSpacing/>
        <w:jc w:val="both"/>
      </w:pPr>
      <w:r>
        <w:t>5</w:t>
      </w:r>
      <w:r w:rsidR="002A59B9" w:rsidRPr="002A59B9">
        <w:t xml:space="preserve">.3. При </w:t>
      </w:r>
      <w:proofErr w:type="spellStart"/>
      <w:r w:rsidR="002A59B9" w:rsidRPr="002A59B9">
        <w:t>неразмещении</w:t>
      </w:r>
      <w:proofErr w:type="spellEnd"/>
      <w:r w:rsidR="002A59B9" w:rsidRPr="002A59B9">
        <w:t xml:space="preserve"> НТО в течение шести месяцев </w:t>
      </w:r>
      <w:proofErr w:type="gramStart"/>
      <w:r w:rsidR="002A59B9" w:rsidRPr="002A59B9">
        <w:t xml:space="preserve">с даты </w:t>
      </w:r>
      <w:r w:rsidR="00023EF4">
        <w:t xml:space="preserve"> </w:t>
      </w:r>
      <w:r w:rsidR="002A59B9" w:rsidRPr="002A59B9">
        <w:t>заключения</w:t>
      </w:r>
      <w:proofErr w:type="gramEnd"/>
      <w:r w:rsidR="002A59B9" w:rsidRPr="002A59B9">
        <w:t xml:space="preserve"> Договора или неосуществлении деятельности непрерывно в течение шести месяцев Администрация вправе расторгнуть Договор в одностороннем порядке. </w:t>
      </w:r>
    </w:p>
    <w:p w:rsidR="00023EF4" w:rsidRPr="00023EF4" w:rsidRDefault="00023EF4" w:rsidP="00023EF4">
      <w:pPr>
        <w:widowControl w:val="0"/>
        <w:autoSpaceDE w:val="0"/>
        <w:autoSpaceDN w:val="0"/>
        <w:adjustRightInd w:val="0"/>
        <w:ind w:firstLine="709"/>
        <w:jc w:val="both"/>
      </w:pPr>
      <w:r>
        <w:t>5.4</w:t>
      </w:r>
      <w:r w:rsidRPr="00023EF4">
        <w:t xml:space="preserve">. </w:t>
      </w:r>
      <w:proofErr w:type="gramStart"/>
      <w:r w:rsidRPr="00023EF4">
        <w:t xml:space="preserve">В случае неисполнения требований Правил по благоустройству и санитарному содержанию территории Красносельского сельского поселения при размещении и использовании Объекта и/или части земельного участка, занятого Объектом и/или необходимой для его размещения и/или использования, </w:t>
      </w:r>
      <w:r>
        <w:t>Размещающий</w:t>
      </w:r>
      <w:r w:rsidRPr="00023EF4">
        <w:t xml:space="preserve"> уплачивает Администрации неустойку из расчета _________________ рублей за каждый факт нарушения, подтвержденный соответствующим постановлением о привлечении </w:t>
      </w:r>
      <w:r>
        <w:t>Размещающего</w:t>
      </w:r>
      <w:r w:rsidRPr="00023EF4">
        <w:t xml:space="preserve"> к административной ответственности.</w:t>
      </w:r>
      <w:proofErr w:type="gramEnd"/>
    </w:p>
    <w:p w:rsidR="00023EF4" w:rsidRPr="00023EF4" w:rsidRDefault="00023EF4" w:rsidP="00023EF4">
      <w:pPr>
        <w:widowControl w:val="0"/>
        <w:autoSpaceDE w:val="0"/>
        <w:autoSpaceDN w:val="0"/>
        <w:adjustRightInd w:val="0"/>
        <w:ind w:firstLine="709"/>
        <w:jc w:val="both"/>
      </w:pPr>
      <w:r>
        <w:t>5</w:t>
      </w:r>
      <w:r w:rsidRPr="00023EF4">
        <w:t>.</w:t>
      </w:r>
      <w:r>
        <w:t>5</w:t>
      </w:r>
      <w:r w:rsidRPr="00023EF4">
        <w:t xml:space="preserve">. Привлечение </w:t>
      </w:r>
      <w:r>
        <w:t>Размещающего</w:t>
      </w:r>
      <w:r w:rsidRPr="00023EF4">
        <w:t xml:space="preserve"> уполномоченными органами и должностными лицами к административной и иной ответственности в связи с нарушениями законодательства Российской Федерации не освобождает </w:t>
      </w:r>
      <w:r>
        <w:t xml:space="preserve">Размещающего </w:t>
      </w:r>
      <w:r w:rsidRPr="00023EF4">
        <w:t xml:space="preserve"> от обязанности исполнения своих обязательств по настоящему договору, в том числе обязательств по уплате Администрации неустойки в порядке, размере и сроки, установленные настоящим договором.</w:t>
      </w:r>
    </w:p>
    <w:p w:rsidR="00023EF4" w:rsidRDefault="00023EF4" w:rsidP="00023EF4">
      <w:pPr>
        <w:widowControl w:val="0"/>
        <w:autoSpaceDE w:val="0"/>
        <w:autoSpaceDN w:val="0"/>
        <w:adjustRightInd w:val="0"/>
        <w:ind w:firstLine="709"/>
        <w:jc w:val="both"/>
      </w:pPr>
      <w:r>
        <w:t>5</w:t>
      </w:r>
      <w:r w:rsidRPr="00023EF4">
        <w:t>.</w:t>
      </w:r>
      <w:r>
        <w:t>6</w:t>
      </w:r>
      <w:r w:rsidRPr="00023EF4">
        <w:t>. Стороны освобождаются от ответственности за неисполнение обязательств по настоящему договору, если такое неисполнение явилось следствием действия непреодолимой силы: наводнения, землетрясения, оползня и других стихийных бедствий, а также войн. В случае действия вышеуказанных обстоятель</w:t>
      </w:r>
      <w:proofErr w:type="gramStart"/>
      <w:r w:rsidRPr="00023EF4">
        <w:t>ств св</w:t>
      </w:r>
      <w:proofErr w:type="gramEnd"/>
      <w:r w:rsidRPr="00023EF4">
        <w:t>ыше двух месяцев, стороны вправе расторгнуть настоящий договор. Бремя доказывания наступления форс-мажорных обстоятельств ложится на сторону, которая требует освобождения от ответственн</w:t>
      </w:r>
      <w:r>
        <w:t>ости вследствие их наступления.</w:t>
      </w:r>
      <w:r w:rsidR="0021397C">
        <w:t xml:space="preserve"> </w:t>
      </w:r>
    </w:p>
    <w:p w:rsidR="002A59B9" w:rsidRPr="002A59B9" w:rsidRDefault="002A59B9" w:rsidP="00023EF4">
      <w:pPr>
        <w:spacing w:before="100" w:beforeAutospacing="1" w:after="100" w:afterAutospacing="1"/>
        <w:ind w:firstLine="708"/>
        <w:contextualSpacing/>
        <w:jc w:val="both"/>
      </w:pPr>
      <w:r w:rsidRPr="002A59B9">
        <w:t>5.</w:t>
      </w:r>
      <w:r w:rsidR="00023EF4">
        <w:t>7</w:t>
      </w:r>
      <w:r w:rsidRPr="002A59B9">
        <w:t xml:space="preserve">. Убытки, причинённые Администрации в результате нарушения </w:t>
      </w:r>
      <w:proofErr w:type="gramStart"/>
      <w:r w:rsidRPr="002A59B9">
        <w:t>Размещающим</w:t>
      </w:r>
      <w:proofErr w:type="gramEnd"/>
      <w:r w:rsidRPr="002A59B9">
        <w:t xml:space="preserve"> условий Договора, возмещаются в полном объёме.</w:t>
      </w:r>
    </w:p>
    <w:p w:rsidR="0021397C" w:rsidRDefault="0021397C" w:rsidP="00BC1A2D">
      <w:pPr>
        <w:spacing w:before="100" w:beforeAutospacing="1" w:after="100" w:afterAutospacing="1"/>
        <w:contextualSpacing/>
        <w:jc w:val="both"/>
      </w:pPr>
    </w:p>
    <w:p w:rsidR="002A59B9" w:rsidRPr="0070227F" w:rsidRDefault="002A59B9" w:rsidP="0021397C">
      <w:pPr>
        <w:spacing w:before="100" w:beforeAutospacing="1" w:after="100" w:afterAutospacing="1"/>
        <w:contextualSpacing/>
        <w:jc w:val="center"/>
        <w:rPr>
          <w:b/>
        </w:rPr>
      </w:pPr>
      <w:r w:rsidRPr="0070227F">
        <w:rPr>
          <w:b/>
        </w:rPr>
        <w:t>6. Расторжение и прекращение договора</w:t>
      </w:r>
    </w:p>
    <w:p w:rsidR="0021397C" w:rsidRPr="002A59B9" w:rsidRDefault="0021397C" w:rsidP="0021397C">
      <w:pPr>
        <w:spacing w:before="100" w:beforeAutospacing="1" w:after="100" w:afterAutospacing="1"/>
        <w:contextualSpacing/>
        <w:jc w:val="center"/>
      </w:pPr>
    </w:p>
    <w:p w:rsidR="002A59B9" w:rsidRPr="002A59B9" w:rsidRDefault="002A59B9" w:rsidP="000024C5">
      <w:pPr>
        <w:spacing w:before="100" w:beforeAutospacing="1" w:after="100" w:afterAutospacing="1"/>
        <w:ind w:firstLine="708"/>
        <w:contextualSpacing/>
        <w:jc w:val="both"/>
      </w:pPr>
      <w:r w:rsidRPr="002A59B9">
        <w:t>6.1. Настоящий Договор может быть расторгнут:</w:t>
      </w:r>
    </w:p>
    <w:p w:rsidR="002A59B9" w:rsidRPr="002A59B9" w:rsidRDefault="000024C5" w:rsidP="000024C5">
      <w:pPr>
        <w:spacing w:before="100" w:beforeAutospacing="1" w:after="100" w:afterAutospacing="1"/>
        <w:ind w:firstLine="708"/>
        <w:contextualSpacing/>
        <w:jc w:val="both"/>
      </w:pPr>
      <w:r>
        <w:t xml:space="preserve">- </w:t>
      </w:r>
      <w:r w:rsidR="002A59B9" w:rsidRPr="002A59B9">
        <w:t>по соглашению Сторон;</w:t>
      </w:r>
    </w:p>
    <w:p w:rsidR="000024C5" w:rsidRDefault="000024C5" w:rsidP="000024C5">
      <w:pPr>
        <w:spacing w:before="100" w:beforeAutospacing="1" w:after="100" w:afterAutospacing="1"/>
        <w:ind w:firstLine="708"/>
        <w:contextualSpacing/>
        <w:jc w:val="both"/>
      </w:pPr>
      <w:r>
        <w:t xml:space="preserve">- </w:t>
      </w:r>
      <w:r w:rsidR="002A59B9" w:rsidRPr="002A59B9">
        <w:t xml:space="preserve">в одностороннем порядке по инициативе Администрации в случаях, предусмотренных п. 5.2, 5.3, а также при принятии решения о необходимости строительства, ремонта, реконструкции объектов инфраструктуры, если нахождение НТО препятствует проведению работ; </w:t>
      </w:r>
    </w:p>
    <w:p w:rsidR="002A59B9" w:rsidRPr="002A59B9" w:rsidRDefault="000024C5" w:rsidP="000024C5">
      <w:pPr>
        <w:spacing w:before="100" w:beforeAutospacing="1" w:after="100" w:afterAutospacing="1"/>
        <w:ind w:firstLine="708"/>
        <w:contextualSpacing/>
        <w:jc w:val="both"/>
      </w:pPr>
      <w:r>
        <w:t xml:space="preserve">- </w:t>
      </w:r>
      <w:r w:rsidR="002A59B9" w:rsidRPr="002A59B9">
        <w:t>при исключении места размещения из Схемы;</w:t>
      </w:r>
    </w:p>
    <w:p w:rsidR="000024C5" w:rsidRDefault="000024C5" w:rsidP="0070227F">
      <w:pPr>
        <w:spacing w:before="100" w:beforeAutospacing="1" w:after="100" w:afterAutospacing="1"/>
        <w:ind w:firstLine="708"/>
        <w:contextualSpacing/>
        <w:jc w:val="both"/>
      </w:pPr>
      <w:r>
        <w:t xml:space="preserve">- </w:t>
      </w:r>
      <w:r w:rsidR="002A59B9" w:rsidRPr="002A59B9">
        <w:t>по инициативе Размещающ</w:t>
      </w:r>
      <w:r w:rsidR="00023EF4">
        <w:t xml:space="preserve">его — с письменным уведомлением </w:t>
      </w:r>
      <w:r w:rsidR="002A59B9" w:rsidRPr="002A59B9">
        <w:t xml:space="preserve">Администрации не </w:t>
      </w:r>
      <w:proofErr w:type="gramStart"/>
      <w:r w:rsidR="002A59B9" w:rsidRPr="002A59B9">
        <w:t>позднее</w:t>
      </w:r>
      <w:proofErr w:type="gramEnd"/>
      <w:r w:rsidR="002A59B9" w:rsidRPr="002A59B9">
        <w:t xml:space="preserve"> чем за 30 календарных дней до даты расторжения. </w:t>
      </w:r>
    </w:p>
    <w:p w:rsidR="000024C5" w:rsidRDefault="002A59B9" w:rsidP="000024C5">
      <w:pPr>
        <w:spacing w:before="100" w:beforeAutospacing="1" w:after="100" w:afterAutospacing="1"/>
        <w:ind w:firstLine="708"/>
        <w:contextualSpacing/>
        <w:jc w:val="both"/>
      </w:pPr>
      <w:r w:rsidRPr="002A59B9">
        <w:lastRenderedPageBreak/>
        <w:t xml:space="preserve">6.2. Уведомление о расторжении Договора по инициативе Администрации направляется Размещающему не </w:t>
      </w:r>
      <w:proofErr w:type="gramStart"/>
      <w:r w:rsidRPr="002A59B9">
        <w:t>позднее</w:t>
      </w:r>
      <w:proofErr w:type="gramEnd"/>
      <w:r w:rsidRPr="002A59B9">
        <w:t xml:space="preserve"> чем за 30 календарных дней до даты расторжения. </w:t>
      </w:r>
    </w:p>
    <w:p w:rsidR="000024C5" w:rsidRDefault="002A59B9" w:rsidP="000024C5">
      <w:pPr>
        <w:spacing w:before="100" w:beforeAutospacing="1" w:after="100" w:afterAutospacing="1"/>
        <w:ind w:firstLine="708"/>
        <w:contextualSpacing/>
        <w:jc w:val="both"/>
      </w:pPr>
      <w:r w:rsidRPr="002A59B9">
        <w:t xml:space="preserve">6.3. Передача или уступка третьим лицам права на размещение НТО не допускается. </w:t>
      </w:r>
    </w:p>
    <w:p w:rsidR="002A59B9" w:rsidRPr="002A59B9" w:rsidRDefault="002A59B9" w:rsidP="000024C5">
      <w:pPr>
        <w:spacing w:before="100" w:beforeAutospacing="1" w:after="100" w:afterAutospacing="1"/>
        <w:ind w:firstLine="708"/>
        <w:contextualSpacing/>
        <w:jc w:val="both"/>
      </w:pPr>
      <w:r w:rsidRPr="002A59B9">
        <w:t>6.4. При неисполнении Размещающим обязанности по своевременному демонтажу НТО объект считается незаконно размещённым и подлежит освобождению в соответствии с законодательством.</w:t>
      </w:r>
    </w:p>
    <w:p w:rsidR="000024C5" w:rsidRDefault="000024C5" w:rsidP="00BC1A2D">
      <w:pPr>
        <w:spacing w:before="100" w:beforeAutospacing="1" w:after="100" w:afterAutospacing="1"/>
        <w:contextualSpacing/>
        <w:jc w:val="both"/>
      </w:pPr>
    </w:p>
    <w:p w:rsidR="002A59B9" w:rsidRPr="0070227F" w:rsidRDefault="002A59B9" w:rsidP="000024C5">
      <w:pPr>
        <w:spacing w:before="100" w:beforeAutospacing="1" w:after="100" w:afterAutospacing="1"/>
        <w:contextualSpacing/>
        <w:jc w:val="center"/>
        <w:rPr>
          <w:b/>
        </w:rPr>
      </w:pPr>
      <w:r w:rsidRPr="0070227F">
        <w:rPr>
          <w:b/>
        </w:rPr>
        <w:t>7. Заключительные положения</w:t>
      </w:r>
    </w:p>
    <w:p w:rsidR="000024C5" w:rsidRPr="002A59B9" w:rsidRDefault="000024C5" w:rsidP="000024C5">
      <w:pPr>
        <w:spacing w:before="100" w:beforeAutospacing="1" w:after="100" w:afterAutospacing="1"/>
        <w:contextualSpacing/>
        <w:jc w:val="center"/>
      </w:pPr>
    </w:p>
    <w:p w:rsidR="000024C5" w:rsidRDefault="002A59B9" w:rsidP="000024C5">
      <w:pPr>
        <w:spacing w:before="100" w:beforeAutospacing="1" w:after="100" w:afterAutospacing="1"/>
        <w:ind w:firstLine="708"/>
        <w:contextualSpacing/>
        <w:jc w:val="both"/>
      </w:pPr>
      <w:r w:rsidRPr="002A59B9">
        <w:t xml:space="preserve">7.1. Споры, возникающие при исполнении настоящего Договора, разрешаются путём переговоров, а при </w:t>
      </w:r>
      <w:proofErr w:type="spellStart"/>
      <w:r w:rsidRPr="002A59B9">
        <w:t>недостижении</w:t>
      </w:r>
      <w:proofErr w:type="spellEnd"/>
      <w:r w:rsidRPr="002A59B9">
        <w:t xml:space="preserve"> согласия — в судебном порядке. </w:t>
      </w:r>
    </w:p>
    <w:p w:rsidR="000024C5" w:rsidRDefault="002A59B9" w:rsidP="000024C5">
      <w:pPr>
        <w:spacing w:before="100" w:beforeAutospacing="1" w:after="100" w:afterAutospacing="1"/>
        <w:ind w:firstLine="708"/>
        <w:contextualSpacing/>
        <w:jc w:val="both"/>
      </w:pPr>
      <w:r w:rsidRPr="002A59B9">
        <w:t xml:space="preserve">7.2. Настоящий Договор составлен в двух экземплярах, имеющих равную юридическую силу, по одному для каждой из Сторон. </w:t>
      </w:r>
    </w:p>
    <w:p w:rsidR="002A59B9" w:rsidRDefault="002A59B9" w:rsidP="000024C5">
      <w:pPr>
        <w:spacing w:before="100" w:beforeAutospacing="1" w:after="100" w:afterAutospacing="1"/>
        <w:ind w:firstLine="708"/>
        <w:contextualSpacing/>
        <w:jc w:val="both"/>
      </w:pPr>
      <w:r w:rsidRPr="002A59B9">
        <w:t>7.3. Все изменения и дополнения к настоящему Договору действительны, если они совершены в письменной форме и подписаны обеими Сторонами.</w:t>
      </w:r>
    </w:p>
    <w:p w:rsidR="00023EF4" w:rsidRPr="00023EF4" w:rsidRDefault="00023EF4" w:rsidP="00023EF4">
      <w:pPr>
        <w:widowControl w:val="0"/>
        <w:autoSpaceDE w:val="0"/>
        <w:autoSpaceDN w:val="0"/>
        <w:adjustRightInd w:val="0"/>
        <w:ind w:firstLine="709"/>
        <w:jc w:val="both"/>
      </w:pPr>
      <w:r>
        <w:t xml:space="preserve">7.4. </w:t>
      </w:r>
      <w:r w:rsidRPr="00023EF4">
        <w:t>На момент заключения договора он имеет следующие приложения:</w:t>
      </w:r>
    </w:p>
    <w:p w:rsidR="00023EF4" w:rsidRPr="00023EF4" w:rsidRDefault="00023EF4" w:rsidP="00023EF4">
      <w:pPr>
        <w:widowControl w:val="0"/>
        <w:autoSpaceDE w:val="0"/>
        <w:autoSpaceDN w:val="0"/>
        <w:adjustRightInd w:val="0"/>
        <w:ind w:firstLine="709"/>
        <w:jc w:val="both"/>
      </w:pPr>
      <w:r w:rsidRPr="00023EF4">
        <w:t>____________________________ (указать при наличии таковых).</w:t>
      </w:r>
    </w:p>
    <w:p w:rsidR="00023EF4" w:rsidRPr="002A59B9" w:rsidRDefault="00023EF4" w:rsidP="000024C5">
      <w:pPr>
        <w:spacing w:before="100" w:beforeAutospacing="1" w:after="100" w:afterAutospacing="1"/>
        <w:ind w:firstLine="708"/>
        <w:contextualSpacing/>
        <w:jc w:val="both"/>
      </w:pPr>
    </w:p>
    <w:p w:rsidR="000024C5" w:rsidRDefault="000024C5" w:rsidP="002A59B9">
      <w:pPr>
        <w:spacing w:before="100" w:beforeAutospacing="1" w:after="100" w:afterAutospacing="1"/>
        <w:contextualSpacing/>
      </w:pPr>
    </w:p>
    <w:p w:rsidR="002A59B9" w:rsidRDefault="002A59B9" w:rsidP="000024C5">
      <w:pPr>
        <w:spacing w:before="100" w:beforeAutospacing="1" w:after="100" w:afterAutospacing="1"/>
        <w:contextualSpacing/>
        <w:jc w:val="center"/>
      </w:pPr>
      <w:r w:rsidRPr="002A59B9">
        <w:t>8. Адреса и реквизиты сторон</w:t>
      </w:r>
    </w:p>
    <w:p w:rsidR="000024C5" w:rsidRDefault="000024C5" w:rsidP="002A59B9">
      <w:pPr>
        <w:spacing w:before="100" w:beforeAutospacing="1" w:after="100" w:afterAutospacing="1"/>
        <w:contextualSpacing/>
      </w:pPr>
    </w:p>
    <w:tbl>
      <w:tblPr>
        <w:tblStyle w:val="a7"/>
        <w:tblW w:w="0" w:type="auto"/>
        <w:tblLook w:val="04A0" w:firstRow="1" w:lastRow="0" w:firstColumn="1" w:lastColumn="0" w:noHBand="0" w:noVBand="1"/>
      </w:tblPr>
      <w:tblGrid>
        <w:gridCol w:w="4791"/>
        <w:gridCol w:w="4779"/>
      </w:tblGrid>
      <w:tr w:rsidR="000024C5" w:rsidTr="000024C5">
        <w:tc>
          <w:tcPr>
            <w:tcW w:w="4926" w:type="dxa"/>
          </w:tcPr>
          <w:p w:rsidR="000024C5" w:rsidRDefault="000024C5" w:rsidP="000024C5">
            <w:pPr>
              <w:spacing w:before="100" w:beforeAutospacing="1" w:after="100" w:afterAutospacing="1"/>
              <w:contextualSpacing/>
            </w:pPr>
            <w:r w:rsidRPr="002A59B9">
              <w:t>Администрация: [полное наименование]</w:t>
            </w:r>
          </w:p>
          <w:p w:rsidR="000024C5" w:rsidRDefault="000024C5" w:rsidP="000024C5">
            <w:pPr>
              <w:spacing w:before="100" w:beforeAutospacing="1" w:after="100" w:afterAutospacing="1"/>
              <w:contextualSpacing/>
            </w:pPr>
            <w:r w:rsidRPr="002A59B9">
              <w:t>адрес</w:t>
            </w:r>
          </w:p>
          <w:p w:rsidR="000024C5" w:rsidRDefault="000024C5" w:rsidP="000024C5">
            <w:pPr>
              <w:spacing w:before="100" w:beforeAutospacing="1" w:after="100" w:afterAutospacing="1"/>
              <w:contextualSpacing/>
            </w:pPr>
            <w:r w:rsidRPr="002A59B9">
              <w:t>ИНН</w:t>
            </w:r>
          </w:p>
          <w:p w:rsidR="000024C5" w:rsidRDefault="000024C5" w:rsidP="000024C5">
            <w:pPr>
              <w:spacing w:before="100" w:beforeAutospacing="1" w:after="100" w:afterAutospacing="1"/>
              <w:contextualSpacing/>
            </w:pPr>
            <w:r w:rsidRPr="002A59B9">
              <w:t>КПП</w:t>
            </w:r>
          </w:p>
          <w:p w:rsidR="000024C5" w:rsidRDefault="000024C5" w:rsidP="000024C5">
            <w:pPr>
              <w:spacing w:before="100" w:beforeAutospacing="1" w:after="100" w:afterAutospacing="1"/>
              <w:contextualSpacing/>
            </w:pPr>
            <w:r w:rsidRPr="002A59B9">
              <w:t>ОГРН</w:t>
            </w:r>
          </w:p>
          <w:p w:rsidR="000024C5" w:rsidRDefault="000024C5" w:rsidP="000024C5">
            <w:pPr>
              <w:spacing w:before="100" w:beforeAutospacing="1" w:after="100" w:afterAutospacing="1"/>
              <w:contextualSpacing/>
            </w:pPr>
            <w:proofErr w:type="gramStart"/>
            <w:r w:rsidRPr="002A59B9">
              <w:t>р</w:t>
            </w:r>
            <w:proofErr w:type="gramEnd"/>
            <w:r w:rsidRPr="002A59B9">
              <w:t>/с</w:t>
            </w:r>
          </w:p>
          <w:p w:rsidR="000024C5" w:rsidRDefault="000024C5" w:rsidP="000024C5">
            <w:pPr>
              <w:spacing w:before="100" w:beforeAutospacing="1" w:after="100" w:afterAutospacing="1"/>
              <w:contextualSpacing/>
            </w:pPr>
            <w:r w:rsidRPr="002A59B9">
              <w:t>банк</w:t>
            </w:r>
          </w:p>
          <w:p w:rsidR="000024C5" w:rsidRDefault="000024C5" w:rsidP="000024C5">
            <w:pPr>
              <w:spacing w:before="100" w:beforeAutospacing="1" w:after="100" w:afterAutospacing="1"/>
              <w:contextualSpacing/>
            </w:pPr>
            <w:r w:rsidRPr="002A59B9">
              <w:t>БИК</w:t>
            </w:r>
          </w:p>
          <w:p w:rsidR="000024C5" w:rsidRPr="002A59B9" w:rsidRDefault="000024C5" w:rsidP="000024C5">
            <w:pPr>
              <w:spacing w:before="100" w:beforeAutospacing="1" w:after="100" w:afterAutospacing="1"/>
              <w:contextualSpacing/>
            </w:pPr>
          </w:p>
          <w:p w:rsidR="000024C5" w:rsidRDefault="000024C5" w:rsidP="000024C5">
            <w:pPr>
              <w:spacing w:before="100" w:beforeAutospacing="1" w:after="100" w:afterAutospacing="1"/>
              <w:contextualSpacing/>
              <w:jc w:val="center"/>
            </w:pPr>
          </w:p>
        </w:tc>
        <w:tc>
          <w:tcPr>
            <w:tcW w:w="4927" w:type="dxa"/>
          </w:tcPr>
          <w:p w:rsidR="000024C5" w:rsidRDefault="000024C5" w:rsidP="000024C5">
            <w:pPr>
              <w:spacing w:before="100" w:beforeAutospacing="1" w:after="100" w:afterAutospacing="1"/>
              <w:contextualSpacing/>
            </w:pPr>
            <w:proofErr w:type="gramStart"/>
            <w:r w:rsidRPr="002A59B9">
              <w:t>Размещающий</w:t>
            </w:r>
            <w:proofErr w:type="gramEnd"/>
            <w:r w:rsidRPr="002A59B9">
              <w:t xml:space="preserve">: [полное наименование / Ф.И.О.] </w:t>
            </w:r>
          </w:p>
          <w:p w:rsidR="000024C5" w:rsidRDefault="000024C5" w:rsidP="000024C5">
            <w:pPr>
              <w:spacing w:before="100" w:beforeAutospacing="1" w:after="100" w:afterAutospacing="1"/>
              <w:contextualSpacing/>
            </w:pPr>
            <w:r w:rsidRPr="002A59B9">
              <w:t>адрес</w:t>
            </w:r>
          </w:p>
          <w:p w:rsidR="000024C5" w:rsidRDefault="000024C5" w:rsidP="000024C5">
            <w:pPr>
              <w:spacing w:before="100" w:beforeAutospacing="1" w:after="100" w:afterAutospacing="1"/>
              <w:contextualSpacing/>
            </w:pPr>
            <w:r w:rsidRPr="002A59B9">
              <w:t>ИНН</w:t>
            </w:r>
          </w:p>
          <w:p w:rsidR="000024C5" w:rsidRDefault="000024C5" w:rsidP="000024C5">
            <w:pPr>
              <w:spacing w:before="100" w:beforeAutospacing="1" w:after="100" w:afterAutospacing="1"/>
              <w:contextualSpacing/>
            </w:pPr>
            <w:r w:rsidRPr="002A59B9">
              <w:t>ОГРН/ОГРНИП</w:t>
            </w:r>
          </w:p>
          <w:p w:rsidR="000024C5" w:rsidRDefault="000024C5" w:rsidP="000024C5">
            <w:pPr>
              <w:spacing w:before="100" w:beforeAutospacing="1" w:after="100" w:afterAutospacing="1"/>
              <w:contextualSpacing/>
            </w:pPr>
            <w:proofErr w:type="gramStart"/>
            <w:r w:rsidRPr="002A59B9">
              <w:t>р</w:t>
            </w:r>
            <w:proofErr w:type="gramEnd"/>
            <w:r w:rsidRPr="002A59B9">
              <w:t>/с</w:t>
            </w:r>
          </w:p>
          <w:p w:rsidR="000024C5" w:rsidRDefault="000024C5" w:rsidP="000024C5">
            <w:pPr>
              <w:spacing w:before="100" w:beforeAutospacing="1" w:after="100" w:afterAutospacing="1"/>
              <w:contextualSpacing/>
            </w:pPr>
            <w:r w:rsidRPr="002A59B9">
              <w:t>банк</w:t>
            </w:r>
          </w:p>
          <w:p w:rsidR="000024C5" w:rsidRPr="002A59B9" w:rsidRDefault="000024C5" w:rsidP="000024C5">
            <w:pPr>
              <w:spacing w:before="100" w:beforeAutospacing="1" w:after="100" w:afterAutospacing="1"/>
              <w:contextualSpacing/>
            </w:pPr>
            <w:r w:rsidRPr="002A59B9">
              <w:t>БИК</w:t>
            </w:r>
          </w:p>
          <w:p w:rsidR="000024C5" w:rsidRDefault="000024C5" w:rsidP="000024C5">
            <w:pPr>
              <w:spacing w:before="100" w:beforeAutospacing="1" w:after="100" w:afterAutospacing="1"/>
              <w:contextualSpacing/>
              <w:jc w:val="center"/>
            </w:pPr>
          </w:p>
        </w:tc>
      </w:tr>
    </w:tbl>
    <w:p w:rsidR="000024C5" w:rsidRDefault="000024C5" w:rsidP="000024C5">
      <w:pPr>
        <w:spacing w:before="100" w:beforeAutospacing="1" w:after="100" w:afterAutospacing="1"/>
        <w:contextualSpacing/>
        <w:jc w:val="center"/>
      </w:pPr>
    </w:p>
    <w:p w:rsidR="002A59B9" w:rsidRPr="002A59B9" w:rsidRDefault="002A59B9" w:rsidP="002A59B9">
      <w:pPr>
        <w:spacing w:before="100" w:beforeAutospacing="1" w:after="100" w:afterAutospacing="1"/>
        <w:contextualSpacing/>
      </w:pPr>
      <w:r w:rsidRPr="002A59B9">
        <w:t>Подписи сторон:</w:t>
      </w:r>
    </w:p>
    <w:p w:rsidR="000024C5" w:rsidRDefault="002A59B9" w:rsidP="000024C5">
      <w:pPr>
        <w:spacing w:before="100" w:beforeAutospacing="1" w:after="100" w:afterAutospacing="1"/>
        <w:contextualSpacing/>
      </w:pPr>
      <w:r w:rsidRPr="002A59B9">
        <w:t xml:space="preserve">От Администрации: </w:t>
      </w:r>
      <w:r w:rsidR="000024C5">
        <w:t xml:space="preserve">                                             </w:t>
      </w:r>
      <w:r w:rsidRPr="002A59B9">
        <w:t xml:space="preserve">От Размещающего: </w:t>
      </w:r>
    </w:p>
    <w:p w:rsidR="000024C5" w:rsidRDefault="000024C5" w:rsidP="000024C5">
      <w:pPr>
        <w:spacing w:before="100" w:beforeAutospacing="1" w:after="100" w:afterAutospacing="1"/>
        <w:contextualSpacing/>
      </w:pPr>
    </w:p>
    <w:p w:rsidR="002A59B9" w:rsidRPr="000024C5" w:rsidRDefault="002A59B9" w:rsidP="000024C5">
      <w:pPr>
        <w:spacing w:before="100" w:beforeAutospacing="1" w:after="100" w:afterAutospacing="1"/>
        <w:contextualSpacing/>
        <w:rPr>
          <w:sz w:val="24"/>
          <w:szCs w:val="24"/>
        </w:rPr>
      </w:pPr>
      <w:r w:rsidRPr="002A59B9">
        <w:t>____________ / ____________ /</w:t>
      </w:r>
      <w:r w:rsidR="000024C5">
        <w:t xml:space="preserve">                             </w:t>
      </w:r>
      <w:r w:rsidRPr="002A59B9">
        <w:t xml:space="preserve"> ____________ / ____________ / </w:t>
      </w:r>
      <w:r w:rsidR="000024C5">
        <w:t xml:space="preserve">               </w:t>
      </w:r>
      <w:r w:rsidRPr="000024C5">
        <w:rPr>
          <w:sz w:val="24"/>
          <w:szCs w:val="24"/>
        </w:rPr>
        <w:t>(подпись)</w:t>
      </w:r>
      <w:r w:rsidR="000024C5" w:rsidRPr="000024C5">
        <w:rPr>
          <w:sz w:val="24"/>
          <w:szCs w:val="24"/>
        </w:rPr>
        <w:t xml:space="preserve">       </w:t>
      </w:r>
      <w:r w:rsidRPr="000024C5">
        <w:rPr>
          <w:sz w:val="24"/>
          <w:szCs w:val="24"/>
        </w:rPr>
        <w:t xml:space="preserve"> (расшифровка)</w:t>
      </w:r>
      <w:r w:rsidR="000024C5" w:rsidRPr="000024C5">
        <w:rPr>
          <w:sz w:val="24"/>
          <w:szCs w:val="24"/>
        </w:rPr>
        <w:t xml:space="preserve">                                  </w:t>
      </w:r>
      <w:r w:rsidRPr="000024C5">
        <w:rPr>
          <w:sz w:val="24"/>
          <w:szCs w:val="24"/>
        </w:rPr>
        <w:t xml:space="preserve"> </w:t>
      </w:r>
      <w:r w:rsidR="000024C5">
        <w:rPr>
          <w:sz w:val="24"/>
          <w:szCs w:val="24"/>
        </w:rPr>
        <w:t xml:space="preserve">                   </w:t>
      </w:r>
      <w:r w:rsidRPr="000024C5">
        <w:rPr>
          <w:sz w:val="24"/>
          <w:szCs w:val="24"/>
        </w:rPr>
        <w:t>(подпись)</w:t>
      </w:r>
      <w:r w:rsidR="000024C5" w:rsidRPr="000024C5">
        <w:rPr>
          <w:sz w:val="24"/>
          <w:szCs w:val="24"/>
        </w:rPr>
        <w:t xml:space="preserve">      </w:t>
      </w:r>
      <w:r w:rsidRPr="000024C5">
        <w:rPr>
          <w:sz w:val="24"/>
          <w:szCs w:val="24"/>
        </w:rPr>
        <w:t>(расшифровка)</w:t>
      </w:r>
    </w:p>
    <w:p w:rsidR="00023EF4" w:rsidRDefault="00C123BE" w:rsidP="0070227F">
      <w:pPr>
        <w:spacing w:before="100" w:beforeAutospacing="1" w:after="100" w:afterAutospacing="1"/>
        <w:contextualSpacing/>
      </w:pPr>
      <w:r>
        <w:pict>
          <v:rect id="_x0000_i1026" style="width:481.85pt;height:1.5pt" o:hralign="center" o:hrstd="t" o:hrnoshade="t" o:hr="t" fillcolor="white [3212]" stroked="f"/>
        </w:pict>
      </w:r>
    </w:p>
    <w:p w:rsidR="00023EF4" w:rsidRDefault="00023EF4" w:rsidP="000024C5">
      <w:pPr>
        <w:spacing w:before="100" w:beforeAutospacing="1" w:after="100" w:afterAutospacing="1"/>
        <w:contextualSpacing/>
        <w:jc w:val="right"/>
      </w:pPr>
    </w:p>
    <w:p w:rsidR="00023EF4" w:rsidRPr="00216FAC" w:rsidRDefault="00023EF4" w:rsidP="00216FAC">
      <w:pPr>
        <w:autoSpaceDE w:val="0"/>
        <w:autoSpaceDN w:val="0"/>
        <w:adjustRightInd w:val="0"/>
        <w:ind w:left="5670"/>
        <w:jc w:val="right"/>
        <w:rPr>
          <w:color w:val="000000"/>
        </w:rPr>
      </w:pPr>
      <w:r w:rsidRPr="00216FAC">
        <w:rPr>
          <w:color w:val="000000"/>
        </w:rPr>
        <w:lastRenderedPageBreak/>
        <w:t xml:space="preserve">Приложение № </w:t>
      </w:r>
      <w:r w:rsidR="0070227F" w:rsidRPr="00216FAC">
        <w:rPr>
          <w:color w:val="000000"/>
        </w:rPr>
        <w:t>4</w:t>
      </w:r>
    </w:p>
    <w:p w:rsidR="00216FAC" w:rsidRPr="00023EF4" w:rsidRDefault="00023EF4" w:rsidP="00216FAC">
      <w:pPr>
        <w:autoSpaceDE w:val="0"/>
        <w:autoSpaceDN w:val="0"/>
        <w:adjustRightInd w:val="0"/>
        <w:ind w:left="5670"/>
        <w:jc w:val="right"/>
        <w:rPr>
          <w:color w:val="000000"/>
        </w:rPr>
      </w:pPr>
      <w:r w:rsidRPr="00216FAC">
        <w:rPr>
          <w:color w:val="000000"/>
        </w:rPr>
        <w:t xml:space="preserve">к </w:t>
      </w:r>
      <w:r w:rsidRPr="00216FAC">
        <w:t xml:space="preserve">Положению о размещении </w:t>
      </w:r>
      <w:r w:rsidR="00216FAC" w:rsidRPr="00216FAC">
        <w:t>нестационарных торговых объектов на территории Красносельского сельского поселения Динского района</w:t>
      </w:r>
    </w:p>
    <w:p w:rsidR="00216FAC" w:rsidRDefault="00216FAC" w:rsidP="00023EF4">
      <w:pPr>
        <w:autoSpaceDE w:val="0"/>
        <w:autoSpaceDN w:val="0"/>
        <w:adjustRightInd w:val="0"/>
        <w:jc w:val="center"/>
        <w:outlineLvl w:val="0"/>
        <w:rPr>
          <w:bCs w:val="0"/>
        </w:rPr>
      </w:pPr>
    </w:p>
    <w:p w:rsidR="00216FAC" w:rsidRDefault="00216FAC" w:rsidP="00023EF4">
      <w:pPr>
        <w:autoSpaceDE w:val="0"/>
        <w:autoSpaceDN w:val="0"/>
        <w:adjustRightInd w:val="0"/>
        <w:jc w:val="center"/>
        <w:outlineLvl w:val="0"/>
        <w:rPr>
          <w:bCs w:val="0"/>
        </w:rPr>
      </w:pPr>
    </w:p>
    <w:p w:rsidR="00023EF4" w:rsidRPr="00216FAC" w:rsidRDefault="00023EF4" w:rsidP="00023EF4">
      <w:pPr>
        <w:autoSpaceDE w:val="0"/>
        <w:autoSpaceDN w:val="0"/>
        <w:adjustRightInd w:val="0"/>
        <w:jc w:val="center"/>
        <w:outlineLvl w:val="0"/>
        <w:rPr>
          <w:b/>
          <w:bCs w:val="0"/>
        </w:rPr>
      </w:pPr>
      <w:r w:rsidRPr="00216FAC">
        <w:rPr>
          <w:b/>
          <w:bCs w:val="0"/>
        </w:rPr>
        <w:t>АКТ ОБСЛЕДОВАНИЯ</w:t>
      </w:r>
    </w:p>
    <w:p w:rsidR="00023EF4" w:rsidRPr="00023EF4" w:rsidRDefault="00023EF4" w:rsidP="00023EF4">
      <w:pPr>
        <w:autoSpaceDE w:val="0"/>
        <w:autoSpaceDN w:val="0"/>
        <w:adjustRightInd w:val="0"/>
        <w:jc w:val="center"/>
        <w:outlineLvl w:val="0"/>
        <w:rPr>
          <w:bCs w:val="0"/>
        </w:rPr>
      </w:pPr>
      <w:r w:rsidRPr="00023EF4">
        <w:rPr>
          <w:bCs w:val="0"/>
        </w:rPr>
        <w:t>нестационарного торгового объекта на предмет выполнения</w:t>
      </w:r>
    </w:p>
    <w:p w:rsidR="00023EF4" w:rsidRPr="00023EF4" w:rsidRDefault="00023EF4" w:rsidP="00023EF4">
      <w:pPr>
        <w:autoSpaceDE w:val="0"/>
        <w:autoSpaceDN w:val="0"/>
        <w:adjustRightInd w:val="0"/>
        <w:jc w:val="center"/>
        <w:outlineLvl w:val="0"/>
        <w:rPr>
          <w:bCs w:val="0"/>
        </w:rPr>
      </w:pPr>
      <w:r w:rsidRPr="00023EF4">
        <w:rPr>
          <w:bCs w:val="0"/>
        </w:rPr>
        <w:t>участником требований договора о предоставлении права</w:t>
      </w:r>
    </w:p>
    <w:p w:rsidR="00023EF4" w:rsidRPr="00023EF4" w:rsidRDefault="00023EF4" w:rsidP="00023EF4">
      <w:pPr>
        <w:autoSpaceDE w:val="0"/>
        <w:autoSpaceDN w:val="0"/>
        <w:adjustRightInd w:val="0"/>
        <w:jc w:val="center"/>
        <w:outlineLvl w:val="0"/>
        <w:rPr>
          <w:bCs w:val="0"/>
          <w:color w:val="000000"/>
        </w:rPr>
      </w:pPr>
      <w:r w:rsidRPr="00023EF4">
        <w:rPr>
          <w:bCs w:val="0"/>
        </w:rPr>
        <w:t xml:space="preserve">размещения нестационарного торгового объекта на </w:t>
      </w:r>
      <w:r w:rsidR="00011241">
        <w:rPr>
          <w:bCs w:val="0"/>
        </w:rPr>
        <w:t xml:space="preserve">территории </w:t>
      </w:r>
      <w:r w:rsidRPr="00023EF4">
        <w:rPr>
          <w:bCs w:val="0"/>
          <w:color w:val="000000"/>
        </w:rPr>
        <w:t>Красносельского сельского поселения Динского района</w:t>
      </w:r>
    </w:p>
    <w:p w:rsidR="00023EF4" w:rsidRPr="00023EF4" w:rsidRDefault="00023EF4" w:rsidP="00023EF4">
      <w:pPr>
        <w:autoSpaceDE w:val="0"/>
        <w:autoSpaceDN w:val="0"/>
        <w:adjustRightInd w:val="0"/>
        <w:ind w:firstLine="709"/>
        <w:outlineLvl w:val="0"/>
      </w:pPr>
    </w:p>
    <w:p w:rsidR="00023EF4" w:rsidRPr="00023EF4" w:rsidRDefault="00023EF4" w:rsidP="00023EF4">
      <w:r w:rsidRPr="00023EF4">
        <w:t>«______» ______________ 20___ г.</w:t>
      </w:r>
    </w:p>
    <w:p w:rsidR="00023EF4" w:rsidRPr="00023EF4" w:rsidRDefault="00023EF4" w:rsidP="00023EF4">
      <w:pPr>
        <w:ind w:firstLine="709"/>
      </w:pPr>
    </w:p>
    <w:p w:rsidR="00023EF4" w:rsidRPr="00023EF4" w:rsidRDefault="00023EF4" w:rsidP="00023EF4">
      <w:pPr>
        <w:jc w:val="both"/>
      </w:pPr>
      <w:r w:rsidRPr="00023EF4">
        <w:t>Наименование _____________________________________________________</w:t>
      </w:r>
    </w:p>
    <w:p w:rsidR="00023EF4" w:rsidRPr="00023EF4" w:rsidRDefault="00023EF4" w:rsidP="00023EF4">
      <w:pPr>
        <w:jc w:val="both"/>
      </w:pPr>
      <w:r w:rsidRPr="00023EF4">
        <w:t>Торговая деятельность в соответствии с договором ______________________</w:t>
      </w:r>
    </w:p>
    <w:p w:rsidR="00023EF4" w:rsidRPr="00023EF4" w:rsidRDefault="00023EF4" w:rsidP="00023EF4">
      <w:pPr>
        <w:jc w:val="both"/>
      </w:pPr>
      <w:r w:rsidRPr="00023EF4">
        <w:t>Адрес (месторасположение) объекта __________________________________</w:t>
      </w:r>
    </w:p>
    <w:p w:rsidR="00023EF4" w:rsidRPr="00023EF4" w:rsidRDefault="00023EF4" w:rsidP="00023EF4">
      <w:pPr>
        <w:jc w:val="both"/>
      </w:pPr>
    </w:p>
    <w:p w:rsidR="00023EF4" w:rsidRDefault="00023EF4" w:rsidP="00023EF4">
      <w:pPr>
        <w:ind w:firstLine="709"/>
        <w:jc w:val="both"/>
      </w:pPr>
      <w:r w:rsidRPr="00023EF4">
        <w:t>Специалистами администрации Красносельского сельского поселения Динского района в присутствии _________________________________ проведено обследование нестационарного торгового объекта, в результате чего установлено следующее:</w:t>
      </w:r>
    </w:p>
    <w:p w:rsidR="00023EF4" w:rsidRPr="00023EF4" w:rsidRDefault="00023EF4" w:rsidP="00023EF4">
      <w:pPr>
        <w:ind w:firstLine="709"/>
        <w:jc w:val="both"/>
      </w:pPr>
    </w:p>
    <w:tbl>
      <w:tblPr>
        <w:tblW w:w="4945"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15"/>
        <w:gridCol w:w="4176"/>
        <w:gridCol w:w="4174"/>
      </w:tblGrid>
      <w:tr w:rsidR="00023EF4" w:rsidRPr="00023EF4" w:rsidTr="0098458E">
        <w:tc>
          <w:tcPr>
            <w:tcW w:w="589" w:type="pct"/>
          </w:tcPr>
          <w:p w:rsidR="00023EF4" w:rsidRPr="00023EF4" w:rsidRDefault="00023EF4" w:rsidP="00216FAC">
            <w:pPr>
              <w:jc w:val="center"/>
            </w:pPr>
            <w:r w:rsidRPr="00023EF4">
              <w:t xml:space="preserve">№ </w:t>
            </w:r>
            <w:proofErr w:type="gramStart"/>
            <w:r w:rsidRPr="00023EF4">
              <w:t>п</w:t>
            </w:r>
            <w:proofErr w:type="gramEnd"/>
            <w:r w:rsidRPr="00023EF4">
              <w:t>/п</w:t>
            </w:r>
          </w:p>
        </w:tc>
        <w:tc>
          <w:tcPr>
            <w:tcW w:w="2206" w:type="pct"/>
          </w:tcPr>
          <w:p w:rsidR="00023EF4" w:rsidRPr="00023EF4" w:rsidRDefault="00023EF4" w:rsidP="00216FAC">
            <w:pPr>
              <w:jc w:val="center"/>
            </w:pPr>
            <w:r w:rsidRPr="00023EF4">
              <w:t>Условия договора</w:t>
            </w:r>
          </w:p>
        </w:tc>
        <w:tc>
          <w:tcPr>
            <w:tcW w:w="2205" w:type="pct"/>
          </w:tcPr>
          <w:p w:rsidR="00023EF4" w:rsidRPr="00023EF4" w:rsidRDefault="00023EF4" w:rsidP="00216FAC">
            <w:pPr>
              <w:jc w:val="center"/>
            </w:pPr>
            <w:r w:rsidRPr="00023EF4">
              <w:t>Фактическое выполнение</w:t>
            </w:r>
          </w:p>
          <w:p w:rsidR="00023EF4" w:rsidRPr="00023EF4" w:rsidRDefault="00023EF4" w:rsidP="00216FAC">
            <w:pPr>
              <w:jc w:val="center"/>
            </w:pPr>
            <w:r w:rsidRPr="00023EF4">
              <w:t>условий договора</w:t>
            </w:r>
          </w:p>
        </w:tc>
      </w:tr>
      <w:tr w:rsidR="00023EF4" w:rsidRPr="00023EF4" w:rsidTr="0098458E">
        <w:tc>
          <w:tcPr>
            <w:tcW w:w="589" w:type="pct"/>
          </w:tcPr>
          <w:p w:rsidR="00023EF4" w:rsidRPr="00023EF4" w:rsidRDefault="00023EF4" w:rsidP="0098458E"/>
        </w:tc>
        <w:tc>
          <w:tcPr>
            <w:tcW w:w="2206" w:type="pct"/>
          </w:tcPr>
          <w:p w:rsidR="00023EF4" w:rsidRPr="00023EF4" w:rsidRDefault="00023EF4" w:rsidP="0098458E"/>
        </w:tc>
        <w:tc>
          <w:tcPr>
            <w:tcW w:w="2205" w:type="pct"/>
          </w:tcPr>
          <w:p w:rsidR="00023EF4" w:rsidRPr="00023EF4" w:rsidRDefault="00023EF4" w:rsidP="0098458E"/>
        </w:tc>
      </w:tr>
      <w:tr w:rsidR="00023EF4" w:rsidRPr="00023EF4" w:rsidTr="0098458E">
        <w:tc>
          <w:tcPr>
            <w:tcW w:w="589" w:type="pct"/>
          </w:tcPr>
          <w:p w:rsidR="00023EF4" w:rsidRPr="00023EF4" w:rsidRDefault="00023EF4" w:rsidP="0098458E"/>
        </w:tc>
        <w:tc>
          <w:tcPr>
            <w:tcW w:w="2206" w:type="pct"/>
          </w:tcPr>
          <w:p w:rsidR="00023EF4" w:rsidRPr="00023EF4" w:rsidRDefault="00023EF4" w:rsidP="0098458E"/>
        </w:tc>
        <w:tc>
          <w:tcPr>
            <w:tcW w:w="2205" w:type="pct"/>
          </w:tcPr>
          <w:p w:rsidR="00023EF4" w:rsidRPr="00023EF4" w:rsidRDefault="00023EF4" w:rsidP="0098458E"/>
        </w:tc>
      </w:tr>
      <w:tr w:rsidR="00023EF4" w:rsidRPr="00023EF4" w:rsidTr="0098458E">
        <w:tc>
          <w:tcPr>
            <w:tcW w:w="589" w:type="pct"/>
          </w:tcPr>
          <w:p w:rsidR="00023EF4" w:rsidRPr="00023EF4" w:rsidRDefault="00023EF4" w:rsidP="0098458E"/>
        </w:tc>
        <w:tc>
          <w:tcPr>
            <w:tcW w:w="2206" w:type="pct"/>
          </w:tcPr>
          <w:p w:rsidR="00023EF4" w:rsidRPr="00023EF4" w:rsidRDefault="00023EF4" w:rsidP="0098458E"/>
        </w:tc>
        <w:tc>
          <w:tcPr>
            <w:tcW w:w="2205" w:type="pct"/>
          </w:tcPr>
          <w:p w:rsidR="00023EF4" w:rsidRPr="00023EF4" w:rsidRDefault="00023EF4" w:rsidP="0098458E"/>
        </w:tc>
      </w:tr>
    </w:tbl>
    <w:p w:rsidR="00023EF4" w:rsidRPr="00023EF4" w:rsidRDefault="00023EF4" w:rsidP="00023EF4"/>
    <w:p w:rsidR="00023EF4" w:rsidRPr="00023EF4" w:rsidRDefault="00023EF4" w:rsidP="00023EF4">
      <w:pPr>
        <w:jc w:val="both"/>
      </w:pPr>
      <w:r w:rsidRPr="00023EF4">
        <w:t>Подписи специалистов, проводивших обследование: _______________________</w:t>
      </w:r>
    </w:p>
    <w:p w:rsidR="00023EF4" w:rsidRPr="00023EF4" w:rsidRDefault="00023EF4" w:rsidP="00023EF4">
      <w:pPr>
        <w:jc w:val="right"/>
      </w:pPr>
      <w:r w:rsidRPr="00023EF4">
        <w:t>_______________________</w:t>
      </w:r>
    </w:p>
    <w:p w:rsidR="00023EF4" w:rsidRPr="00023EF4" w:rsidRDefault="00023EF4" w:rsidP="00023EF4">
      <w:pPr>
        <w:jc w:val="right"/>
      </w:pPr>
      <w:r w:rsidRPr="00023EF4">
        <w:t>_______________________</w:t>
      </w:r>
    </w:p>
    <w:p w:rsidR="00023EF4" w:rsidRPr="00023EF4" w:rsidRDefault="00023EF4" w:rsidP="00023EF4">
      <w:pPr>
        <w:jc w:val="right"/>
      </w:pPr>
    </w:p>
    <w:p w:rsidR="00023EF4" w:rsidRPr="00023EF4" w:rsidRDefault="00023EF4" w:rsidP="00023EF4">
      <w:pPr>
        <w:jc w:val="both"/>
      </w:pPr>
      <w:r w:rsidRPr="00023EF4">
        <w:t>Подпись лица, в присутствии которого проведено обследование: ___________</w:t>
      </w:r>
    </w:p>
    <w:p w:rsidR="00023EF4" w:rsidRPr="00023EF4" w:rsidRDefault="00023EF4" w:rsidP="00023EF4"/>
    <w:p w:rsidR="00023EF4" w:rsidRPr="00023EF4" w:rsidRDefault="00023EF4" w:rsidP="00023EF4"/>
    <w:p w:rsidR="00023EF4" w:rsidRPr="00023EF4" w:rsidRDefault="00023EF4" w:rsidP="00023EF4">
      <w:pPr>
        <w:jc w:val="both"/>
      </w:pPr>
      <w:r w:rsidRPr="00023EF4">
        <w:t>Должность                                                                                                     Ф.И.О.</w:t>
      </w:r>
    </w:p>
    <w:p w:rsidR="00023EF4" w:rsidRPr="00023EF4" w:rsidRDefault="00023EF4" w:rsidP="000024C5">
      <w:pPr>
        <w:spacing w:before="100" w:beforeAutospacing="1" w:after="100" w:afterAutospacing="1"/>
        <w:contextualSpacing/>
        <w:jc w:val="right"/>
      </w:pPr>
    </w:p>
    <w:p w:rsidR="00023EF4" w:rsidRDefault="00023EF4" w:rsidP="000024C5">
      <w:pPr>
        <w:spacing w:before="100" w:beforeAutospacing="1" w:after="100" w:afterAutospacing="1"/>
        <w:contextualSpacing/>
        <w:jc w:val="right"/>
      </w:pPr>
    </w:p>
    <w:p w:rsidR="00023EF4" w:rsidRDefault="00023EF4" w:rsidP="000024C5">
      <w:pPr>
        <w:spacing w:before="100" w:beforeAutospacing="1" w:after="100" w:afterAutospacing="1"/>
        <w:contextualSpacing/>
        <w:jc w:val="right"/>
      </w:pPr>
    </w:p>
    <w:p w:rsidR="00904453" w:rsidRDefault="00904453" w:rsidP="000024C5">
      <w:pPr>
        <w:spacing w:before="100" w:beforeAutospacing="1" w:after="100" w:afterAutospacing="1"/>
        <w:contextualSpacing/>
        <w:jc w:val="right"/>
      </w:pPr>
    </w:p>
    <w:p w:rsidR="002A59B9" w:rsidRDefault="002A59B9" w:rsidP="000024C5">
      <w:pPr>
        <w:spacing w:before="100" w:beforeAutospacing="1" w:after="100" w:afterAutospacing="1"/>
        <w:contextualSpacing/>
        <w:jc w:val="right"/>
      </w:pPr>
      <w:r w:rsidRPr="002A59B9">
        <w:lastRenderedPageBreak/>
        <w:t>П</w:t>
      </w:r>
      <w:r w:rsidR="000024C5">
        <w:t>риложение</w:t>
      </w:r>
      <w:r w:rsidRPr="002A59B9">
        <w:t xml:space="preserve"> № 4</w:t>
      </w:r>
    </w:p>
    <w:p w:rsidR="000024C5" w:rsidRDefault="000024C5" w:rsidP="000024C5">
      <w:pPr>
        <w:spacing w:before="100" w:beforeAutospacing="1" w:after="100" w:afterAutospacing="1"/>
        <w:contextualSpacing/>
        <w:jc w:val="right"/>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6"/>
        <w:gridCol w:w="4824"/>
      </w:tblGrid>
      <w:tr w:rsidR="000024C5" w:rsidTr="000024C5">
        <w:tc>
          <w:tcPr>
            <w:tcW w:w="4926" w:type="dxa"/>
          </w:tcPr>
          <w:p w:rsidR="000024C5" w:rsidRDefault="000024C5" w:rsidP="000024C5">
            <w:pPr>
              <w:spacing w:before="100" w:beforeAutospacing="1" w:after="100" w:afterAutospacing="1"/>
              <w:contextualSpacing/>
              <w:jc w:val="right"/>
            </w:pPr>
          </w:p>
        </w:tc>
        <w:tc>
          <w:tcPr>
            <w:tcW w:w="4927" w:type="dxa"/>
          </w:tcPr>
          <w:p w:rsidR="000024C5" w:rsidRPr="002A59B9" w:rsidRDefault="000024C5" w:rsidP="000024C5">
            <w:pPr>
              <w:spacing w:before="100" w:beforeAutospacing="1" w:after="100" w:afterAutospacing="1"/>
              <w:contextualSpacing/>
              <w:jc w:val="right"/>
            </w:pPr>
            <w:r w:rsidRPr="002A59B9">
              <w:t xml:space="preserve">к Положению о размещении нестационарных торговых объектов на территории </w:t>
            </w:r>
            <w:r>
              <w:t xml:space="preserve">Красносельского </w:t>
            </w:r>
            <w:r w:rsidRPr="002A59B9">
              <w:t xml:space="preserve"> сельского поселения</w:t>
            </w:r>
          </w:p>
          <w:p w:rsidR="000024C5" w:rsidRDefault="000024C5" w:rsidP="000024C5">
            <w:pPr>
              <w:spacing w:before="100" w:beforeAutospacing="1" w:after="100" w:afterAutospacing="1"/>
              <w:contextualSpacing/>
              <w:jc w:val="right"/>
            </w:pPr>
          </w:p>
        </w:tc>
      </w:tr>
    </w:tbl>
    <w:p w:rsidR="000024C5" w:rsidRPr="002A59B9" w:rsidRDefault="000024C5" w:rsidP="000024C5">
      <w:pPr>
        <w:spacing w:before="100" w:beforeAutospacing="1" w:after="100" w:afterAutospacing="1"/>
        <w:contextualSpacing/>
        <w:jc w:val="right"/>
      </w:pPr>
    </w:p>
    <w:p w:rsidR="002A59B9" w:rsidRDefault="000024C5" w:rsidP="000024C5">
      <w:pPr>
        <w:tabs>
          <w:tab w:val="center" w:pos="4818"/>
          <w:tab w:val="right" w:pos="9637"/>
        </w:tabs>
        <w:spacing w:before="100" w:beforeAutospacing="1" w:after="100" w:afterAutospacing="1"/>
        <w:contextualSpacing/>
        <w:rPr>
          <w:b/>
        </w:rPr>
      </w:pPr>
      <w:r>
        <w:rPr>
          <w:b/>
        </w:rPr>
        <w:tab/>
      </w:r>
      <w:r w:rsidR="002A59B9" w:rsidRPr="000024C5">
        <w:rPr>
          <w:b/>
        </w:rPr>
        <w:t>Форма акта приёмки нестационарного торгового объекта</w:t>
      </w:r>
      <w:r>
        <w:rPr>
          <w:b/>
        </w:rPr>
        <w:tab/>
      </w:r>
    </w:p>
    <w:p w:rsidR="000024C5" w:rsidRDefault="000024C5" w:rsidP="000024C5">
      <w:pPr>
        <w:tabs>
          <w:tab w:val="center" w:pos="4818"/>
          <w:tab w:val="right" w:pos="9637"/>
        </w:tabs>
        <w:spacing w:before="100" w:beforeAutospacing="1" w:after="100" w:afterAutospacing="1"/>
        <w:contextualSpacing/>
        <w:rPr>
          <w:b/>
        </w:rPr>
      </w:pPr>
    </w:p>
    <w:p w:rsidR="000024C5" w:rsidRPr="000024C5" w:rsidRDefault="000024C5" w:rsidP="000024C5">
      <w:pPr>
        <w:tabs>
          <w:tab w:val="center" w:pos="4818"/>
          <w:tab w:val="right" w:pos="9637"/>
        </w:tabs>
        <w:spacing w:before="100" w:beforeAutospacing="1" w:after="100" w:afterAutospacing="1"/>
        <w:contextualSpacing/>
        <w:rPr>
          <w:b/>
        </w:rPr>
      </w:pPr>
    </w:p>
    <w:p w:rsidR="002A59B9" w:rsidRPr="002A59B9" w:rsidRDefault="000024C5" w:rsidP="002A59B9">
      <w:pPr>
        <w:spacing w:before="100" w:beforeAutospacing="1" w:after="100" w:afterAutospacing="1"/>
        <w:contextualSpacing/>
      </w:pPr>
      <w:r>
        <w:t xml:space="preserve">с. Красносельское                       </w:t>
      </w:r>
      <w:r w:rsidR="0070227F">
        <w:t xml:space="preserve">                            </w:t>
      </w:r>
      <w:r w:rsidR="002A59B9" w:rsidRPr="002A59B9">
        <w:t xml:space="preserve"> «</w:t>
      </w:r>
      <w:r>
        <w:t xml:space="preserve"> ____  </w:t>
      </w:r>
      <w:r w:rsidR="002A59B9" w:rsidRPr="002A59B9">
        <w:t>» __________ 20 </w:t>
      </w:r>
      <w:r>
        <w:t xml:space="preserve">     </w:t>
      </w:r>
      <w:r w:rsidR="002A59B9" w:rsidRPr="002A59B9">
        <w:t>г.</w:t>
      </w:r>
    </w:p>
    <w:p w:rsidR="000024C5" w:rsidRDefault="000024C5" w:rsidP="002A59B9">
      <w:pPr>
        <w:spacing w:before="100" w:beforeAutospacing="1" w:after="100" w:afterAutospacing="1"/>
        <w:contextualSpacing/>
      </w:pPr>
    </w:p>
    <w:p w:rsidR="000024C5" w:rsidRDefault="000024C5" w:rsidP="002A59B9">
      <w:pPr>
        <w:spacing w:before="100" w:beforeAutospacing="1" w:after="100" w:afterAutospacing="1"/>
        <w:contextualSpacing/>
      </w:pPr>
    </w:p>
    <w:p w:rsidR="000024C5" w:rsidRDefault="002A59B9" w:rsidP="000024C5">
      <w:pPr>
        <w:spacing w:before="100" w:beforeAutospacing="1" w:after="100" w:afterAutospacing="1"/>
        <w:contextualSpacing/>
        <w:jc w:val="center"/>
        <w:rPr>
          <w:b/>
        </w:rPr>
      </w:pPr>
      <w:r w:rsidRPr="000024C5">
        <w:rPr>
          <w:b/>
        </w:rPr>
        <w:t>АКТ № _____ </w:t>
      </w:r>
    </w:p>
    <w:p w:rsidR="002A59B9" w:rsidRDefault="002A59B9" w:rsidP="000024C5">
      <w:pPr>
        <w:spacing w:before="100" w:beforeAutospacing="1" w:after="100" w:afterAutospacing="1"/>
        <w:contextualSpacing/>
        <w:jc w:val="center"/>
        <w:rPr>
          <w:b/>
        </w:rPr>
      </w:pPr>
      <w:r w:rsidRPr="000024C5">
        <w:rPr>
          <w:b/>
        </w:rPr>
        <w:t>приёмки нестационарного торгового объекта</w:t>
      </w:r>
    </w:p>
    <w:p w:rsidR="000024C5" w:rsidRDefault="000024C5" w:rsidP="000024C5">
      <w:pPr>
        <w:spacing w:before="100" w:beforeAutospacing="1" w:after="100" w:afterAutospacing="1"/>
        <w:contextualSpacing/>
        <w:jc w:val="center"/>
        <w:rPr>
          <w:b/>
        </w:rPr>
      </w:pPr>
    </w:p>
    <w:p w:rsidR="000024C5" w:rsidRPr="000024C5" w:rsidRDefault="000024C5" w:rsidP="000024C5">
      <w:pPr>
        <w:spacing w:before="100" w:beforeAutospacing="1" w:after="100" w:afterAutospacing="1"/>
        <w:contextualSpacing/>
        <w:jc w:val="center"/>
        <w:rPr>
          <w:b/>
        </w:rPr>
      </w:pPr>
    </w:p>
    <w:p w:rsidR="002A59B9" w:rsidRPr="002A59B9" w:rsidRDefault="002A59B9" w:rsidP="00CA2EDE">
      <w:pPr>
        <w:spacing w:before="100" w:beforeAutospacing="1" w:after="100" w:afterAutospacing="1"/>
        <w:ind w:firstLine="708"/>
        <w:contextualSpacing/>
        <w:jc w:val="both"/>
      </w:pPr>
      <w:r w:rsidRPr="002A59B9">
        <w:t xml:space="preserve">Настоящий акт составлен представителем администрации </w:t>
      </w:r>
      <w:r w:rsidR="00CA2EDE">
        <w:t xml:space="preserve">Красносельского </w:t>
      </w:r>
      <w:r w:rsidRPr="002A59B9">
        <w:t>сельского поселения [Ф.И.О., должность], действующим на основании [доверенность / приказ], с одной стороны, и хозяйствующим субъектом [наименование / Ф.И.О.], в лице [должность, Ф.И.О.], с другой стороны.</w:t>
      </w:r>
    </w:p>
    <w:p w:rsidR="00CA2EDE" w:rsidRDefault="00CA2EDE" w:rsidP="00CA2EDE">
      <w:pPr>
        <w:spacing w:before="100" w:beforeAutospacing="1" w:after="100" w:afterAutospacing="1"/>
        <w:contextualSpacing/>
        <w:jc w:val="center"/>
      </w:pPr>
    </w:p>
    <w:p w:rsidR="002A59B9" w:rsidRDefault="002A59B9" w:rsidP="00CA2EDE">
      <w:pPr>
        <w:spacing w:before="100" w:beforeAutospacing="1" w:after="100" w:afterAutospacing="1"/>
        <w:contextualSpacing/>
        <w:jc w:val="center"/>
      </w:pPr>
      <w:r w:rsidRPr="002A59B9">
        <w:t>1. Сведения о договоре:</w:t>
      </w:r>
    </w:p>
    <w:p w:rsidR="00CA2EDE" w:rsidRPr="002A59B9" w:rsidRDefault="00CA2EDE" w:rsidP="00CA2EDE">
      <w:pPr>
        <w:spacing w:before="100" w:beforeAutospacing="1" w:after="100" w:afterAutospacing="1"/>
        <w:contextualSpacing/>
        <w:jc w:val="center"/>
      </w:pPr>
    </w:p>
    <w:p w:rsidR="002A59B9" w:rsidRPr="002A59B9" w:rsidRDefault="002A59B9" w:rsidP="00CA2EDE">
      <w:pPr>
        <w:spacing w:before="100" w:beforeAutospacing="1" w:after="100" w:afterAutospacing="1"/>
        <w:contextualSpacing/>
        <w:jc w:val="both"/>
      </w:pPr>
      <w:r w:rsidRPr="002A59B9">
        <w:t xml:space="preserve">Договор № ______ </w:t>
      </w:r>
      <w:r w:rsidR="00CA2EDE">
        <w:t xml:space="preserve"> </w:t>
      </w:r>
      <w:r w:rsidRPr="002A59B9">
        <w:t>от «</w:t>
      </w:r>
      <w:r w:rsidR="00CA2EDE">
        <w:t xml:space="preserve"> ____  </w:t>
      </w:r>
      <w:r w:rsidRPr="002A59B9">
        <w:t>» __________ 20</w:t>
      </w:r>
      <w:r w:rsidR="00CA2EDE">
        <w:t xml:space="preserve">     </w:t>
      </w:r>
      <w:r w:rsidRPr="002A59B9">
        <w:t> г.</w:t>
      </w:r>
    </w:p>
    <w:p w:rsidR="002A59B9" w:rsidRPr="002A59B9" w:rsidRDefault="002A59B9" w:rsidP="00CA2EDE">
      <w:pPr>
        <w:spacing w:before="100" w:beforeAutospacing="1" w:after="100" w:afterAutospacing="1"/>
        <w:contextualSpacing/>
        <w:jc w:val="both"/>
      </w:pPr>
      <w:r w:rsidRPr="002A59B9">
        <w:t>Дата уведомления о вводе объекта в эксплуатацию: «</w:t>
      </w:r>
      <w:r w:rsidR="00CA2EDE">
        <w:t xml:space="preserve"> ____ </w:t>
      </w:r>
      <w:r w:rsidRPr="002A59B9">
        <w:t>» __________ 20 </w:t>
      </w:r>
      <w:r w:rsidR="00CA2EDE">
        <w:t xml:space="preserve">   </w:t>
      </w:r>
      <w:r w:rsidRPr="002A59B9">
        <w:t>г.</w:t>
      </w:r>
    </w:p>
    <w:p w:rsidR="00CA2EDE" w:rsidRDefault="00CA2EDE" w:rsidP="002A59B9">
      <w:pPr>
        <w:spacing w:before="100" w:beforeAutospacing="1" w:after="100" w:afterAutospacing="1"/>
        <w:contextualSpacing/>
      </w:pPr>
    </w:p>
    <w:p w:rsidR="002A59B9" w:rsidRDefault="002A59B9" w:rsidP="00CA2EDE">
      <w:pPr>
        <w:spacing w:before="100" w:beforeAutospacing="1" w:after="100" w:afterAutospacing="1"/>
        <w:contextualSpacing/>
        <w:jc w:val="center"/>
      </w:pPr>
      <w:r w:rsidRPr="002A59B9">
        <w:t>2. Сведения о НТО:</w:t>
      </w:r>
    </w:p>
    <w:p w:rsidR="00CA2EDE" w:rsidRPr="002A59B9" w:rsidRDefault="00CA2EDE" w:rsidP="002A59B9">
      <w:pPr>
        <w:spacing w:before="100" w:beforeAutospacing="1" w:after="100" w:afterAutospacing="1"/>
        <w:contextualSpacing/>
      </w:pPr>
    </w:p>
    <w:tbl>
      <w:tblPr>
        <w:tblW w:w="96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828"/>
        <w:gridCol w:w="5830"/>
      </w:tblGrid>
      <w:tr w:rsidR="002A59B9" w:rsidRPr="002A59B9" w:rsidTr="00CA2EDE">
        <w:trPr>
          <w:trHeight w:val="144"/>
          <w:tblHeader/>
        </w:trPr>
        <w:tc>
          <w:tcPr>
            <w:tcW w:w="3828" w:type="dxa"/>
            <w:shd w:val="clear" w:color="auto" w:fill="FFFFFF"/>
            <w:tcMar>
              <w:top w:w="120" w:type="dxa"/>
              <w:left w:w="0" w:type="dxa"/>
              <w:bottom w:w="120" w:type="dxa"/>
              <w:right w:w="360" w:type="dxa"/>
            </w:tcMar>
            <w:vAlign w:val="center"/>
            <w:hideMark/>
          </w:tcPr>
          <w:p w:rsidR="002A59B9" w:rsidRPr="002A59B9" w:rsidRDefault="002A59B9" w:rsidP="00CA2EDE">
            <w:pPr>
              <w:spacing w:before="100" w:beforeAutospacing="1" w:after="100" w:afterAutospacing="1"/>
              <w:contextualSpacing/>
              <w:jc w:val="center"/>
            </w:pPr>
            <w:r w:rsidRPr="002A59B9">
              <w:t>Параметр</w:t>
            </w:r>
          </w:p>
        </w:tc>
        <w:tc>
          <w:tcPr>
            <w:tcW w:w="5830" w:type="dxa"/>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jc w:val="center"/>
            </w:pPr>
            <w:r w:rsidRPr="002A59B9">
              <w:t>Значение</w:t>
            </w:r>
          </w:p>
        </w:tc>
      </w:tr>
      <w:tr w:rsidR="002A59B9" w:rsidRPr="002A59B9" w:rsidTr="00CA2EDE">
        <w:trPr>
          <w:trHeight w:val="144"/>
        </w:trPr>
        <w:tc>
          <w:tcPr>
            <w:tcW w:w="3828" w:type="dxa"/>
            <w:shd w:val="clear" w:color="auto" w:fill="FFFFFF"/>
            <w:tcMar>
              <w:top w:w="120" w:type="dxa"/>
              <w:left w:w="0" w:type="dxa"/>
              <w:bottom w:w="120" w:type="dxa"/>
              <w:right w:w="360" w:type="dxa"/>
            </w:tcMar>
            <w:vAlign w:val="center"/>
            <w:hideMark/>
          </w:tcPr>
          <w:p w:rsidR="002A59B9" w:rsidRPr="002A59B9" w:rsidRDefault="002A59B9" w:rsidP="002A59B9">
            <w:pPr>
              <w:spacing w:before="100" w:beforeAutospacing="1" w:after="100" w:afterAutospacing="1"/>
              <w:contextualSpacing/>
            </w:pPr>
            <w:r w:rsidRPr="002A59B9">
              <w:t>Тип НТО</w:t>
            </w:r>
          </w:p>
        </w:tc>
        <w:tc>
          <w:tcPr>
            <w:tcW w:w="5830" w:type="dxa"/>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jc w:val="center"/>
            </w:pPr>
          </w:p>
        </w:tc>
      </w:tr>
      <w:tr w:rsidR="002A59B9" w:rsidRPr="002A59B9" w:rsidTr="00CA2EDE">
        <w:trPr>
          <w:trHeight w:val="144"/>
        </w:trPr>
        <w:tc>
          <w:tcPr>
            <w:tcW w:w="3828" w:type="dxa"/>
            <w:shd w:val="clear" w:color="auto" w:fill="FFFFFF"/>
            <w:tcMar>
              <w:top w:w="120" w:type="dxa"/>
              <w:left w:w="0" w:type="dxa"/>
              <w:bottom w:w="120" w:type="dxa"/>
              <w:right w:w="360" w:type="dxa"/>
            </w:tcMar>
            <w:vAlign w:val="center"/>
            <w:hideMark/>
          </w:tcPr>
          <w:p w:rsidR="002A59B9" w:rsidRPr="002A59B9" w:rsidRDefault="002A59B9" w:rsidP="002A59B9">
            <w:pPr>
              <w:spacing w:before="100" w:beforeAutospacing="1" w:after="100" w:afterAutospacing="1"/>
              <w:contextualSpacing/>
            </w:pPr>
            <w:r w:rsidRPr="002A59B9">
              <w:t>Адрес / место размещения</w:t>
            </w:r>
          </w:p>
        </w:tc>
        <w:tc>
          <w:tcPr>
            <w:tcW w:w="5830" w:type="dxa"/>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jc w:val="center"/>
            </w:pPr>
          </w:p>
        </w:tc>
      </w:tr>
      <w:tr w:rsidR="002A59B9" w:rsidRPr="002A59B9" w:rsidTr="00CA2EDE">
        <w:trPr>
          <w:trHeight w:val="144"/>
        </w:trPr>
        <w:tc>
          <w:tcPr>
            <w:tcW w:w="3828" w:type="dxa"/>
            <w:shd w:val="clear" w:color="auto" w:fill="FFFFFF"/>
            <w:tcMar>
              <w:top w:w="120" w:type="dxa"/>
              <w:left w:w="0" w:type="dxa"/>
              <w:bottom w:w="120" w:type="dxa"/>
              <w:right w:w="360" w:type="dxa"/>
            </w:tcMar>
            <w:vAlign w:val="center"/>
            <w:hideMark/>
          </w:tcPr>
          <w:p w:rsidR="002A59B9" w:rsidRPr="002A59B9" w:rsidRDefault="002A59B9" w:rsidP="002A59B9">
            <w:pPr>
              <w:spacing w:before="100" w:beforeAutospacing="1" w:after="100" w:afterAutospacing="1"/>
              <w:contextualSpacing/>
            </w:pPr>
            <w:r w:rsidRPr="002A59B9">
              <w:t>Площадь, кв. м</w:t>
            </w:r>
          </w:p>
        </w:tc>
        <w:tc>
          <w:tcPr>
            <w:tcW w:w="5830" w:type="dxa"/>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jc w:val="center"/>
            </w:pPr>
          </w:p>
        </w:tc>
      </w:tr>
      <w:tr w:rsidR="002A59B9" w:rsidRPr="002A59B9" w:rsidTr="00CA2EDE">
        <w:trPr>
          <w:trHeight w:val="144"/>
        </w:trPr>
        <w:tc>
          <w:tcPr>
            <w:tcW w:w="3828" w:type="dxa"/>
            <w:shd w:val="clear" w:color="auto" w:fill="FFFFFF"/>
            <w:tcMar>
              <w:top w:w="120" w:type="dxa"/>
              <w:left w:w="0" w:type="dxa"/>
              <w:bottom w:w="120" w:type="dxa"/>
              <w:right w:w="360" w:type="dxa"/>
            </w:tcMar>
            <w:vAlign w:val="center"/>
            <w:hideMark/>
          </w:tcPr>
          <w:p w:rsidR="00CA2EDE" w:rsidRDefault="002A59B9" w:rsidP="002A59B9">
            <w:pPr>
              <w:spacing w:before="100" w:beforeAutospacing="1" w:after="100" w:afterAutospacing="1"/>
              <w:contextualSpacing/>
            </w:pPr>
            <w:r w:rsidRPr="002A59B9">
              <w:t xml:space="preserve">Габаритные размеры </w:t>
            </w:r>
          </w:p>
          <w:p w:rsidR="002A59B9" w:rsidRPr="002A59B9" w:rsidRDefault="002A59B9" w:rsidP="002A59B9">
            <w:pPr>
              <w:spacing w:before="100" w:beforeAutospacing="1" w:after="100" w:afterAutospacing="1"/>
              <w:contextualSpacing/>
            </w:pPr>
            <w:r w:rsidRPr="002A59B9">
              <w:t xml:space="preserve">(Д × </w:t>
            </w:r>
            <w:proofErr w:type="gramStart"/>
            <w:r w:rsidRPr="002A59B9">
              <w:t>Ш</w:t>
            </w:r>
            <w:proofErr w:type="gramEnd"/>
            <w:r w:rsidRPr="002A59B9">
              <w:t xml:space="preserve"> × В), м</w:t>
            </w:r>
          </w:p>
        </w:tc>
        <w:tc>
          <w:tcPr>
            <w:tcW w:w="5830" w:type="dxa"/>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jc w:val="center"/>
            </w:pPr>
          </w:p>
        </w:tc>
      </w:tr>
      <w:tr w:rsidR="002A59B9" w:rsidRPr="002A59B9" w:rsidTr="00CA2EDE">
        <w:trPr>
          <w:trHeight w:val="144"/>
        </w:trPr>
        <w:tc>
          <w:tcPr>
            <w:tcW w:w="3828" w:type="dxa"/>
            <w:shd w:val="clear" w:color="auto" w:fill="FFFFFF"/>
            <w:tcMar>
              <w:top w:w="120" w:type="dxa"/>
              <w:left w:w="0" w:type="dxa"/>
              <w:bottom w:w="120" w:type="dxa"/>
              <w:right w:w="360" w:type="dxa"/>
            </w:tcMar>
            <w:vAlign w:val="center"/>
            <w:hideMark/>
          </w:tcPr>
          <w:p w:rsidR="002A59B9" w:rsidRPr="002A59B9" w:rsidRDefault="002A59B9" w:rsidP="002A59B9">
            <w:pPr>
              <w:spacing w:before="100" w:beforeAutospacing="1" w:after="100" w:afterAutospacing="1"/>
              <w:contextualSpacing/>
            </w:pPr>
            <w:r w:rsidRPr="002A59B9">
              <w:t>Назначение и специализация</w:t>
            </w:r>
          </w:p>
        </w:tc>
        <w:tc>
          <w:tcPr>
            <w:tcW w:w="5830" w:type="dxa"/>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jc w:val="center"/>
            </w:pPr>
          </w:p>
        </w:tc>
      </w:tr>
      <w:tr w:rsidR="002A59B9" w:rsidRPr="002A59B9" w:rsidTr="00CA2EDE">
        <w:trPr>
          <w:trHeight w:val="144"/>
        </w:trPr>
        <w:tc>
          <w:tcPr>
            <w:tcW w:w="3828" w:type="dxa"/>
            <w:shd w:val="clear" w:color="auto" w:fill="FFFFFF"/>
            <w:tcMar>
              <w:top w:w="120" w:type="dxa"/>
              <w:left w:w="0" w:type="dxa"/>
              <w:bottom w:w="120" w:type="dxa"/>
              <w:right w:w="360" w:type="dxa"/>
            </w:tcMar>
            <w:vAlign w:val="center"/>
            <w:hideMark/>
          </w:tcPr>
          <w:p w:rsidR="00CA2EDE" w:rsidRDefault="00CA2EDE" w:rsidP="002A59B9">
            <w:pPr>
              <w:spacing w:before="100" w:beforeAutospacing="1" w:after="100" w:afterAutospacing="1"/>
              <w:contextualSpacing/>
            </w:pPr>
          </w:p>
          <w:p w:rsidR="002A59B9" w:rsidRPr="002A59B9" w:rsidRDefault="002A59B9" w:rsidP="002A59B9">
            <w:pPr>
              <w:spacing w:before="100" w:beforeAutospacing="1" w:after="100" w:afterAutospacing="1"/>
              <w:contextualSpacing/>
            </w:pPr>
            <w:r w:rsidRPr="002A59B9">
              <w:t>Материалы наружной отделки</w:t>
            </w:r>
          </w:p>
        </w:tc>
        <w:tc>
          <w:tcPr>
            <w:tcW w:w="5830" w:type="dxa"/>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jc w:val="center"/>
            </w:pPr>
          </w:p>
        </w:tc>
      </w:tr>
      <w:tr w:rsidR="002A59B9" w:rsidRPr="002A59B9" w:rsidTr="00CA2EDE">
        <w:trPr>
          <w:trHeight w:val="319"/>
        </w:trPr>
        <w:tc>
          <w:tcPr>
            <w:tcW w:w="3828" w:type="dxa"/>
            <w:shd w:val="clear" w:color="auto" w:fill="FFFFFF"/>
            <w:tcMar>
              <w:top w:w="120" w:type="dxa"/>
              <w:left w:w="0" w:type="dxa"/>
              <w:bottom w:w="120" w:type="dxa"/>
              <w:right w:w="360" w:type="dxa"/>
            </w:tcMar>
            <w:vAlign w:val="center"/>
            <w:hideMark/>
          </w:tcPr>
          <w:p w:rsidR="002A59B9" w:rsidRPr="002A59B9" w:rsidRDefault="002A59B9" w:rsidP="002A59B9">
            <w:pPr>
              <w:spacing w:before="100" w:beforeAutospacing="1" w:after="100" w:afterAutospacing="1"/>
              <w:contextualSpacing/>
            </w:pPr>
            <w:r w:rsidRPr="002A59B9">
              <w:t>Цветовое решение</w:t>
            </w:r>
          </w:p>
        </w:tc>
        <w:tc>
          <w:tcPr>
            <w:tcW w:w="5830" w:type="dxa"/>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jc w:val="center"/>
            </w:pPr>
          </w:p>
        </w:tc>
      </w:tr>
      <w:tr w:rsidR="002A59B9" w:rsidRPr="002A59B9" w:rsidTr="00CA2EDE">
        <w:trPr>
          <w:trHeight w:val="319"/>
        </w:trPr>
        <w:tc>
          <w:tcPr>
            <w:tcW w:w="3828" w:type="dxa"/>
            <w:shd w:val="clear" w:color="auto" w:fill="FFFFFF"/>
            <w:tcMar>
              <w:top w:w="120" w:type="dxa"/>
              <w:left w:w="0" w:type="dxa"/>
              <w:bottom w:w="120" w:type="dxa"/>
              <w:right w:w="360" w:type="dxa"/>
            </w:tcMar>
            <w:vAlign w:val="center"/>
            <w:hideMark/>
          </w:tcPr>
          <w:p w:rsidR="002A59B9" w:rsidRPr="002A59B9" w:rsidRDefault="002A59B9" w:rsidP="002A59B9">
            <w:pPr>
              <w:spacing w:before="100" w:beforeAutospacing="1" w:after="100" w:afterAutospacing="1"/>
              <w:contextualSpacing/>
            </w:pPr>
            <w:r w:rsidRPr="002A59B9">
              <w:t>Наличие вывески (да / нет)</w:t>
            </w:r>
          </w:p>
        </w:tc>
        <w:tc>
          <w:tcPr>
            <w:tcW w:w="5830" w:type="dxa"/>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jc w:val="center"/>
            </w:pPr>
          </w:p>
        </w:tc>
      </w:tr>
      <w:tr w:rsidR="002A59B9" w:rsidRPr="002A59B9" w:rsidTr="00CA2EDE">
        <w:trPr>
          <w:trHeight w:val="974"/>
        </w:trPr>
        <w:tc>
          <w:tcPr>
            <w:tcW w:w="3828" w:type="dxa"/>
            <w:shd w:val="clear" w:color="auto" w:fill="FFFFFF"/>
            <w:tcMar>
              <w:top w:w="120" w:type="dxa"/>
              <w:left w:w="0" w:type="dxa"/>
              <w:bottom w:w="120" w:type="dxa"/>
              <w:right w:w="360" w:type="dxa"/>
            </w:tcMar>
            <w:vAlign w:val="center"/>
            <w:hideMark/>
          </w:tcPr>
          <w:p w:rsidR="002A59B9" w:rsidRPr="002A59B9" w:rsidRDefault="002A59B9" w:rsidP="002A59B9">
            <w:pPr>
              <w:spacing w:before="100" w:beforeAutospacing="1" w:after="100" w:afterAutospacing="1"/>
              <w:contextualSpacing/>
            </w:pPr>
            <w:r w:rsidRPr="002A59B9">
              <w:t>Соответствие архитектурно-художественному паспорту (да / нет)</w:t>
            </w:r>
          </w:p>
        </w:tc>
        <w:tc>
          <w:tcPr>
            <w:tcW w:w="5830" w:type="dxa"/>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jc w:val="center"/>
            </w:pPr>
          </w:p>
        </w:tc>
      </w:tr>
      <w:tr w:rsidR="002A59B9" w:rsidRPr="002A59B9" w:rsidTr="00CA2EDE">
        <w:trPr>
          <w:trHeight w:val="638"/>
        </w:trPr>
        <w:tc>
          <w:tcPr>
            <w:tcW w:w="3828" w:type="dxa"/>
            <w:shd w:val="clear" w:color="auto" w:fill="FFFFFF"/>
            <w:tcMar>
              <w:top w:w="120" w:type="dxa"/>
              <w:left w:w="0" w:type="dxa"/>
              <w:bottom w:w="120" w:type="dxa"/>
              <w:right w:w="360" w:type="dxa"/>
            </w:tcMar>
            <w:vAlign w:val="center"/>
            <w:hideMark/>
          </w:tcPr>
          <w:p w:rsidR="002A59B9" w:rsidRPr="002A59B9" w:rsidRDefault="002A59B9" w:rsidP="002A59B9">
            <w:pPr>
              <w:spacing w:before="100" w:beforeAutospacing="1" w:after="100" w:afterAutospacing="1"/>
              <w:contextualSpacing/>
            </w:pPr>
            <w:r w:rsidRPr="002A59B9">
              <w:t>Наличие договора на вывоз ТКО (да / нет)</w:t>
            </w:r>
          </w:p>
        </w:tc>
        <w:tc>
          <w:tcPr>
            <w:tcW w:w="5830" w:type="dxa"/>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jc w:val="center"/>
            </w:pPr>
          </w:p>
        </w:tc>
      </w:tr>
      <w:tr w:rsidR="002A59B9" w:rsidRPr="002A59B9" w:rsidTr="00CA2EDE">
        <w:trPr>
          <w:trHeight w:val="655"/>
        </w:trPr>
        <w:tc>
          <w:tcPr>
            <w:tcW w:w="3828" w:type="dxa"/>
            <w:shd w:val="clear" w:color="auto" w:fill="FFFFFF"/>
            <w:tcMar>
              <w:top w:w="120" w:type="dxa"/>
              <w:left w:w="0" w:type="dxa"/>
              <w:bottom w:w="120" w:type="dxa"/>
              <w:right w:w="360" w:type="dxa"/>
            </w:tcMar>
            <w:vAlign w:val="center"/>
            <w:hideMark/>
          </w:tcPr>
          <w:p w:rsidR="00CA2EDE" w:rsidRDefault="002A59B9" w:rsidP="002A59B9">
            <w:pPr>
              <w:spacing w:before="100" w:beforeAutospacing="1" w:after="100" w:afterAutospacing="1"/>
              <w:contextualSpacing/>
            </w:pPr>
            <w:proofErr w:type="gramStart"/>
            <w:r w:rsidRPr="002A59B9">
              <w:t xml:space="preserve">Наличие договора с РСО (при необходимости, </w:t>
            </w:r>
            <w:proofErr w:type="gramEnd"/>
          </w:p>
          <w:p w:rsidR="002A59B9" w:rsidRPr="002A59B9" w:rsidRDefault="002A59B9" w:rsidP="002A59B9">
            <w:pPr>
              <w:spacing w:before="100" w:beforeAutospacing="1" w:after="100" w:afterAutospacing="1"/>
              <w:contextualSpacing/>
            </w:pPr>
            <w:r w:rsidRPr="002A59B9">
              <w:t>да / нет)</w:t>
            </w:r>
          </w:p>
        </w:tc>
        <w:tc>
          <w:tcPr>
            <w:tcW w:w="5830" w:type="dxa"/>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jc w:val="center"/>
            </w:pPr>
          </w:p>
        </w:tc>
      </w:tr>
      <w:tr w:rsidR="002A59B9" w:rsidRPr="002A59B9" w:rsidTr="00CA2EDE">
        <w:trPr>
          <w:trHeight w:val="638"/>
        </w:trPr>
        <w:tc>
          <w:tcPr>
            <w:tcW w:w="3828" w:type="dxa"/>
            <w:shd w:val="clear" w:color="auto" w:fill="FFFFFF"/>
            <w:tcMar>
              <w:top w:w="120" w:type="dxa"/>
              <w:left w:w="0" w:type="dxa"/>
              <w:bottom w:w="120" w:type="dxa"/>
              <w:right w:w="360" w:type="dxa"/>
            </w:tcMar>
            <w:vAlign w:val="center"/>
            <w:hideMark/>
          </w:tcPr>
          <w:p w:rsidR="002A59B9" w:rsidRPr="002A59B9" w:rsidRDefault="002A59B9" w:rsidP="002A59B9">
            <w:pPr>
              <w:spacing w:before="100" w:beforeAutospacing="1" w:after="100" w:afterAutospacing="1"/>
              <w:contextualSpacing/>
            </w:pPr>
            <w:r w:rsidRPr="002A59B9">
              <w:t>Состояние прилегающей территории (в радиусе 10 м)</w:t>
            </w:r>
          </w:p>
        </w:tc>
        <w:tc>
          <w:tcPr>
            <w:tcW w:w="5830" w:type="dxa"/>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jc w:val="center"/>
            </w:pPr>
          </w:p>
        </w:tc>
      </w:tr>
      <w:tr w:rsidR="002A59B9" w:rsidRPr="002A59B9" w:rsidTr="00CA2EDE">
        <w:trPr>
          <w:trHeight w:val="655"/>
        </w:trPr>
        <w:tc>
          <w:tcPr>
            <w:tcW w:w="3828" w:type="dxa"/>
            <w:shd w:val="clear" w:color="auto" w:fill="FFFFFF"/>
            <w:tcMar>
              <w:top w:w="120" w:type="dxa"/>
              <w:left w:w="0" w:type="dxa"/>
              <w:bottom w:w="120" w:type="dxa"/>
              <w:right w:w="360" w:type="dxa"/>
            </w:tcMar>
            <w:vAlign w:val="center"/>
            <w:hideMark/>
          </w:tcPr>
          <w:p w:rsidR="002A59B9" w:rsidRPr="002A59B9" w:rsidRDefault="002A59B9" w:rsidP="002A59B9">
            <w:pPr>
              <w:spacing w:before="100" w:beforeAutospacing="1" w:after="100" w:afterAutospacing="1"/>
              <w:contextualSpacing/>
            </w:pPr>
            <w:r w:rsidRPr="002A59B9">
              <w:t>Для МТО — регистрационный знак транспортного средства</w:t>
            </w:r>
          </w:p>
        </w:tc>
        <w:tc>
          <w:tcPr>
            <w:tcW w:w="5830" w:type="dxa"/>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jc w:val="center"/>
            </w:pPr>
          </w:p>
        </w:tc>
      </w:tr>
    </w:tbl>
    <w:p w:rsidR="00CA2EDE" w:rsidRDefault="00CA2EDE" w:rsidP="002A59B9">
      <w:pPr>
        <w:spacing w:before="100" w:beforeAutospacing="1" w:after="100" w:afterAutospacing="1"/>
        <w:contextualSpacing/>
      </w:pPr>
    </w:p>
    <w:p w:rsidR="002A59B9" w:rsidRDefault="002A59B9" w:rsidP="00CA2EDE">
      <w:pPr>
        <w:spacing w:before="100" w:beforeAutospacing="1" w:after="100" w:afterAutospacing="1"/>
        <w:contextualSpacing/>
        <w:jc w:val="center"/>
      </w:pPr>
      <w:r w:rsidRPr="002A59B9">
        <w:t>3. Результат приёмки:</w:t>
      </w:r>
    </w:p>
    <w:p w:rsidR="00CA2EDE" w:rsidRPr="002A59B9" w:rsidRDefault="00CA2EDE" w:rsidP="00CA2EDE">
      <w:pPr>
        <w:spacing w:before="100" w:beforeAutospacing="1" w:after="100" w:afterAutospacing="1"/>
        <w:contextualSpacing/>
        <w:jc w:val="center"/>
      </w:pPr>
    </w:p>
    <w:p w:rsidR="002A59B9" w:rsidRPr="002A59B9" w:rsidRDefault="002A59B9" w:rsidP="00CA2EDE">
      <w:pPr>
        <w:spacing w:before="100" w:beforeAutospacing="1" w:after="100" w:afterAutospacing="1"/>
        <w:ind w:firstLine="708"/>
        <w:contextualSpacing/>
        <w:jc w:val="both"/>
      </w:pPr>
      <w:r w:rsidRPr="002A59B9">
        <w:t>НТО соответствует условиям Договора и архитектурно-художественному паспорту. Объект принят в эксплуатацию.</w:t>
      </w:r>
    </w:p>
    <w:p w:rsidR="002A59B9" w:rsidRPr="002A59B9" w:rsidRDefault="002A59B9" w:rsidP="00CA2EDE">
      <w:pPr>
        <w:spacing w:before="100" w:beforeAutospacing="1" w:after="100" w:afterAutospacing="1"/>
        <w:ind w:firstLine="708"/>
        <w:contextualSpacing/>
        <w:jc w:val="both"/>
      </w:pPr>
      <w:r w:rsidRPr="002A59B9">
        <w:t>НТО не соответствует условиям Договора. Указать нарушения:</w:t>
      </w:r>
    </w:p>
    <w:p w:rsidR="002A59B9" w:rsidRPr="002A59B9" w:rsidRDefault="00CA2EDE" w:rsidP="002A59B9">
      <w:pPr>
        <w:spacing w:before="100" w:beforeAutospacing="1" w:after="100" w:afterAutospacing="1"/>
        <w:contextualSpacing/>
      </w:pPr>
      <w:r>
        <w:t>__________________________________________________________________________________________________________________________________</w:t>
      </w:r>
      <w:r w:rsidR="002A59B9" w:rsidRPr="002A59B9">
        <w:t>__</w:t>
      </w:r>
    </w:p>
    <w:p w:rsidR="00CA2EDE" w:rsidRDefault="00CA2EDE" w:rsidP="002A59B9">
      <w:pPr>
        <w:spacing w:before="100" w:beforeAutospacing="1" w:after="100" w:afterAutospacing="1"/>
        <w:contextualSpacing/>
      </w:pPr>
    </w:p>
    <w:p w:rsidR="00CA2EDE" w:rsidRDefault="00CA2EDE" w:rsidP="002A59B9">
      <w:pPr>
        <w:spacing w:before="100" w:beforeAutospacing="1" w:after="100" w:afterAutospacing="1"/>
        <w:contextualSpacing/>
      </w:pPr>
    </w:p>
    <w:p w:rsidR="002A59B9" w:rsidRPr="002A59B9" w:rsidRDefault="002A59B9" w:rsidP="002A59B9">
      <w:pPr>
        <w:spacing w:before="100" w:beforeAutospacing="1" w:after="100" w:afterAutospacing="1"/>
        <w:contextualSpacing/>
      </w:pPr>
      <w:r w:rsidRPr="002A59B9">
        <w:t>Срок устранения нарушений: до «</w:t>
      </w:r>
      <w:r w:rsidR="00CA2EDE">
        <w:t xml:space="preserve"> ___ </w:t>
      </w:r>
      <w:r w:rsidRPr="002A59B9">
        <w:t>» __________ 20</w:t>
      </w:r>
      <w:r w:rsidR="00CA2EDE">
        <w:t xml:space="preserve">    </w:t>
      </w:r>
      <w:r w:rsidRPr="002A59B9">
        <w:t> г.</w:t>
      </w:r>
    </w:p>
    <w:p w:rsidR="00CA2EDE" w:rsidRDefault="00CA2EDE" w:rsidP="002A59B9">
      <w:pPr>
        <w:spacing w:before="100" w:beforeAutospacing="1" w:after="100" w:afterAutospacing="1"/>
        <w:contextualSpacing/>
      </w:pPr>
    </w:p>
    <w:p w:rsidR="002A59B9" w:rsidRDefault="002A59B9" w:rsidP="00CA2EDE">
      <w:pPr>
        <w:spacing w:before="100" w:beforeAutospacing="1" w:after="100" w:afterAutospacing="1"/>
        <w:contextualSpacing/>
        <w:jc w:val="center"/>
      </w:pPr>
      <w:r w:rsidRPr="002A59B9">
        <w:t>4. Подписи сторон:</w:t>
      </w:r>
    </w:p>
    <w:p w:rsidR="00CA2EDE" w:rsidRPr="002A59B9" w:rsidRDefault="00CA2EDE" w:rsidP="00CA2EDE">
      <w:pPr>
        <w:spacing w:before="100" w:beforeAutospacing="1" w:after="100" w:afterAutospacing="1"/>
        <w:contextualSpacing/>
        <w:jc w:val="center"/>
      </w:pPr>
    </w:p>
    <w:p w:rsidR="002A59B9" w:rsidRPr="00CA2EDE" w:rsidRDefault="002A59B9" w:rsidP="002A59B9">
      <w:pPr>
        <w:spacing w:before="100" w:beforeAutospacing="1" w:after="100" w:afterAutospacing="1"/>
        <w:contextualSpacing/>
        <w:rPr>
          <w:sz w:val="24"/>
          <w:szCs w:val="24"/>
        </w:rPr>
      </w:pPr>
      <w:r w:rsidRPr="002A59B9">
        <w:t>От Администрации:</w:t>
      </w:r>
      <w:r w:rsidR="00CA2EDE">
        <w:t xml:space="preserve">                                          </w:t>
      </w:r>
      <w:r w:rsidRPr="002A59B9">
        <w:t xml:space="preserve"> От хозяйствующего субъекта: ____________ / ____________  </w:t>
      </w:r>
      <w:r w:rsidR="00CA2EDE">
        <w:t xml:space="preserve">                            </w:t>
      </w:r>
      <w:r w:rsidR="0070227F">
        <w:t xml:space="preserve">____________ / ____________ </w:t>
      </w:r>
      <w:r w:rsidR="00CA2EDE">
        <w:t xml:space="preserve">   </w:t>
      </w:r>
      <w:r w:rsidR="0070227F">
        <w:t xml:space="preserve">     </w:t>
      </w:r>
      <w:r w:rsidRPr="00CA2EDE">
        <w:rPr>
          <w:sz w:val="24"/>
          <w:szCs w:val="24"/>
        </w:rPr>
        <w:t xml:space="preserve">(подпись) </w:t>
      </w:r>
      <w:r w:rsidR="00CA2EDE">
        <w:rPr>
          <w:sz w:val="24"/>
          <w:szCs w:val="24"/>
        </w:rPr>
        <w:t xml:space="preserve">                </w:t>
      </w:r>
      <w:r w:rsidRPr="00CA2EDE">
        <w:rPr>
          <w:sz w:val="24"/>
          <w:szCs w:val="24"/>
        </w:rPr>
        <w:t>(расшифровка)</w:t>
      </w:r>
      <w:r w:rsidR="00CA2EDE">
        <w:rPr>
          <w:sz w:val="24"/>
          <w:szCs w:val="24"/>
        </w:rPr>
        <w:t xml:space="preserve">                     </w:t>
      </w:r>
      <w:r w:rsidRPr="00CA2EDE">
        <w:rPr>
          <w:sz w:val="24"/>
          <w:szCs w:val="24"/>
        </w:rPr>
        <w:t xml:space="preserve"> </w:t>
      </w:r>
      <w:r w:rsidR="0070227F">
        <w:rPr>
          <w:sz w:val="24"/>
          <w:szCs w:val="24"/>
        </w:rPr>
        <w:t xml:space="preserve">                     </w:t>
      </w:r>
      <w:r w:rsidRPr="00CA2EDE">
        <w:rPr>
          <w:sz w:val="24"/>
          <w:szCs w:val="24"/>
        </w:rPr>
        <w:t xml:space="preserve">(подпись) </w:t>
      </w:r>
      <w:r w:rsidR="00CA2EDE">
        <w:rPr>
          <w:sz w:val="24"/>
          <w:szCs w:val="24"/>
        </w:rPr>
        <w:t xml:space="preserve">         </w:t>
      </w:r>
      <w:r w:rsidRPr="00CA2EDE">
        <w:rPr>
          <w:sz w:val="24"/>
          <w:szCs w:val="24"/>
        </w:rPr>
        <w:t>(расшифровка)</w:t>
      </w:r>
    </w:p>
    <w:p w:rsidR="00CA2EDE" w:rsidRDefault="00CA2EDE" w:rsidP="002A59B9">
      <w:pPr>
        <w:spacing w:before="100" w:beforeAutospacing="1" w:after="100" w:afterAutospacing="1"/>
        <w:contextualSpacing/>
      </w:pPr>
    </w:p>
    <w:p w:rsidR="002A59B9" w:rsidRPr="002A59B9" w:rsidRDefault="002A59B9" w:rsidP="002A59B9">
      <w:pPr>
        <w:spacing w:before="100" w:beforeAutospacing="1" w:after="100" w:afterAutospacing="1"/>
        <w:contextualSpacing/>
      </w:pPr>
      <w:r w:rsidRPr="002A59B9">
        <w:t xml:space="preserve">М.П. </w:t>
      </w:r>
      <w:r w:rsidR="00CA2EDE">
        <w:t xml:space="preserve">                                        </w:t>
      </w:r>
      <w:r w:rsidR="0070227F">
        <w:t xml:space="preserve">                           </w:t>
      </w:r>
      <w:r w:rsidR="00CA2EDE">
        <w:t xml:space="preserve"> </w:t>
      </w:r>
      <w:r w:rsidRPr="002A59B9">
        <w:t>М.П. (при наличии)</w:t>
      </w:r>
    </w:p>
    <w:p w:rsidR="002A59B9" w:rsidRPr="002A59B9" w:rsidRDefault="00C123BE" w:rsidP="002A59B9">
      <w:pPr>
        <w:spacing w:before="100" w:beforeAutospacing="1" w:after="100" w:afterAutospacing="1"/>
        <w:contextualSpacing/>
      </w:pPr>
      <w:r>
        <w:lastRenderedPageBreak/>
        <w:pict>
          <v:rect id="_x0000_i1027" style="width:481.85pt;height:1.5pt" o:hralign="center" o:hrstd="t" o:hrnoshade="t" o:hr="t" fillcolor="white [3212]" stroked="f"/>
        </w:pict>
      </w:r>
    </w:p>
    <w:p w:rsidR="002A59B9" w:rsidRDefault="002A59B9" w:rsidP="00CA2EDE">
      <w:pPr>
        <w:spacing w:before="100" w:beforeAutospacing="1" w:after="100" w:afterAutospacing="1"/>
        <w:contextualSpacing/>
        <w:jc w:val="right"/>
      </w:pPr>
      <w:r w:rsidRPr="002A59B9">
        <w:t>П</w:t>
      </w:r>
      <w:r w:rsidR="00CA2EDE">
        <w:t>риложение</w:t>
      </w:r>
      <w:r w:rsidRPr="002A59B9">
        <w:t xml:space="preserve"> № </w:t>
      </w:r>
      <w:r w:rsidR="0070227F">
        <w:t>6</w:t>
      </w:r>
    </w:p>
    <w:p w:rsidR="00CA2EDE" w:rsidRDefault="00CA2EDE" w:rsidP="00CA2EDE">
      <w:pPr>
        <w:spacing w:before="100" w:beforeAutospacing="1" w:after="100" w:afterAutospacing="1"/>
        <w:contextualSpacing/>
        <w:jc w:val="right"/>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6"/>
        <w:gridCol w:w="4824"/>
      </w:tblGrid>
      <w:tr w:rsidR="00CA2EDE" w:rsidTr="00CA2EDE">
        <w:tc>
          <w:tcPr>
            <w:tcW w:w="4926" w:type="dxa"/>
          </w:tcPr>
          <w:p w:rsidR="00CA2EDE" w:rsidRDefault="00CA2EDE" w:rsidP="00CA2EDE">
            <w:pPr>
              <w:spacing w:before="100" w:beforeAutospacing="1" w:after="100" w:afterAutospacing="1"/>
              <w:contextualSpacing/>
              <w:jc w:val="right"/>
            </w:pPr>
          </w:p>
        </w:tc>
        <w:tc>
          <w:tcPr>
            <w:tcW w:w="4927" w:type="dxa"/>
          </w:tcPr>
          <w:p w:rsidR="00CA2EDE" w:rsidRPr="002A59B9" w:rsidRDefault="00CA2EDE" w:rsidP="00CA2EDE">
            <w:pPr>
              <w:spacing w:before="100" w:beforeAutospacing="1" w:after="100" w:afterAutospacing="1"/>
              <w:contextualSpacing/>
              <w:jc w:val="right"/>
            </w:pPr>
            <w:r w:rsidRPr="002A59B9">
              <w:t>к Положению о размещении нестационарных т</w:t>
            </w:r>
            <w:r>
              <w:t xml:space="preserve">орговых объектов на территории Красносельского </w:t>
            </w:r>
            <w:r w:rsidRPr="002A59B9">
              <w:t xml:space="preserve"> сельского поселения</w:t>
            </w:r>
          </w:p>
          <w:p w:rsidR="00CA2EDE" w:rsidRDefault="00CA2EDE" w:rsidP="00CA2EDE">
            <w:pPr>
              <w:spacing w:before="100" w:beforeAutospacing="1" w:after="100" w:afterAutospacing="1"/>
              <w:contextualSpacing/>
              <w:jc w:val="right"/>
            </w:pPr>
          </w:p>
        </w:tc>
      </w:tr>
    </w:tbl>
    <w:p w:rsidR="00CA2EDE" w:rsidRPr="002A59B9" w:rsidRDefault="00CA2EDE" w:rsidP="00CA2EDE">
      <w:pPr>
        <w:spacing w:before="100" w:beforeAutospacing="1" w:after="100" w:afterAutospacing="1"/>
        <w:contextualSpacing/>
        <w:jc w:val="right"/>
      </w:pPr>
    </w:p>
    <w:p w:rsidR="002A59B9" w:rsidRDefault="002A59B9" w:rsidP="00CA2EDE">
      <w:pPr>
        <w:spacing w:before="100" w:beforeAutospacing="1" w:after="100" w:afterAutospacing="1"/>
        <w:contextualSpacing/>
        <w:jc w:val="center"/>
        <w:rPr>
          <w:b/>
        </w:rPr>
      </w:pPr>
      <w:r w:rsidRPr="00CA2EDE">
        <w:rPr>
          <w:b/>
        </w:rPr>
        <w:t>Перечень специализаций нестационарных торговых объектов</w:t>
      </w:r>
    </w:p>
    <w:p w:rsidR="00CA2EDE" w:rsidRPr="00CA2EDE" w:rsidRDefault="00CA2EDE" w:rsidP="00CA2EDE">
      <w:pPr>
        <w:spacing w:before="100" w:beforeAutospacing="1" w:after="100" w:afterAutospacing="1"/>
        <w:contextualSpacing/>
        <w:jc w:val="center"/>
        <w:rPr>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640"/>
        <w:gridCol w:w="2559"/>
        <w:gridCol w:w="3753"/>
        <w:gridCol w:w="2767"/>
      </w:tblGrid>
      <w:tr w:rsidR="00CA2EDE" w:rsidRPr="002A59B9" w:rsidTr="00932A46">
        <w:trPr>
          <w:trHeight w:val="20"/>
          <w:tblHeader/>
          <w:jc w:val="center"/>
        </w:trPr>
        <w:tc>
          <w:tcPr>
            <w:tcW w:w="0" w:type="auto"/>
            <w:shd w:val="clear" w:color="auto" w:fill="FFFFFF"/>
            <w:tcMar>
              <w:top w:w="120" w:type="dxa"/>
              <w:left w:w="0" w:type="dxa"/>
              <w:bottom w:w="120" w:type="dxa"/>
              <w:right w:w="360" w:type="dxa"/>
            </w:tcMar>
            <w:vAlign w:val="center"/>
            <w:hideMark/>
          </w:tcPr>
          <w:p w:rsidR="002A59B9" w:rsidRPr="002A59B9" w:rsidRDefault="002A59B9" w:rsidP="00932A46">
            <w:pPr>
              <w:spacing w:before="100" w:beforeAutospacing="1" w:after="100" w:afterAutospacing="1"/>
              <w:contextualSpacing/>
              <w:jc w:val="center"/>
            </w:pPr>
            <w:r w:rsidRPr="002A59B9">
              <w:t>№</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jc w:val="center"/>
            </w:pPr>
            <w:r w:rsidRPr="002A59B9">
              <w:t>Код специализации</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jc w:val="center"/>
            </w:pPr>
            <w:r w:rsidRPr="002A59B9">
              <w:t>Наименование специализации</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jc w:val="center"/>
            </w:pPr>
            <w:r w:rsidRPr="002A59B9">
              <w:t>Рекомендуемый тип НТО</w:t>
            </w:r>
          </w:p>
        </w:tc>
      </w:tr>
      <w:tr w:rsidR="00CA2EDE" w:rsidRPr="002A59B9" w:rsidTr="00267137">
        <w:trPr>
          <w:trHeight w:val="20"/>
          <w:jc w:val="center"/>
        </w:trPr>
        <w:tc>
          <w:tcPr>
            <w:tcW w:w="0" w:type="auto"/>
            <w:shd w:val="clear" w:color="auto" w:fill="FFFFFF"/>
            <w:tcMar>
              <w:top w:w="120" w:type="dxa"/>
              <w:left w:w="0" w:type="dxa"/>
              <w:bottom w:w="120" w:type="dxa"/>
              <w:right w:w="360" w:type="dxa"/>
            </w:tcMar>
            <w:vAlign w:val="center"/>
            <w:hideMark/>
          </w:tcPr>
          <w:p w:rsidR="002A59B9" w:rsidRPr="002A59B9" w:rsidRDefault="002A59B9" w:rsidP="00932A46">
            <w:pPr>
              <w:spacing w:before="100" w:beforeAutospacing="1" w:after="100" w:afterAutospacing="1"/>
              <w:contextualSpacing/>
              <w:jc w:val="center"/>
            </w:pPr>
            <w:r w:rsidRPr="002A59B9">
              <w:t>1</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267137">
            <w:pPr>
              <w:spacing w:before="100" w:beforeAutospacing="1" w:after="100" w:afterAutospacing="1"/>
              <w:contextualSpacing/>
              <w:jc w:val="center"/>
            </w:pPr>
            <w:r w:rsidRPr="002A59B9">
              <w:t>01</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Продукты питания (общий ассортимент)</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Павильон, киоск</w:t>
            </w:r>
          </w:p>
        </w:tc>
      </w:tr>
      <w:tr w:rsidR="00CA2EDE" w:rsidRPr="002A59B9" w:rsidTr="00267137">
        <w:trPr>
          <w:trHeight w:val="20"/>
          <w:jc w:val="center"/>
        </w:trPr>
        <w:tc>
          <w:tcPr>
            <w:tcW w:w="0" w:type="auto"/>
            <w:shd w:val="clear" w:color="auto" w:fill="FFFFFF"/>
            <w:tcMar>
              <w:top w:w="120" w:type="dxa"/>
              <w:left w:w="0" w:type="dxa"/>
              <w:bottom w:w="120" w:type="dxa"/>
              <w:right w:w="360" w:type="dxa"/>
            </w:tcMar>
            <w:vAlign w:val="center"/>
            <w:hideMark/>
          </w:tcPr>
          <w:p w:rsidR="002A59B9" w:rsidRPr="002A59B9" w:rsidRDefault="002A59B9" w:rsidP="00932A46">
            <w:pPr>
              <w:spacing w:before="100" w:beforeAutospacing="1" w:after="100" w:afterAutospacing="1"/>
              <w:contextualSpacing/>
              <w:jc w:val="center"/>
            </w:pPr>
            <w:r w:rsidRPr="002A59B9">
              <w:t>2</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267137">
            <w:pPr>
              <w:spacing w:before="100" w:beforeAutospacing="1" w:after="100" w:afterAutospacing="1"/>
              <w:contextualSpacing/>
              <w:jc w:val="center"/>
            </w:pPr>
            <w:r w:rsidRPr="002A59B9">
              <w:t>02</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Хлебобулочные изделия</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Киоск, павильон</w:t>
            </w:r>
          </w:p>
        </w:tc>
      </w:tr>
      <w:tr w:rsidR="00CA2EDE" w:rsidRPr="002A59B9" w:rsidTr="00267137">
        <w:trPr>
          <w:trHeight w:val="20"/>
          <w:jc w:val="center"/>
        </w:trPr>
        <w:tc>
          <w:tcPr>
            <w:tcW w:w="0" w:type="auto"/>
            <w:shd w:val="clear" w:color="auto" w:fill="FFFFFF"/>
            <w:tcMar>
              <w:top w:w="120" w:type="dxa"/>
              <w:left w:w="0" w:type="dxa"/>
              <w:bottom w:w="120" w:type="dxa"/>
              <w:right w:w="360" w:type="dxa"/>
            </w:tcMar>
            <w:vAlign w:val="center"/>
            <w:hideMark/>
          </w:tcPr>
          <w:p w:rsidR="002A59B9" w:rsidRPr="002A59B9" w:rsidRDefault="002A59B9" w:rsidP="00932A46">
            <w:pPr>
              <w:spacing w:before="100" w:beforeAutospacing="1" w:after="100" w:afterAutospacing="1"/>
              <w:contextualSpacing/>
              <w:jc w:val="center"/>
            </w:pPr>
            <w:r w:rsidRPr="002A59B9">
              <w:t>3</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267137">
            <w:pPr>
              <w:spacing w:before="100" w:beforeAutospacing="1" w:after="100" w:afterAutospacing="1"/>
              <w:contextualSpacing/>
              <w:jc w:val="center"/>
            </w:pPr>
            <w:r w:rsidRPr="002A59B9">
              <w:t>03</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Молочная продукция</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Киоск, павильон, МТО</w:t>
            </w:r>
          </w:p>
        </w:tc>
      </w:tr>
      <w:tr w:rsidR="00CA2EDE" w:rsidRPr="002A59B9" w:rsidTr="00267137">
        <w:trPr>
          <w:trHeight w:val="20"/>
          <w:jc w:val="center"/>
        </w:trPr>
        <w:tc>
          <w:tcPr>
            <w:tcW w:w="0" w:type="auto"/>
            <w:shd w:val="clear" w:color="auto" w:fill="FFFFFF"/>
            <w:tcMar>
              <w:top w:w="120" w:type="dxa"/>
              <w:left w:w="0" w:type="dxa"/>
              <w:bottom w:w="120" w:type="dxa"/>
              <w:right w:w="360" w:type="dxa"/>
            </w:tcMar>
            <w:vAlign w:val="center"/>
            <w:hideMark/>
          </w:tcPr>
          <w:p w:rsidR="002A59B9" w:rsidRPr="002A59B9" w:rsidRDefault="002A59B9" w:rsidP="00932A46">
            <w:pPr>
              <w:spacing w:before="100" w:beforeAutospacing="1" w:after="100" w:afterAutospacing="1"/>
              <w:contextualSpacing/>
              <w:jc w:val="center"/>
            </w:pPr>
            <w:r w:rsidRPr="002A59B9">
              <w:t>4</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267137">
            <w:pPr>
              <w:spacing w:before="100" w:beforeAutospacing="1" w:after="100" w:afterAutospacing="1"/>
              <w:contextualSpacing/>
              <w:jc w:val="center"/>
            </w:pPr>
            <w:r w:rsidRPr="002A59B9">
              <w:t>04</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Мясная и колбасная продукция</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Павильон, киоск</w:t>
            </w:r>
          </w:p>
        </w:tc>
      </w:tr>
      <w:tr w:rsidR="00CA2EDE" w:rsidRPr="002A59B9" w:rsidTr="00267137">
        <w:trPr>
          <w:trHeight w:val="20"/>
          <w:jc w:val="center"/>
        </w:trPr>
        <w:tc>
          <w:tcPr>
            <w:tcW w:w="0" w:type="auto"/>
            <w:shd w:val="clear" w:color="auto" w:fill="FFFFFF"/>
            <w:tcMar>
              <w:top w:w="120" w:type="dxa"/>
              <w:left w:w="0" w:type="dxa"/>
              <w:bottom w:w="120" w:type="dxa"/>
              <w:right w:w="360" w:type="dxa"/>
            </w:tcMar>
            <w:vAlign w:val="center"/>
            <w:hideMark/>
          </w:tcPr>
          <w:p w:rsidR="002A59B9" w:rsidRPr="002A59B9" w:rsidRDefault="002A59B9" w:rsidP="00932A46">
            <w:pPr>
              <w:spacing w:before="100" w:beforeAutospacing="1" w:after="100" w:afterAutospacing="1"/>
              <w:contextualSpacing/>
              <w:jc w:val="center"/>
            </w:pPr>
            <w:r w:rsidRPr="002A59B9">
              <w:t>5</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267137">
            <w:pPr>
              <w:spacing w:before="100" w:beforeAutospacing="1" w:after="100" w:afterAutospacing="1"/>
              <w:contextualSpacing/>
              <w:jc w:val="center"/>
            </w:pPr>
            <w:r w:rsidRPr="002A59B9">
              <w:t>05</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Овощи, фрукты, бахчевые</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Лоток, МТО, сезонный НТО</w:t>
            </w:r>
          </w:p>
        </w:tc>
      </w:tr>
      <w:tr w:rsidR="00CA2EDE" w:rsidRPr="002A59B9" w:rsidTr="00267137">
        <w:trPr>
          <w:trHeight w:val="20"/>
          <w:jc w:val="center"/>
        </w:trPr>
        <w:tc>
          <w:tcPr>
            <w:tcW w:w="0" w:type="auto"/>
            <w:shd w:val="clear" w:color="auto" w:fill="FFFFFF"/>
            <w:tcMar>
              <w:top w:w="120" w:type="dxa"/>
              <w:left w:w="0" w:type="dxa"/>
              <w:bottom w:w="120" w:type="dxa"/>
              <w:right w:w="360" w:type="dxa"/>
            </w:tcMar>
            <w:vAlign w:val="center"/>
            <w:hideMark/>
          </w:tcPr>
          <w:p w:rsidR="002A59B9" w:rsidRPr="002A59B9" w:rsidRDefault="002A59B9" w:rsidP="00932A46">
            <w:pPr>
              <w:spacing w:before="100" w:beforeAutospacing="1" w:after="100" w:afterAutospacing="1"/>
              <w:contextualSpacing/>
              <w:jc w:val="center"/>
            </w:pPr>
            <w:r w:rsidRPr="002A59B9">
              <w:t>6</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267137">
            <w:pPr>
              <w:spacing w:before="100" w:beforeAutospacing="1" w:after="100" w:afterAutospacing="1"/>
              <w:contextualSpacing/>
              <w:jc w:val="center"/>
            </w:pPr>
            <w:r w:rsidRPr="002A59B9">
              <w:t>06</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Рыба и морепродукты</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Киоск, павильон, МТО</w:t>
            </w:r>
          </w:p>
        </w:tc>
      </w:tr>
      <w:tr w:rsidR="00CA2EDE" w:rsidRPr="002A59B9" w:rsidTr="00267137">
        <w:trPr>
          <w:trHeight w:val="20"/>
          <w:jc w:val="center"/>
        </w:trPr>
        <w:tc>
          <w:tcPr>
            <w:tcW w:w="0" w:type="auto"/>
            <w:shd w:val="clear" w:color="auto" w:fill="FFFFFF"/>
            <w:tcMar>
              <w:top w:w="120" w:type="dxa"/>
              <w:left w:w="0" w:type="dxa"/>
              <w:bottom w:w="120" w:type="dxa"/>
              <w:right w:w="360" w:type="dxa"/>
            </w:tcMar>
            <w:vAlign w:val="center"/>
            <w:hideMark/>
          </w:tcPr>
          <w:p w:rsidR="002A59B9" w:rsidRPr="002A59B9" w:rsidRDefault="002A59B9" w:rsidP="00932A46">
            <w:pPr>
              <w:spacing w:before="100" w:beforeAutospacing="1" w:after="100" w:afterAutospacing="1"/>
              <w:contextualSpacing/>
              <w:jc w:val="center"/>
            </w:pPr>
            <w:r w:rsidRPr="002A59B9">
              <w:t>7</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267137">
            <w:pPr>
              <w:spacing w:before="100" w:beforeAutospacing="1" w:after="100" w:afterAutospacing="1"/>
              <w:contextualSpacing/>
              <w:jc w:val="center"/>
            </w:pPr>
            <w:r w:rsidRPr="002A59B9">
              <w:t>07</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Сельскохозяйственная продукция местного производства</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Лоток, киоск, МТО</w:t>
            </w:r>
          </w:p>
        </w:tc>
      </w:tr>
      <w:tr w:rsidR="00CA2EDE" w:rsidRPr="002A59B9" w:rsidTr="00267137">
        <w:trPr>
          <w:trHeight w:val="20"/>
          <w:jc w:val="center"/>
        </w:trPr>
        <w:tc>
          <w:tcPr>
            <w:tcW w:w="0" w:type="auto"/>
            <w:shd w:val="clear" w:color="auto" w:fill="FFFFFF"/>
            <w:tcMar>
              <w:top w:w="120" w:type="dxa"/>
              <w:left w:w="0" w:type="dxa"/>
              <w:bottom w:w="120" w:type="dxa"/>
              <w:right w:w="360" w:type="dxa"/>
            </w:tcMar>
            <w:vAlign w:val="center"/>
            <w:hideMark/>
          </w:tcPr>
          <w:p w:rsidR="002A59B9" w:rsidRPr="002A59B9" w:rsidRDefault="002A59B9" w:rsidP="00932A46">
            <w:pPr>
              <w:spacing w:before="100" w:beforeAutospacing="1" w:after="100" w:afterAutospacing="1"/>
              <w:contextualSpacing/>
              <w:jc w:val="center"/>
            </w:pPr>
            <w:r w:rsidRPr="002A59B9">
              <w:t>8</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267137">
            <w:pPr>
              <w:spacing w:before="100" w:beforeAutospacing="1" w:after="100" w:afterAutospacing="1"/>
              <w:contextualSpacing/>
              <w:jc w:val="center"/>
            </w:pPr>
            <w:r w:rsidRPr="002A59B9">
              <w:t>08</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Безалкогольные напитки</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Киоск, павильон</w:t>
            </w:r>
          </w:p>
        </w:tc>
      </w:tr>
      <w:tr w:rsidR="00CA2EDE" w:rsidRPr="002A59B9" w:rsidTr="00267137">
        <w:trPr>
          <w:trHeight w:val="20"/>
          <w:jc w:val="center"/>
        </w:trPr>
        <w:tc>
          <w:tcPr>
            <w:tcW w:w="0" w:type="auto"/>
            <w:shd w:val="clear" w:color="auto" w:fill="FFFFFF"/>
            <w:tcMar>
              <w:top w:w="120" w:type="dxa"/>
              <w:left w:w="0" w:type="dxa"/>
              <w:bottom w:w="120" w:type="dxa"/>
              <w:right w:w="360" w:type="dxa"/>
            </w:tcMar>
            <w:vAlign w:val="center"/>
            <w:hideMark/>
          </w:tcPr>
          <w:p w:rsidR="002A59B9" w:rsidRPr="002A59B9" w:rsidRDefault="002A59B9" w:rsidP="00932A46">
            <w:pPr>
              <w:spacing w:before="100" w:beforeAutospacing="1" w:after="100" w:afterAutospacing="1"/>
              <w:contextualSpacing/>
              <w:jc w:val="center"/>
            </w:pPr>
            <w:r w:rsidRPr="002A59B9">
              <w:t>9</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267137">
            <w:pPr>
              <w:spacing w:before="100" w:beforeAutospacing="1" w:after="100" w:afterAutospacing="1"/>
              <w:contextualSpacing/>
              <w:jc w:val="center"/>
            </w:pPr>
            <w:r w:rsidRPr="002A59B9">
              <w:t>09</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Мороженое</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Киоск, лоток</w:t>
            </w:r>
          </w:p>
        </w:tc>
      </w:tr>
      <w:tr w:rsidR="00CA2EDE" w:rsidRPr="002A59B9" w:rsidTr="00267137">
        <w:trPr>
          <w:trHeight w:val="20"/>
          <w:jc w:val="center"/>
        </w:trPr>
        <w:tc>
          <w:tcPr>
            <w:tcW w:w="0" w:type="auto"/>
            <w:shd w:val="clear" w:color="auto" w:fill="FFFFFF"/>
            <w:tcMar>
              <w:top w:w="120" w:type="dxa"/>
              <w:left w:w="0" w:type="dxa"/>
              <w:bottom w:w="120" w:type="dxa"/>
              <w:right w:w="360" w:type="dxa"/>
            </w:tcMar>
            <w:vAlign w:val="center"/>
            <w:hideMark/>
          </w:tcPr>
          <w:p w:rsidR="002A59B9" w:rsidRPr="002A59B9" w:rsidRDefault="002A59B9" w:rsidP="00932A46">
            <w:pPr>
              <w:spacing w:before="100" w:beforeAutospacing="1" w:after="100" w:afterAutospacing="1"/>
              <w:contextualSpacing/>
              <w:jc w:val="center"/>
            </w:pPr>
            <w:r w:rsidRPr="002A59B9">
              <w:t>10</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267137">
            <w:pPr>
              <w:spacing w:before="100" w:beforeAutospacing="1" w:after="100" w:afterAutospacing="1"/>
              <w:contextualSpacing/>
              <w:jc w:val="center"/>
            </w:pPr>
            <w:r w:rsidRPr="002A59B9">
              <w:t>10</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Табачные изделия (с соблюдением ограничений)</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Киоск</w:t>
            </w:r>
          </w:p>
        </w:tc>
      </w:tr>
      <w:tr w:rsidR="00CA2EDE" w:rsidRPr="002A59B9" w:rsidTr="00267137">
        <w:trPr>
          <w:trHeight w:val="20"/>
          <w:jc w:val="center"/>
        </w:trPr>
        <w:tc>
          <w:tcPr>
            <w:tcW w:w="0" w:type="auto"/>
            <w:shd w:val="clear" w:color="auto" w:fill="FFFFFF"/>
            <w:tcMar>
              <w:top w:w="120" w:type="dxa"/>
              <w:left w:w="0" w:type="dxa"/>
              <w:bottom w:w="120" w:type="dxa"/>
              <w:right w:w="360" w:type="dxa"/>
            </w:tcMar>
            <w:vAlign w:val="center"/>
            <w:hideMark/>
          </w:tcPr>
          <w:p w:rsidR="002A59B9" w:rsidRPr="002A59B9" w:rsidRDefault="002A59B9" w:rsidP="00932A46">
            <w:pPr>
              <w:spacing w:before="100" w:beforeAutospacing="1" w:after="100" w:afterAutospacing="1"/>
              <w:contextualSpacing/>
              <w:jc w:val="center"/>
            </w:pPr>
            <w:r w:rsidRPr="002A59B9">
              <w:t>11</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267137">
            <w:pPr>
              <w:spacing w:before="100" w:beforeAutospacing="1" w:after="100" w:afterAutospacing="1"/>
              <w:contextualSpacing/>
              <w:jc w:val="center"/>
            </w:pPr>
            <w:r w:rsidRPr="002A59B9">
              <w:t>11</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Периодическая печать</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Киоск, лоток</w:t>
            </w:r>
          </w:p>
        </w:tc>
      </w:tr>
      <w:tr w:rsidR="00CA2EDE" w:rsidRPr="002A59B9" w:rsidTr="00267137">
        <w:trPr>
          <w:trHeight w:val="20"/>
          <w:jc w:val="center"/>
        </w:trPr>
        <w:tc>
          <w:tcPr>
            <w:tcW w:w="0" w:type="auto"/>
            <w:shd w:val="clear" w:color="auto" w:fill="FFFFFF"/>
            <w:tcMar>
              <w:top w:w="120" w:type="dxa"/>
              <w:left w:w="0" w:type="dxa"/>
              <w:bottom w:w="120" w:type="dxa"/>
              <w:right w:w="360" w:type="dxa"/>
            </w:tcMar>
            <w:vAlign w:val="center"/>
            <w:hideMark/>
          </w:tcPr>
          <w:p w:rsidR="002A59B9" w:rsidRPr="002A59B9" w:rsidRDefault="002A59B9" w:rsidP="00932A46">
            <w:pPr>
              <w:spacing w:before="100" w:beforeAutospacing="1" w:after="100" w:afterAutospacing="1"/>
              <w:contextualSpacing/>
              <w:jc w:val="center"/>
            </w:pPr>
            <w:r w:rsidRPr="002A59B9">
              <w:t>12</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267137">
            <w:pPr>
              <w:spacing w:before="100" w:beforeAutospacing="1" w:after="100" w:afterAutospacing="1"/>
              <w:contextualSpacing/>
              <w:jc w:val="center"/>
            </w:pPr>
            <w:r w:rsidRPr="002A59B9">
              <w:t>12</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Цветы</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Киоск, лоток, павильон</w:t>
            </w:r>
          </w:p>
        </w:tc>
      </w:tr>
      <w:tr w:rsidR="00CA2EDE" w:rsidRPr="002A59B9" w:rsidTr="00267137">
        <w:trPr>
          <w:trHeight w:val="20"/>
          <w:jc w:val="center"/>
        </w:trPr>
        <w:tc>
          <w:tcPr>
            <w:tcW w:w="0" w:type="auto"/>
            <w:shd w:val="clear" w:color="auto" w:fill="FFFFFF"/>
            <w:tcMar>
              <w:top w:w="120" w:type="dxa"/>
              <w:left w:w="0" w:type="dxa"/>
              <w:bottom w:w="120" w:type="dxa"/>
              <w:right w:w="360" w:type="dxa"/>
            </w:tcMar>
            <w:vAlign w:val="center"/>
            <w:hideMark/>
          </w:tcPr>
          <w:p w:rsidR="002A59B9" w:rsidRPr="002A59B9" w:rsidRDefault="002A59B9" w:rsidP="00932A46">
            <w:pPr>
              <w:spacing w:before="100" w:beforeAutospacing="1" w:after="100" w:afterAutospacing="1"/>
              <w:contextualSpacing/>
              <w:jc w:val="center"/>
            </w:pPr>
            <w:r w:rsidRPr="002A59B9">
              <w:lastRenderedPageBreak/>
              <w:t>13</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267137">
            <w:pPr>
              <w:spacing w:before="100" w:beforeAutospacing="1" w:after="100" w:afterAutospacing="1"/>
              <w:contextualSpacing/>
              <w:jc w:val="center"/>
            </w:pPr>
            <w:r w:rsidRPr="002A59B9">
              <w:t>13</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Промтовары (общий ассортимент)</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Павильон, киоск</w:t>
            </w:r>
          </w:p>
        </w:tc>
      </w:tr>
      <w:tr w:rsidR="00CA2EDE" w:rsidRPr="002A59B9" w:rsidTr="00267137">
        <w:trPr>
          <w:trHeight w:val="20"/>
          <w:jc w:val="center"/>
        </w:trPr>
        <w:tc>
          <w:tcPr>
            <w:tcW w:w="0" w:type="auto"/>
            <w:shd w:val="clear" w:color="auto" w:fill="FFFFFF"/>
            <w:tcMar>
              <w:top w:w="120" w:type="dxa"/>
              <w:left w:w="0" w:type="dxa"/>
              <w:bottom w:w="120" w:type="dxa"/>
              <w:right w:w="360" w:type="dxa"/>
            </w:tcMar>
            <w:vAlign w:val="center"/>
            <w:hideMark/>
          </w:tcPr>
          <w:p w:rsidR="002A59B9" w:rsidRPr="002A59B9" w:rsidRDefault="002A59B9" w:rsidP="00932A46">
            <w:pPr>
              <w:spacing w:before="100" w:beforeAutospacing="1" w:after="100" w:afterAutospacing="1"/>
              <w:contextualSpacing/>
              <w:jc w:val="center"/>
            </w:pPr>
            <w:r w:rsidRPr="002A59B9">
              <w:t>14</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267137">
            <w:pPr>
              <w:spacing w:before="100" w:beforeAutospacing="1" w:after="100" w:afterAutospacing="1"/>
              <w:contextualSpacing/>
              <w:jc w:val="center"/>
            </w:pPr>
            <w:r w:rsidRPr="002A59B9">
              <w:t>14</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Хозяйственные товары</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Павильон, киоск</w:t>
            </w:r>
          </w:p>
        </w:tc>
      </w:tr>
      <w:tr w:rsidR="00CA2EDE" w:rsidRPr="002A59B9" w:rsidTr="00267137">
        <w:trPr>
          <w:trHeight w:val="956"/>
          <w:jc w:val="center"/>
        </w:trPr>
        <w:tc>
          <w:tcPr>
            <w:tcW w:w="0" w:type="auto"/>
            <w:shd w:val="clear" w:color="auto" w:fill="FFFFFF"/>
            <w:tcMar>
              <w:top w:w="120" w:type="dxa"/>
              <w:left w:w="0" w:type="dxa"/>
              <w:bottom w:w="120" w:type="dxa"/>
              <w:right w:w="360" w:type="dxa"/>
            </w:tcMar>
            <w:vAlign w:val="center"/>
            <w:hideMark/>
          </w:tcPr>
          <w:p w:rsidR="002A59B9" w:rsidRPr="002A59B9" w:rsidRDefault="002A59B9" w:rsidP="00932A46">
            <w:pPr>
              <w:spacing w:before="100" w:beforeAutospacing="1" w:after="100" w:afterAutospacing="1"/>
              <w:contextualSpacing/>
              <w:jc w:val="center"/>
            </w:pPr>
            <w:r w:rsidRPr="002A59B9">
              <w:t>15</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267137">
            <w:pPr>
              <w:spacing w:before="100" w:beforeAutospacing="1" w:after="100" w:afterAutospacing="1"/>
              <w:contextualSpacing/>
              <w:jc w:val="center"/>
            </w:pPr>
            <w:r w:rsidRPr="002A59B9">
              <w:t>15</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Сезонные товары (ёлочные базары, рассада и др.)</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Сезонный НТО, лоток</w:t>
            </w:r>
          </w:p>
        </w:tc>
      </w:tr>
      <w:tr w:rsidR="00CA2EDE" w:rsidRPr="002A59B9" w:rsidTr="00267137">
        <w:trPr>
          <w:trHeight w:val="20"/>
          <w:jc w:val="center"/>
        </w:trPr>
        <w:tc>
          <w:tcPr>
            <w:tcW w:w="0" w:type="auto"/>
            <w:shd w:val="clear" w:color="auto" w:fill="FFFFFF"/>
            <w:tcMar>
              <w:top w:w="120" w:type="dxa"/>
              <w:left w:w="0" w:type="dxa"/>
              <w:bottom w:w="120" w:type="dxa"/>
              <w:right w:w="360" w:type="dxa"/>
            </w:tcMar>
            <w:vAlign w:val="center"/>
            <w:hideMark/>
          </w:tcPr>
          <w:p w:rsidR="002A59B9" w:rsidRPr="002A59B9" w:rsidRDefault="002A59B9" w:rsidP="00932A46">
            <w:pPr>
              <w:spacing w:before="100" w:beforeAutospacing="1" w:after="100" w:afterAutospacing="1"/>
              <w:contextualSpacing/>
              <w:jc w:val="center"/>
            </w:pPr>
            <w:r w:rsidRPr="002A59B9">
              <w:t>16</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267137">
            <w:pPr>
              <w:spacing w:before="100" w:beforeAutospacing="1" w:after="100" w:afterAutospacing="1"/>
              <w:contextualSpacing/>
              <w:jc w:val="center"/>
            </w:pPr>
            <w:r w:rsidRPr="002A59B9">
              <w:t>16</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Аптечная продукция (при наличии лицензии)</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Павильон, киоск</w:t>
            </w:r>
          </w:p>
        </w:tc>
      </w:tr>
      <w:tr w:rsidR="00CA2EDE" w:rsidRPr="002A59B9" w:rsidTr="00267137">
        <w:trPr>
          <w:trHeight w:val="20"/>
          <w:jc w:val="center"/>
        </w:trPr>
        <w:tc>
          <w:tcPr>
            <w:tcW w:w="0" w:type="auto"/>
            <w:shd w:val="clear" w:color="auto" w:fill="FFFFFF"/>
            <w:tcMar>
              <w:top w:w="120" w:type="dxa"/>
              <w:left w:w="0" w:type="dxa"/>
              <w:bottom w:w="120" w:type="dxa"/>
              <w:right w:w="360" w:type="dxa"/>
            </w:tcMar>
            <w:vAlign w:val="center"/>
            <w:hideMark/>
          </w:tcPr>
          <w:p w:rsidR="002A59B9" w:rsidRPr="002A59B9" w:rsidRDefault="002A59B9" w:rsidP="00932A46">
            <w:pPr>
              <w:spacing w:before="100" w:beforeAutospacing="1" w:after="100" w:afterAutospacing="1"/>
              <w:contextualSpacing/>
              <w:jc w:val="center"/>
            </w:pPr>
            <w:r w:rsidRPr="002A59B9">
              <w:t>17</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267137">
            <w:pPr>
              <w:spacing w:before="100" w:beforeAutospacing="1" w:after="100" w:afterAutospacing="1"/>
              <w:contextualSpacing/>
              <w:jc w:val="center"/>
            </w:pPr>
            <w:r w:rsidRPr="002A59B9">
              <w:t>17</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Автозапчасти, аксессуары</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Павильон, киоск, МТО</w:t>
            </w:r>
          </w:p>
        </w:tc>
      </w:tr>
      <w:tr w:rsidR="00CA2EDE" w:rsidRPr="002A59B9" w:rsidTr="00267137">
        <w:trPr>
          <w:trHeight w:val="20"/>
          <w:jc w:val="center"/>
        </w:trPr>
        <w:tc>
          <w:tcPr>
            <w:tcW w:w="0" w:type="auto"/>
            <w:shd w:val="clear" w:color="auto" w:fill="FFFFFF"/>
            <w:tcMar>
              <w:top w:w="120" w:type="dxa"/>
              <w:left w:w="0" w:type="dxa"/>
              <w:bottom w:w="120" w:type="dxa"/>
              <w:right w:w="360" w:type="dxa"/>
            </w:tcMar>
            <w:vAlign w:val="center"/>
            <w:hideMark/>
          </w:tcPr>
          <w:p w:rsidR="002A59B9" w:rsidRPr="002A59B9" w:rsidRDefault="002A59B9" w:rsidP="00932A46">
            <w:pPr>
              <w:spacing w:before="100" w:beforeAutospacing="1" w:after="100" w:afterAutospacing="1"/>
              <w:contextualSpacing/>
              <w:jc w:val="center"/>
            </w:pPr>
            <w:r w:rsidRPr="002A59B9">
              <w:t>18</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267137">
            <w:pPr>
              <w:spacing w:before="100" w:beforeAutospacing="1" w:after="100" w:afterAutospacing="1"/>
              <w:contextualSpacing/>
              <w:jc w:val="center"/>
            </w:pPr>
            <w:r w:rsidRPr="002A59B9">
              <w:t>18</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Общественное питание (горячие напитки, выпечка)</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Киоск, павильон, МТО</w:t>
            </w:r>
          </w:p>
        </w:tc>
      </w:tr>
      <w:tr w:rsidR="00CA2EDE" w:rsidRPr="002A59B9" w:rsidTr="00267137">
        <w:trPr>
          <w:trHeight w:val="20"/>
          <w:jc w:val="center"/>
        </w:trPr>
        <w:tc>
          <w:tcPr>
            <w:tcW w:w="0" w:type="auto"/>
            <w:shd w:val="clear" w:color="auto" w:fill="FFFFFF"/>
            <w:tcMar>
              <w:top w:w="120" w:type="dxa"/>
              <w:left w:w="0" w:type="dxa"/>
              <w:bottom w:w="120" w:type="dxa"/>
              <w:right w:w="360" w:type="dxa"/>
            </w:tcMar>
            <w:vAlign w:val="center"/>
            <w:hideMark/>
          </w:tcPr>
          <w:p w:rsidR="002A59B9" w:rsidRPr="002A59B9" w:rsidRDefault="002A59B9" w:rsidP="00932A46">
            <w:pPr>
              <w:spacing w:before="100" w:beforeAutospacing="1" w:after="100" w:afterAutospacing="1"/>
              <w:contextualSpacing/>
              <w:jc w:val="center"/>
            </w:pPr>
            <w:r w:rsidRPr="002A59B9">
              <w:t>19</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267137">
            <w:pPr>
              <w:spacing w:before="100" w:beforeAutospacing="1" w:after="100" w:afterAutospacing="1"/>
              <w:contextualSpacing/>
              <w:jc w:val="center"/>
            </w:pPr>
            <w:r w:rsidRPr="002A59B9">
              <w:t>19</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Услуги бытового характера (ремонт, прочее)</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Павильон, киоск</w:t>
            </w:r>
          </w:p>
        </w:tc>
      </w:tr>
      <w:tr w:rsidR="00CA2EDE" w:rsidRPr="002A59B9" w:rsidTr="00267137">
        <w:trPr>
          <w:trHeight w:val="20"/>
          <w:jc w:val="center"/>
        </w:trPr>
        <w:tc>
          <w:tcPr>
            <w:tcW w:w="0" w:type="auto"/>
            <w:shd w:val="clear" w:color="auto" w:fill="FFFFFF"/>
            <w:tcMar>
              <w:top w:w="120" w:type="dxa"/>
              <w:left w:w="0" w:type="dxa"/>
              <w:bottom w:w="120" w:type="dxa"/>
              <w:right w:w="360" w:type="dxa"/>
            </w:tcMar>
            <w:vAlign w:val="center"/>
            <w:hideMark/>
          </w:tcPr>
          <w:p w:rsidR="002A59B9" w:rsidRPr="002A59B9" w:rsidRDefault="002A59B9" w:rsidP="00932A46">
            <w:pPr>
              <w:spacing w:before="100" w:beforeAutospacing="1" w:after="100" w:afterAutospacing="1"/>
              <w:contextualSpacing/>
              <w:jc w:val="center"/>
            </w:pPr>
            <w:r w:rsidRPr="002A59B9">
              <w:t>20</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267137">
            <w:pPr>
              <w:spacing w:before="100" w:beforeAutospacing="1" w:after="100" w:afterAutospacing="1"/>
              <w:contextualSpacing/>
              <w:jc w:val="center"/>
            </w:pPr>
            <w:r w:rsidRPr="002A59B9">
              <w:t>20</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Торговые автоматы (напитки, снеки и иные)</w:t>
            </w:r>
          </w:p>
        </w:tc>
        <w:tc>
          <w:tcPr>
            <w:tcW w:w="0" w:type="auto"/>
            <w:shd w:val="clear" w:color="auto" w:fill="FFFFFF"/>
            <w:tcMar>
              <w:top w:w="120" w:type="dxa"/>
              <w:left w:w="360" w:type="dxa"/>
              <w:bottom w:w="120" w:type="dxa"/>
              <w:right w:w="360" w:type="dxa"/>
            </w:tcMar>
            <w:vAlign w:val="center"/>
            <w:hideMark/>
          </w:tcPr>
          <w:p w:rsidR="002A59B9" w:rsidRPr="002A59B9" w:rsidRDefault="002A59B9" w:rsidP="00CA2EDE">
            <w:pPr>
              <w:spacing w:before="100" w:beforeAutospacing="1" w:after="100" w:afterAutospacing="1"/>
              <w:contextualSpacing/>
            </w:pPr>
            <w:r w:rsidRPr="002A59B9">
              <w:t>Торговый автомат</w:t>
            </w:r>
          </w:p>
        </w:tc>
      </w:tr>
    </w:tbl>
    <w:p w:rsidR="00555A41" w:rsidRDefault="00555A41" w:rsidP="00351D58">
      <w:pPr>
        <w:spacing w:before="100" w:beforeAutospacing="1" w:after="100" w:afterAutospacing="1"/>
        <w:contextualSpacing/>
        <w:jc w:val="both"/>
        <w:rPr>
          <w:szCs w:val="28"/>
        </w:rPr>
      </w:pPr>
    </w:p>
    <w:p w:rsidR="00216FAC" w:rsidRDefault="00216FAC" w:rsidP="00351D58">
      <w:pPr>
        <w:spacing w:before="100" w:beforeAutospacing="1" w:after="100" w:afterAutospacing="1"/>
        <w:contextualSpacing/>
        <w:jc w:val="both"/>
        <w:rPr>
          <w:szCs w:val="28"/>
        </w:rPr>
      </w:pPr>
    </w:p>
    <w:p w:rsidR="00216FAC" w:rsidRDefault="00216FAC" w:rsidP="00351D58">
      <w:pPr>
        <w:spacing w:before="100" w:beforeAutospacing="1" w:after="100" w:afterAutospacing="1"/>
        <w:contextualSpacing/>
        <w:jc w:val="both"/>
        <w:rPr>
          <w:szCs w:val="28"/>
        </w:rPr>
      </w:pPr>
    </w:p>
    <w:p w:rsidR="00216FAC" w:rsidRDefault="00216FAC" w:rsidP="00351D58">
      <w:pPr>
        <w:spacing w:before="100" w:beforeAutospacing="1" w:after="100" w:afterAutospacing="1"/>
        <w:contextualSpacing/>
        <w:jc w:val="both"/>
        <w:rPr>
          <w:szCs w:val="28"/>
        </w:rPr>
      </w:pPr>
    </w:p>
    <w:p w:rsidR="00216FAC" w:rsidRDefault="00216FAC" w:rsidP="00351D58">
      <w:pPr>
        <w:spacing w:before="100" w:beforeAutospacing="1" w:after="100" w:afterAutospacing="1"/>
        <w:contextualSpacing/>
        <w:jc w:val="both"/>
        <w:rPr>
          <w:szCs w:val="28"/>
        </w:rPr>
      </w:pPr>
    </w:p>
    <w:p w:rsidR="00216FAC" w:rsidRDefault="00216FAC" w:rsidP="00351D58">
      <w:pPr>
        <w:spacing w:before="100" w:beforeAutospacing="1" w:after="100" w:afterAutospacing="1"/>
        <w:contextualSpacing/>
        <w:jc w:val="both"/>
        <w:rPr>
          <w:szCs w:val="28"/>
        </w:rPr>
      </w:pPr>
    </w:p>
    <w:p w:rsidR="00216FAC" w:rsidRDefault="00216FAC" w:rsidP="00351D58">
      <w:pPr>
        <w:spacing w:before="100" w:beforeAutospacing="1" w:after="100" w:afterAutospacing="1"/>
        <w:contextualSpacing/>
        <w:jc w:val="both"/>
        <w:rPr>
          <w:szCs w:val="28"/>
        </w:rPr>
      </w:pPr>
    </w:p>
    <w:p w:rsidR="00216FAC" w:rsidRDefault="00216FAC" w:rsidP="00351D58">
      <w:pPr>
        <w:spacing w:before="100" w:beforeAutospacing="1" w:after="100" w:afterAutospacing="1"/>
        <w:contextualSpacing/>
        <w:jc w:val="both"/>
        <w:rPr>
          <w:szCs w:val="28"/>
        </w:rPr>
      </w:pPr>
    </w:p>
    <w:p w:rsidR="00216FAC" w:rsidRDefault="00216FAC" w:rsidP="00351D58">
      <w:pPr>
        <w:spacing w:before="100" w:beforeAutospacing="1" w:after="100" w:afterAutospacing="1"/>
        <w:contextualSpacing/>
        <w:jc w:val="both"/>
        <w:rPr>
          <w:szCs w:val="28"/>
        </w:rPr>
      </w:pPr>
    </w:p>
    <w:p w:rsidR="00216FAC" w:rsidRDefault="00216FAC" w:rsidP="00351D58">
      <w:pPr>
        <w:spacing w:before="100" w:beforeAutospacing="1" w:after="100" w:afterAutospacing="1"/>
        <w:contextualSpacing/>
        <w:jc w:val="both"/>
        <w:rPr>
          <w:szCs w:val="28"/>
        </w:rPr>
      </w:pPr>
    </w:p>
    <w:p w:rsidR="00216FAC" w:rsidRDefault="00216FAC" w:rsidP="00351D58">
      <w:pPr>
        <w:spacing w:before="100" w:beforeAutospacing="1" w:after="100" w:afterAutospacing="1"/>
        <w:contextualSpacing/>
        <w:jc w:val="both"/>
        <w:rPr>
          <w:szCs w:val="28"/>
        </w:rPr>
      </w:pPr>
    </w:p>
    <w:p w:rsidR="00216FAC" w:rsidRDefault="00216FAC" w:rsidP="00351D58">
      <w:pPr>
        <w:spacing w:before="100" w:beforeAutospacing="1" w:after="100" w:afterAutospacing="1"/>
        <w:contextualSpacing/>
        <w:jc w:val="both"/>
        <w:rPr>
          <w:szCs w:val="28"/>
        </w:rPr>
      </w:pPr>
    </w:p>
    <w:p w:rsidR="00216FAC" w:rsidRDefault="00216FAC" w:rsidP="00351D58">
      <w:pPr>
        <w:spacing w:before="100" w:beforeAutospacing="1" w:after="100" w:afterAutospacing="1"/>
        <w:contextualSpacing/>
        <w:jc w:val="both"/>
        <w:rPr>
          <w:szCs w:val="28"/>
        </w:rPr>
      </w:pPr>
    </w:p>
    <w:p w:rsidR="00216FAC" w:rsidRDefault="00216FAC" w:rsidP="00351D58">
      <w:pPr>
        <w:spacing w:before="100" w:beforeAutospacing="1" w:after="100" w:afterAutospacing="1"/>
        <w:contextualSpacing/>
        <w:jc w:val="both"/>
        <w:rPr>
          <w:szCs w:val="28"/>
        </w:rPr>
      </w:pPr>
    </w:p>
    <w:p w:rsidR="00216FAC" w:rsidRDefault="00216FAC" w:rsidP="00351D58">
      <w:pPr>
        <w:spacing w:before="100" w:beforeAutospacing="1" w:after="100" w:afterAutospacing="1"/>
        <w:contextualSpacing/>
        <w:jc w:val="both"/>
        <w:rPr>
          <w:szCs w:val="28"/>
        </w:rPr>
      </w:pPr>
    </w:p>
    <w:p w:rsidR="00216FAC" w:rsidRDefault="00216FAC" w:rsidP="00351D58">
      <w:pPr>
        <w:spacing w:before="100" w:beforeAutospacing="1" w:after="100" w:afterAutospacing="1"/>
        <w:contextualSpacing/>
        <w:jc w:val="both"/>
        <w:rPr>
          <w:szCs w:val="28"/>
        </w:rPr>
      </w:pPr>
    </w:p>
    <w:p w:rsidR="00216FAC" w:rsidRDefault="00216FAC" w:rsidP="00351D58">
      <w:pPr>
        <w:spacing w:before="100" w:beforeAutospacing="1" w:after="100" w:afterAutospacing="1"/>
        <w:contextualSpacing/>
        <w:jc w:val="both"/>
        <w:rPr>
          <w:szCs w:val="28"/>
        </w:rPr>
      </w:pPr>
    </w:p>
    <w:p w:rsidR="00216FAC" w:rsidRDefault="00216FAC" w:rsidP="00351D58">
      <w:pPr>
        <w:spacing w:before="100" w:beforeAutospacing="1" w:after="100" w:afterAutospacing="1"/>
        <w:contextualSpacing/>
        <w:jc w:val="both"/>
        <w:rPr>
          <w:szCs w:val="28"/>
        </w:rPr>
      </w:pPr>
    </w:p>
    <w:tbl>
      <w:tblPr>
        <w:tblStyle w:val="a7"/>
        <w:tblW w:w="0" w:type="auto"/>
        <w:jc w:val="right"/>
        <w:tblInd w:w="52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59"/>
      </w:tblGrid>
      <w:tr w:rsidR="002B32BC" w:rsidTr="007F7E38">
        <w:trPr>
          <w:jc w:val="right"/>
        </w:trPr>
        <w:tc>
          <w:tcPr>
            <w:tcW w:w="4359" w:type="dxa"/>
          </w:tcPr>
          <w:p w:rsidR="007F7E38" w:rsidRDefault="002B32BC" w:rsidP="007F7E38">
            <w:pPr>
              <w:autoSpaceDE w:val="0"/>
              <w:autoSpaceDN w:val="0"/>
              <w:adjustRightInd w:val="0"/>
              <w:jc w:val="right"/>
              <w:rPr>
                <w:color w:val="000000"/>
              </w:rPr>
            </w:pPr>
            <w:r w:rsidRPr="002B32BC">
              <w:rPr>
                <w:color w:val="000000"/>
              </w:rPr>
              <w:lastRenderedPageBreak/>
              <w:t>Приложение № 2</w:t>
            </w:r>
            <w:r w:rsidR="007F7E38">
              <w:rPr>
                <w:color w:val="000000"/>
              </w:rPr>
              <w:t xml:space="preserve"> </w:t>
            </w:r>
          </w:p>
          <w:p w:rsidR="007F7E38" w:rsidRDefault="002B32BC" w:rsidP="007F7E38">
            <w:pPr>
              <w:autoSpaceDE w:val="0"/>
              <w:autoSpaceDN w:val="0"/>
              <w:adjustRightInd w:val="0"/>
              <w:jc w:val="right"/>
              <w:rPr>
                <w:color w:val="000000"/>
              </w:rPr>
            </w:pPr>
            <w:r w:rsidRPr="002B32BC">
              <w:rPr>
                <w:color w:val="000000"/>
              </w:rPr>
              <w:t xml:space="preserve">к </w:t>
            </w:r>
            <w:hyperlink r:id="rId8" w:anchor="sub_0#sub_0" w:history="1">
              <w:proofErr w:type="gramStart"/>
              <w:r w:rsidRPr="002B32BC">
                <w:rPr>
                  <w:color w:val="000000"/>
                </w:rPr>
                <w:t>постановлени</w:t>
              </w:r>
            </w:hyperlink>
            <w:r w:rsidRPr="002B32BC">
              <w:rPr>
                <w:color w:val="000000"/>
              </w:rPr>
              <w:t>ю</w:t>
            </w:r>
            <w:proofErr w:type="gramEnd"/>
            <w:r>
              <w:rPr>
                <w:color w:val="000000"/>
              </w:rPr>
              <w:t xml:space="preserve"> </w:t>
            </w:r>
            <w:r w:rsidR="007F7E38">
              <w:rPr>
                <w:color w:val="000000"/>
              </w:rPr>
              <w:t>а</w:t>
            </w:r>
            <w:r w:rsidRPr="002B32BC">
              <w:rPr>
                <w:color w:val="000000"/>
              </w:rPr>
              <w:t xml:space="preserve">дминистрации </w:t>
            </w:r>
          </w:p>
          <w:p w:rsidR="007F7E38" w:rsidRDefault="002B32BC" w:rsidP="007F7E38">
            <w:pPr>
              <w:autoSpaceDE w:val="0"/>
              <w:autoSpaceDN w:val="0"/>
              <w:adjustRightInd w:val="0"/>
              <w:jc w:val="right"/>
              <w:rPr>
                <w:color w:val="000000"/>
              </w:rPr>
            </w:pPr>
            <w:r>
              <w:rPr>
                <w:color w:val="000000"/>
              </w:rPr>
              <w:t>К</w:t>
            </w:r>
            <w:r w:rsidRPr="002B32BC">
              <w:rPr>
                <w:color w:val="000000"/>
              </w:rPr>
              <w:t>расносельского сельского поселения Динского района</w:t>
            </w:r>
          </w:p>
          <w:p w:rsidR="002B32BC" w:rsidRDefault="002B32BC" w:rsidP="007F7E38">
            <w:pPr>
              <w:autoSpaceDE w:val="0"/>
              <w:autoSpaceDN w:val="0"/>
              <w:adjustRightInd w:val="0"/>
              <w:jc w:val="right"/>
              <w:rPr>
                <w:color w:val="000000"/>
              </w:rPr>
            </w:pPr>
            <w:r w:rsidRPr="002B32BC">
              <w:rPr>
                <w:color w:val="000000"/>
              </w:rPr>
              <w:t xml:space="preserve">от </w:t>
            </w:r>
            <w:r w:rsidR="007F7E38">
              <w:rPr>
                <w:color w:val="000000"/>
              </w:rPr>
              <w:t>02</w:t>
            </w:r>
            <w:r w:rsidRPr="002B32BC">
              <w:rPr>
                <w:color w:val="000000"/>
              </w:rPr>
              <w:t xml:space="preserve"> </w:t>
            </w:r>
            <w:r w:rsidR="007F7E38">
              <w:rPr>
                <w:color w:val="000000"/>
              </w:rPr>
              <w:t>сентября</w:t>
            </w:r>
            <w:r w:rsidRPr="002B32BC">
              <w:rPr>
                <w:color w:val="000000"/>
              </w:rPr>
              <w:t xml:space="preserve"> 202</w:t>
            </w:r>
            <w:r w:rsidR="007F7E38">
              <w:rPr>
                <w:color w:val="000000"/>
              </w:rPr>
              <w:t>6</w:t>
            </w:r>
            <w:r w:rsidRPr="002B32BC">
              <w:rPr>
                <w:color w:val="000000"/>
              </w:rPr>
              <w:t xml:space="preserve"> г. № </w:t>
            </w:r>
            <w:r w:rsidR="007F7E38">
              <w:rPr>
                <w:color w:val="000000"/>
              </w:rPr>
              <w:t>220</w:t>
            </w:r>
          </w:p>
        </w:tc>
      </w:tr>
    </w:tbl>
    <w:p w:rsidR="002B32BC" w:rsidRDefault="002B32BC" w:rsidP="002B32BC">
      <w:pPr>
        <w:autoSpaceDE w:val="0"/>
        <w:autoSpaceDN w:val="0"/>
        <w:adjustRightInd w:val="0"/>
        <w:ind w:left="5670"/>
        <w:jc w:val="right"/>
        <w:rPr>
          <w:color w:val="000000"/>
        </w:rPr>
      </w:pPr>
    </w:p>
    <w:p w:rsidR="002B32BC" w:rsidRPr="00D87BD0" w:rsidRDefault="002B32BC" w:rsidP="002B32BC">
      <w:pPr>
        <w:tabs>
          <w:tab w:val="left" w:pos="1276"/>
        </w:tabs>
        <w:autoSpaceDE w:val="0"/>
        <w:autoSpaceDN w:val="0"/>
        <w:adjustRightInd w:val="0"/>
        <w:ind w:left="5670"/>
        <w:jc w:val="right"/>
        <w:rPr>
          <w:b/>
          <w:color w:val="000000"/>
        </w:rPr>
      </w:pPr>
    </w:p>
    <w:p w:rsidR="002B32BC" w:rsidRPr="007F7E38" w:rsidRDefault="002B32BC" w:rsidP="002B32BC">
      <w:pPr>
        <w:pStyle w:val="ConsPlusTitle"/>
        <w:widowControl/>
        <w:rPr>
          <w:rFonts w:ascii="Times New Roman" w:hAnsi="Times New Roman" w:cs="Times New Roman"/>
          <w:b/>
        </w:rPr>
      </w:pPr>
      <w:r w:rsidRPr="007F7E38">
        <w:rPr>
          <w:rFonts w:ascii="Times New Roman" w:hAnsi="Times New Roman" w:cs="Times New Roman"/>
          <w:b/>
        </w:rPr>
        <w:t>Методика</w:t>
      </w:r>
    </w:p>
    <w:p w:rsidR="002B32BC" w:rsidRPr="007F7E38" w:rsidRDefault="002B32BC" w:rsidP="002B32BC">
      <w:pPr>
        <w:pStyle w:val="ConsPlusTitle"/>
        <w:widowControl/>
        <w:rPr>
          <w:rFonts w:ascii="Times New Roman" w:hAnsi="Times New Roman" w:cs="Times New Roman"/>
          <w:b/>
        </w:rPr>
      </w:pPr>
      <w:r w:rsidRPr="007F7E38">
        <w:rPr>
          <w:rFonts w:ascii="Times New Roman" w:hAnsi="Times New Roman" w:cs="Times New Roman"/>
          <w:b/>
        </w:rPr>
        <w:t>определения платы по договору за размещение</w:t>
      </w:r>
    </w:p>
    <w:p w:rsidR="002B32BC" w:rsidRPr="007F7E38" w:rsidRDefault="002B32BC" w:rsidP="002B32BC">
      <w:pPr>
        <w:pStyle w:val="ConsPlusTitle"/>
        <w:widowControl/>
        <w:rPr>
          <w:rFonts w:ascii="Times New Roman" w:hAnsi="Times New Roman" w:cs="Times New Roman"/>
          <w:b/>
          <w:bCs/>
          <w:color w:val="000000"/>
        </w:rPr>
      </w:pPr>
      <w:r w:rsidRPr="007F7E38">
        <w:rPr>
          <w:rFonts w:ascii="Times New Roman" w:hAnsi="Times New Roman" w:cs="Times New Roman"/>
          <w:b/>
        </w:rPr>
        <w:t xml:space="preserve">НТО на территории </w:t>
      </w:r>
      <w:r w:rsidRPr="007F7E38">
        <w:rPr>
          <w:rFonts w:ascii="Times New Roman" w:hAnsi="Times New Roman" w:cs="Times New Roman"/>
          <w:b/>
          <w:bCs/>
          <w:color w:val="000000"/>
        </w:rPr>
        <w:t>Красносельского сельского поселения</w:t>
      </w:r>
    </w:p>
    <w:p w:rsidR="002B32BC" w:rsidRPr="007F7E38" w:rsidRDefault="002B32BC" w:rsidP="002B32BC">
      <w:pPr>
        <w:pStyle w:val="ConsPlusTitle"/>
        <w:widowControl/>
        <w:rPr>
          <w:rFonts w:ascii="Times New Roman" w:hAnsi="Times New Roman" w:cs="Times New Roman"/>
          <w:b/>
          <w:bCs/>
          <w:color w:val="000000"/>
        </w:rPr>
      </w:pPr>
      <w:r w:rsidRPr="007F7E38">
        <w:rPr>
          <w:rFonts w:ascii="Times New Roman" w:hAnsi="Times New Roman" w:cs="Times New Roman"/>
          <w:b/>
          <w:bCs/>
          <w:color w:val="000000"/>
        </w:rPr>
        <w:t>Динского района</w:t>
      </w:r>
    </w:p>
    <w:p w:rsidR="002B32BC" w:rsidRPr="00D87BD0" w:rsidRDefault="002B32BC" w:rsidP="002B32BC">
      <w:pPr>
        <w:pStyle w:val="ConsPlusTitle"/>
        <w:widowControl/>
        <w:rPr>
          <w:rFonts w:ascii="Times New Roman" w:hAnsi="Times New Roman" w:cs="Times New Roman"/>
        </w:rPr>
      </w:pPr>
    </w:p>
    <w:p w:rsidR="002B32BC" w:rsidRPr="007F7E38" w:rsidRDefault="002B32BC" w:rsidP="002B32BC">
      <w:pPr>
        <w:autoSpaceDE w:val="0"/>
        <w:autoSpaceDN w:val="0"/>
        <w:adjustRightInd w:val="0"/>
        <w:ind w:firstLine="709"/>
        <w:jc w:val="both"/>
        <w:outlineLvl w:val="0"/>
      </w:pPr>
      <w:r w:rsidRPr="007F7E38">
        <w:t xml:space="preserve">Размер ежемесячной платы по договору за размещение сезонных НТО (за исключением сезонных (летних) кафе) на территории </w:t>
      </w:r>
      <w:r w:rsidRPr="007F7E38">
        <w:rPr>
          <w:bCs w:val="0"/>
          <w:color w:val="000000"/>
        </w:rPr>
        <w:t xml:space="preserve">Красносельского сельского поселения Динского района </w:t>
      </w:r>
      <w:r w:rsidRPr="007F7E38">
        <w:t xml:space="preserve">рассчитывается по следующей формуле: </w:t>
      </w:r>
      <w:proofErr w:type="spellStart"/>
      <w:r w:rsidRPr="007F7E38">
        <w:t>S</w:t>
      </w:r>
      <w:r w:rsidRPr="007F7E38">
        <w:rPr>
          <w:vertAlign w:val="subscript"/>
        </w:rPr>
        <w:t>с</w:t>
      </w:r>
      <w:proofErr w:type="spellEnd"/>
      <w:proofErr w:type="gramStart"/>
      <w:r w:rsidRPr="007F7E38">
        <w:t>=</w:t>
      </w:r>
      <w:proofErr w:type="spellStart"/>
      <w:r w:rsidRPr="007F7E38">
        <w:t>С</w:t>
      </w:r>
      <w:proofErr w:type="gramEnd"/>
      <w:r w:rsidRPr="007F7E38">
        <w:t>×К</w:t>
      </w:r>
      <w:r w:rsidRPr="007F7E38">
        <w:rPr>
          <w:vertAlign w:val="subscript"/>
        </w:rPr>
        <w:t>сезон</w:t>
      </w:r>
      <w:r w:rsidRPr="007F7E38">
        <w:t>×К</w:t>
      </w:r>
      <w:r w:rsidRPr="007F7E38">
        <w:rPr>
          <w:vertAlign w:val="subscript"/>
        </w:rPr>
        <w:t>тер</w:t>
      </w:r>
      <w:r w:rsidRPr="007F7E38">
        <w:t>×К</w:t>
      </w:r>
      <w:r w:rsidRPr="007F7E38">
        <w:rPr>
          <w:vertAlign w:val="subscript"/>
        </w:rPr>
        <w:t>инф</w:t>
      </w:r>
      <w:r w:rsidRPr="007F7E38">
        <w:t>×К</w:t>
      </w:r>
      <w:proofErr w:type="spellEnd"/>
      <w:r w:rsidRPr="007F7E38">
        <w:t>, где:</w:t>
      </w:r>
    </w:p>
    <w:p w:rsidR="002B32BC" w:rsidRPr="007F7E38" w:rsidRDefault="002B32BC" w:rsidP="002B32BC">
      <w:pPr>
        <w:autoSpaceDE w:val="0"/>
        <w:autoSpaceDN w:val="0"/>
        <w:adjustRightInd w:val="0"/>
        <w:ind w:firstLine="709"/>
        <w:jc w:val="both"/>
        <w:outlineLvl w:val="0"/>
        <w:rPr>
          <w:bCs w:val="0"/>
          <w:color w:val="000000"/>
        </w:rPr>
      </w:pPr>
      <w:proofErr w:type="spellStart"/>
      <w:r w:rsidRPr="007F7E38">
        <w:t>S</w:t>
      </w:r>
      <w:r w:rsidRPr="007F7E38">
        <w:rPr>
          <w:vertAlign w:val="subscript"/>
        </w:rPr>
        <w:t>с</w:t>
      </w:r>
      <w:proofErr w:type="spellEnd"/>
      <w:r w:rsidRPr="007F7E38">
        <w:t xml:space="preserve"> </w:t>
      </w:r>
      <w:proofErr w:type="gramStart"/>
      <w:r w:rsidRPr="007F7E38">
        <w:t>–р</w:t>
      </w:r>
      <w:proofErr w:type="gramEnd"/>
      <w:r w:rsidRPr="007F7E38">
        <w:t xml:space="preserve">азмер ежемесячной платы по договору за размещение НТО на территории </w:t>
      </w:r>
      <w:r w:rsidRPr="007F7E38">
        <w:rPr>
          <w:bCs w:val="0"/>
          <w:color w:val="000000"/>
        </w:rPr>
        <w:t>Красносельского сельского поселения Динского района</w:t>
      </w:r>
      <w:r w:rsidRPr="007F7E38">
        <w:t>;</w:t>
      </w:r>
    </w:p>
    <w:p w:rsidR="002B32BC" w:rsidRPr="007F7E38" w:rsidRDefault="002B32BC" w:rsidP="002B32BC">
      <w:pPr>
        <w:autoSpaceDE w:val="0"/>
        <w:autoSpaceDN w:val="0"/>
        <w:adjustRightInd w:val="0"/>
        <w:ind w:firstLine="709"/>
        <w:jc w:val="both"/>
        <w:outlineLvl w:val="0"/>
        <w:rPr>
          <w:bCs w:val="0"/>
          <w:color w:val="000000"/>
        </w:rPr>
      </w:pPr>
      <w:r w:rsidRPr="007F7E38">
        <w:t xml:space="preserve">С – базовый размер ежемесячной платы по договору за размещение НТО на территории </w:t>
      </w:r>
      <w:r w:rsidRPr="007F7E38">
        <w:rPr>
          <w:bCs w:val="0"/>
          <w:color w:val="000000"/>
        </w:rPr>
        <w:t xml:space="preserve">Красносельского сельского поселения Динского района </w:t>
      </w:r>
      <w:r w:rsidRPr="007F7E38">
        <w:t>(таблица № 1);</w:t>
      </w:r>
    </w:p>
    <w:p w:rsidR="002B32BC" w:rsidRPr="00D87BD0" w:rsidRDefault="002B32BC" w:rsidP="002B32BC">
      <w:pPr>
        <w:pStyle w:val="ConsPlusNormal"/>
        <w:widowControl/>
        <w:ind w:firstLine="709"/>
        <w:jc w:val="both"/>
        <w:rPr>
          <w:rFonts w:ascii="Times New Roman" w:hAnsi="Times New Roman" w:cs="Times New Roman"/>
          <w:b w:val="0"/>
        </w:rPr>
      </w:pPr>
      <w:proofErr w:type="spellStart"/>
      <w:r w:rsidRPr="00D87BD0">
        <w:rPr>
          <w:rFonts w:ascii="Times New Roman" w:hAnsi="Times New Roman" w:cs="Times New Roman"/>
          <w:b w:val="0"/>
        </w:rPr>
        <w:t>К</w:t>
      </w:r>
      <w:r w:rsidRPr="00D87BD0">
        <w:rPr>
          <w:rFonts w:ascii="Times New Roman" w:hAnsi="Times New Roman" w:cs="Times New Roman"/>
          <w:b w:val="0"/>
          <w:vertAlign w:val="subscript"/>
        </w:rPr>
        <w:t>сезон</w:t>
      </w:r>
      <w:proofErr w:type="spellEnd"/>
      <w:r w:rsidRPr="00D87BD0">
        <w:rPr>
          <w:rFonts w:ascii="Times New Roman" w:hAnsi="Times New Roman" w:cs="Times New Roman"/>
          <w:b w:val="0"/>
        </w:rPr>
        <w:t xml:space="preserve"> – коэффициент, учитывающий сезонность (</w:t>
      </w:r>
      <w:proofErr w:type="spellStart"/>
      <w:r w:rsidRPr="00D87BD0">
        <w:rPr>
          <w:rFonts w:ascii="Times New Roman" w:hAnsi="Times New Roman" w:cs="Times New Roman"/>
          <w:b w:val="0"/>
        </w:rPr>
        <w:t>Ксезон</w:t>
      </w:r>
      <w:proofErr w:type="spellEnd"/>
      <w:r w:rsidRPr="00D87BD0">
        <w:rPr>
          <w:rFonts w:ascii="Times New Roman" w:hAnsi="Times New Roman" w:cs="Times New Roman"/>
          <w:b w:val="0"/>
        </w:rPr>
        <w:t xml:space="preserve"> = 1,5 – с 1 апреля по 31 октября, </w:t>
      </w:r>
      <w:proofErr w:type="spellStart"/>
      <w:r w:rsidRPr="00D87BD0">
        <w:rPr>
          <w:rFonts w:ascii="Times New Roman" w:hAnsi="Times New Roman" w:cs="Times New Roman"/>
          <w:b w:val="0"/>
        </w:rPr>
        <w:t>Ксезон</w:t>
      </w:r>
      <w:proofErr w:type="spellEnd"/>
      <w:r w:rsidRPr="00D87BD0">
        <w:rPr>
          <w:rFonts w:ascii="Times New Roman" w:hAnsi="Times New Roman" w:cs="Times New Roman"/>
          <w:b w:val="0"/>
        </w:rPr>
        <w:t xml:space="preserve"> = 1,0 - с 1 ноября по 31 марта);</w:t>
      </w:r>
    </w:p>
    <w:p w:rsidR="002B32BC" w:rsidRPr="00D87BD0" w:rsidRDefault="002B32BC" w:rsidP="002B32BC">
      <w:pPr>
        <w:pStyle w:val="ConsPlusNormal"/>
        <w:widowControl/>
        <w:ind w:firstLine="709"/>
        <w:jc w:val="both"/>
        <w:rPr>
          <w:rFonts w:ascii="Times New Roman" w:hAnsi="Times New Roman" w:cs="Times New Roman"/>
          <w:b w:val="0"/>
        </w:rPr>
      </w:pPr>
      <w:proofErr w:type="spellStart"/>
      <w:r w:rsidRPr="00D87BD0">
        <w:rPr>
          <w:rFonts w:ascii="Times New Roman" w:hAnsi="Times New Roman" w:cs="Times New Roman"/>
          <w:b w:val="0"/>
        </w:rPr>
        <w:t>К</w:t>
      </w:r>
      <w:r w:rsidRPr="00D87BD0">
        <w:rPr>
          <w:rFonts w:ascii="Times New Roman" w:hAnsi="Times New Roman" w:cs="Times New Roman"/>
          <w:b w:val="0"/>
          <w:vertAlign w:val="subscript"/>
        </w:rPr>
        <w:t>тер</w:t>
      </w:r>
      <w:proofErr w:type="spellEnd"/>
      <w:r w:rsidRPr="00D87BD0">
        <w:rPr>
          <w:rFonts w:ascii="Times New Roman" w:hAnsi="Times New Roman" w:cs="Times New Roman"/>
          <w:b w:val="0"/>
        </w:rPr>
        <w:t xml:space="preserve"> – коэффициент, учитывающий территориальное местонахождение НТО (для административного центра Красносельского сельского поселения Динского района – 1,1; для иных населенных пунктов Красносельского сельского поселения Динского района – 0,9);</w:t>
      </w:r>
    </w:p>
    <w:p w:rsidR="002B32BC" w:rsidRPr="00D87BD0" w:rsidRDefault="002B32BC" w:rsidP="002B32BC">
      <w:pPr>
        <w:pStyle w:val="ConsPlusNormal"/>
        <w:widowControl/>
        <w:ind w:firstLine="709"/>
        <w:jc w:val="both"/>
        <w:rPr>
          <w:rFonts w:ascii="Times New Roman" w:hAnsi="Times New Roman" w:cs="Times New Roman"/>
          <w:b w:val="0"/>
        </w:rPr>
      </w:pPr>
      <w:proofErr w:type="spellStart"/>
      <w:r w:rsidRPr="00D87BD0">
        <w:rPr>
          <w:rFonts w:ascii="Times New Roman" w:hAnsi="Times New Roman" w:cs="Times New Roman"/>
          <w:b w:val="0"/>
        </w:rPr>
        <w:t>К</w:t>
      </w:r>
      <w:r w:rsidRPr="00D87BD0">
        <w:rPr>
          <w:rFonts w:ascii="Times New Roman" w:hAnsi="Times New Roman" w:cs="Times New Roman"/>
          <w:b w:val="0"/>
          <w:vertAlign w:val="subscript"/>
        </w:rPr>
        <w:t>инф</w:t>
      </w:r>
      <w:proofErr w:type="spellEnd"/>
      <w:r w:rsidRPr="00D87BD0">
        <w:rPr>
          <w:rFonts w:ascii="Times New Roman" w:hAnsi="Times New Roman" w:cs="Times New Roman"/>
          <w:b w:val="0"/>
        </w:rPr>
        <w:t xml:space="preserve"> – коэффициент обеспеченности НТО объектами инфраструктуры (обеспеченность электроснабжением, водоснабжением и др. – 1,1; отсутствие объектов инфраструктуры – 1,0);</w:t>
      </w:r>
    </w:p>
    <w:p w:rsidR="002B32BC" w:rsidRPr="00D87BD0" w:rsidRDefault="002B32BC" w:rsidP="002B32BC">
      <w:pPr>
        <w:pStyle w:val="ConsPlusNormal"/>
        <w:widowControl/>
        <w:ind w:firstLine="709"/>
        <w:jc w:val="both"/>
        <w:rPr>
          <w:rFonts w:ascii="Times New Roman" w:hAnsi="Times New Roman" w:cs="Times New Roman"/>
          <w:b w:val="0"/>
        </w:rPr>
      </w:pPr>
      <w:proofErr w:type="gramStart"/>
      <w:r w:rsidRPr="00D87BD0">
        <w:rPr>
          <w:rFonts w:ascii="Times New Roman" w:hAnsi="Times New Roman" w:cs="Times New Roman"/>
          <w:b w:val="0"/>
        </w:rPr>
        <w:t>К</w:t>
      </w:r>
      <w:proofErr w:type="gramEnd"/>
      <w:r w:rsidRPr="00D87BD0">
        <w:rPr>
          <w:rFonts w:ascii="Times New Roman" w:hAnsi="Times New Roman" w:cs="Times New Roman"/>
          <w:b w:val="0"/>
        </w:rPr>
        <w:t xml:space="preserve"> – </w:t>
      </w:r>
      <w:proofErr w:type="gramStart"/>
      <w:r w:rsidRPr="00D87BD0">
        <w:rPr>
          <w:rFonts w:ascii="Times New Roman" w:hAnsi="Times New Roman" w:cs="Times New Roman"/>
          <w:b w:val="0"/>
        </w:rPr>
        <w:t>коэффициент</w:t>
      </w:r>
      <w:proofErr w:type="gramEnd"/>
      <w:r w:rsidRPr="00D87BD0">
        <w:rPr>
          <w:rFonts w:ascii="Times New Roman" w:hAnsi="Times New Roman" w:cs="Times New Roman"/>
          <w:b w:val="0"/>
        </w:rPr>
        <w:t>, применяемый для товаропроизводителей сельскохозяйственной продукции и продукции ее переработки, производителей продукции общественного питания (0,5).</w:t>
      </w:r>
    </w:p>
    <w:p w:rsidR="002B32BC" w:rsidRPr="00D87BD0" w:rsidRDefault="002B32BC" w:rsidP="002B32BC">
      <w:pPr>
        <w:pStyle w:val="ConsPlusNormal"/>
        <w:widowControl/>
        <w:ind w:firstLine="0"/>
        <w:jc w:val="right"/>
        <w:rPr>
          <w:rFonts w:ascii="Times New Roman" w:hAnsi="Times New Roman" w:cs="Times New Roman"/>
          <w:b w:val="0"/>
        </w:rPr>
      </w:pPr>
      <w:r w:rsidRPr="00D87BD0">
        <w:rPr>
          <w:rFonts w:ascii="Times New Roman" w:hAnsi="Times New Roman" w:cs="Times New Roman"/>
          <w:b w:val="0"/>
        </w:rPr>
        <w:t>Таблица 1</w:t>
      </w:r>
    </w:p>
    <w:p w:rsidR="002B32BC" w:rsidRPr="005E0446" w:rsidRDefault="002B32BC" w:rsidP="002B32BC">
      <w:pPr>
        <w:pStyle w:val="ConsPlusNormal"/>
        <w:widowControl/>
        <w:ind w:firstLine="709"/>
        <w:jc w:val="both"/>
        <w:outlineLvl w:val="1"/>
        <w:rPr>
          <w:rFonts w:ascii="Times New Roman" w:hAnsi="Times New Roman" w:cs="Times New Roman"/>
          <w:b w:val="0"/>
        </w:rPr>
      </w:pPr>
    </w:p>
    <w:p w:rsidR="002B32BC" w:rsidRPr="00D87BD0" w:rsidRDefault="002B32BC" w:rsidP="002B32BC">
      <w:pPr>
        <w:pStyle w:val="ConsPlusTitle"/>
        <w:widowControl/>
        <w:rPr>
          <w:rFonts w:ascii="Times New Roman" w:hAnsi="Times New Roman" w:cs="Times New Roman"/>
        </w:rPr>
      </w:pPr>
      <w:r w:rsidRPr="00D87BD0">
        <w:rPr>
          <w:rFonts w:ascii="Times New Roman" w:hAnsi="Times New Roman" w:cs="Times New Roman"/>
        </w:rPr>
        <w:t>Базовые размеры ежемесячной платы по договору за размещение НТО</w:t>
      </w:r>
    </w:p>
    <w:p w:rsidR="002B32BC" w:rsidRPr="00D87BD0" w:rsidRDefault="002B32BC" w:rsidP="002B32BC">
      <w:pPr>
        <w:pStyle w:val="ConsPlusTitle"/>
        <w:widowControl/>
        <w:rPr>
          <w:rFonts w:ascii="Times New Roman" w:hAnsi="Times New Roman" w:cs="Times New Roman"/>
        </w:rPr>
      </w:pPr>
      <w:r w:rsidRPr="00D87BD0">
        <w:rPr>
          <w:rFonts w:ascii="Times New Roman" w:hAnsi="Times New Roman" w:cs="Times New Roman"/>
        </w:rPr>
        <w:t>на территории Красносельского сельского поселения Динского района</w:t>
      </w:r>
    </w:p>
    <w:p w:rsidR="002B32BC" w:rsidRPr="005E0446" w:rsidRDefault="002B32BC" w:rsidP="002B32BC">
      <w:pPr>
        <w:pStyle w:val="ConsPlusTitle"/>
        <w:widowControl/>
        <w:rPr>
          <w:rFonts w:ascii="Times New Roman" w:hAnsi="Times New Roman" w:cs="Times New Roman"/>
        </w:rPr>
      </w:pPr>
    </w:p>
    <w:tbl>
      <w:tblPr>
        <w:tblW w:w="9639" w:type="dxa"/>
        <w:tblInd w:w="70" w:type="dxa"/>
        <w:tblLayout w:type="fixed"/>
        <w:tblCellMar>
          <w:left w:w="70" w:type="dxa"/>
          <w:right w:w="70" w:type="dxa"/>
        </w:tblCellMar>
        <w:tblLook w:val="0000" w:firstRow="0" w:lastRow="0" w:firstColumn="0" w:lastColumn="0" w:noHBand="0" w:noVBand="0"/>
      </w:tblPr>
      <w:tblGrid>
        <w:gridCol w:w="540"/>
        <w:gridCol w:w="5414"/>
        <w:gridCol w:w="3685"/>
      </w:tblGrid>
      <w:tr w:rsidR="002B32BC" w:rsidRPr="005E0446" w:rsidTr="0098458E">
        <w:trPr>
          <w:cantSplit/>
          <w:trHeight w:val="600"/>
        </w:trPr>
        <w:tc>
          <w:tcPr>
            <w:tcW w:w="540" w:type="dxa"/>
            <w:tcBorders>
              <w:top w:val="single" w:sz="6" w:space="0" w:color="auto"/>
              <w:left w:val="single" w:sz="6" w:space="0" w:color="auto"/>
              <w:bottom w:val="single" w:sz="6" w:space="0" w:color="auto"/>
              <w:right w:val="single" w:sz="6" w:space="0" w:color="auto"/>
            </w:tcBorders>
          </w:tcPr>
          <w:p w:rsidR="002B32BC" w:rsidRPr="005E0446" w:rsidRDefault="002B32BC" w:rsidP="0098458E">
            <w:pPr>
              <w:pStyle w:val="ConsPlusNormal"/>
              <w:widowControl/>
              <w:ind w:firstLine="0"/>
              <w:rPr>
                <w:rFonts w:ascii="Times New Roman" w:hAnsi="Times New Roman" w:cs="Times New Roman"/>
                <w:b w:val="0"/>
                <w:sz w:val="24"/>
                <w:szCs w:val="24"/>
              </w:rPr>
            </w:pPr>
            <w:r w:rsidRPr="005E0446">
              <w:rPr>
                <w:rFonts w:ascii="Times New Roman" w:hAnsi="Times New Roman" w:cs="Times New Roman"/>
                <w:b w:val="0"/>
                <w:sz w:val="24"/>
                <w:szCs w:val="24"/>
              </w:rPr>
              <w:t xml:space="preserve">№ </w:t>
            </w:r>
            <w:r w:rsidRPr="005E0446">
              <w:rPr>
                <w:rFonts w:ascii="Times New Roman" w:hAnsi="Times New Roman" w:cs="Times New Roman"/>
                <w:b w:val="0"/>
                <w:sz w:val="24"/>
                <w:szCs w:val="24"/>
              </w:rPr>
              <w:br/>
            </w:r>
            <w:proofErr w:type="gramStart"/>
            <w:r w:rsidRPr="005E0446">
              <w:rPr>
                <w:rFonts w:ascii="Times New Roman" w:hAnsi="Times New Roman" w:cs="Times New Roman"/>
                <w:b w:val="0"/>
                <w:sz w:val="24"/>
                <w:szCs w:val="24"/>
              </w:rPr>
              <w:t>п</w:t>
            </w:r>
            <w:proofErr w:type="gramEnd"/>
            <w:r w:rsidRPr="005E0446">
              <w:rPr>
                <w:rFonts w:ascii="Times New Roman" w:hAnsi="Times New Roman" w:cs="Times New Roman"/>
                <w:b w:val="0"/>
                <w:sz w:val="24"/>
                <w:szCs w:val="24"/>
              </w:rPr>
              <w:t>/п</w:t>
            </w:r>
          </w:p>
        </w:tc>
        <w:tc>
          <w:tcPr>
            <w:tcW w:w="5414" w:type="dxa"/>
            <w:tcBorders>
              <w:top w:val="single" w:sz="6" w:space="0" w:color="auto"/>
              <w:left w:val="single" w:sz="6" w:space="0" w:color="auto"/>
              <w:bottom w:val="single" w:sz="6" w:space="0" w:color="auto"/>
              <w:right w:val="single" w:sz="6" w:space="0" w:color="auto"/>
            </w:tcBorders>
          </w:tcPr>
          <w:p w:rsidR="002B32BC" w:rsidRPr="005E0446" w:rsidRDefault="002B32BC" w:rsidP="0098458E">
            <w:pPr>
              <w:pStyle w:val="ConsPlusNormal"/>
              <w:widowControl/>
              <w:ind w:firstLine="0"/>
              <w:rPr>
                <w:rFonts w:ascii="Times New Roman" w:hAnsi="Times New Roman" w:cs="Times New Roman"/>
                <w:b w:val="0"/>
                <w:sz w:val="24"/>
                <w:szCs w:val="24"/>
              </w:rPr>
            </w:pPr>
            <w:r w:rsidRPr="005E0446">
              <w:rPr>
                <w:rFonts w:ascii="Times New Roman" w:hAnsi="Times New Roman" w:cs="Times New Roman"/>
                <w:b w:val="0"/>
                <w:sz w:val="24"/>
                <w:szCs w:val="24"/>
              </w:rPr>
              <w:t>Ассортимент товаров</w:t>
            </w:r>
          </w:p>
        </w:tc>
        <w:tc>
          <w:tcPr>
            <w:tcW w:w="3685" w:type="dxa"/>
            <w:tcBorders>
              <w:top w:val="single" w:sz="6" w:space="0" w:color="auto"/>
              <w:left w:val="single" w:sz="6" w:space="0" w:color="auto"/>
              <w:bottom w:val="single" w:sz="6" w:space="0" w:color="auto"/>
              <w:right w:val="single" w:sz="6" w:space="0" w:color="auto"/>
            </w:tcBorders>
          </w:tcPr>
          <w:p w:rsidR="002B32BC" w:rsidRPr="005E0446" w:rsidRDefault="002B32BC" w:rsidP="0098458E">
            <w:pPr>
              <w:pStyle w:val="ConsPlusNormal"/>
              <w:widowControl/>
              <w:ind w:firstLine="0"/>
              <w:rPr>
                <w:rFonts w:ascii="Times New Roman" w:hAnsi="Times New Roman" w:cs="Times New Roman"/>
                <w:b w:val="0"/>
                <w:sz w:val="24"/>
                <w:szCs w:val="24"/>
              </w:rPr>
            </w:pPr>
            <w:r w:rsidRPr="005E0446">
              <w:rPr>
                <w:rFonts w:ascii="Times New Roman" w:hAnsi="Times New Roman" w:cs="Times New Roman"/>
                <w:b w:val="0"/>
                <w:sz w:val="24"/>
                <w:szCs w:val="24"/>
              </w:rPr>
              <w:t>Базовый размер ежемесячной платы (С) (рублей/1 место)</w:t>
            </w:r>
          </w:p>
        </w:tc>
      </w:tr>
      <w:tr w:rsidR="002B32BC" w:rsidRPr="005E0446" w:rsidTr="0098458E">
        <w:trPr>
          <w:cantSplit/>
          <w:trHeight w:val="240"/>
        </w:trPr>
        <w:tc>
          <w:tcPr>
            <w:tcW w:w="540" w:type="dxa"/>
            <w:tcBorders>
              <w:top w:val="single" w:sz="6" w:space="0" w:color="auto"/>
              <w:left w:val="single" w:sz="6" w:space="0" w:color="auto"/>
              <w:bottom w:val="single" w:sz="6" w:space="0" w:color="auto"/>
              <w:right w:val="single" w:sz="6" w:space="0" w:color="auto"/>
            </w:tcBorders>
          </w:tcPr>
          <w:p w:rsidR="002B32BC" w:rsidRPr="005E0446" w:rsidRDefault="002B32BC" w:rsidP="0098458E">
            <w:pPr>
              <w:pStyle w:val="ConsPlusNormal"/>
              <w:widowControl/>
              <w:ind w:firstLine="0"/>
              <w:jc w:val="both"/>
              <w:rPr>
                <w:rFonts w:ascii="Times New Roman" w:hAnsi="Times New Roman" w:cs="Times New Roman"/>
                <w:b w:val="0"/>
                <w:sz w:val="24"/>
                <w:szCs w:val="24"/>
              </w:rPr>
            </w:pPr>
            <w:r w:rsidRPr="005E0446">
              <w:rPr>
                <w:rFonts w:ascii="Times New Roman" w:hAnsi="Times New Roman" w:cs="Times New Roman"/>
                <w:b w:val="0"/>
                <w:sz w:val="24"/>
                <w:szCs w:val="24"/>
              </w:rPr>
              <w:t xml:space="preserve">1. </w:t>
            </w:r>
          </w:p>
        </w:tc>
        <w:tc>
          <w:tcPr>
            <w:tcW w:w="5414" w:type="dxa"/>
            <w:tcBorders>
              <w:top w:val="single" w:sz="6" w:space="0" w:color="auto"/>
              <w:left w:val="single" w:sz="6" w:space="0" w:color="auto"/>
              <w:bottom w:val="single" w:sz="6" w:space="0" w:color="auto"/>
              <w:right w:val="single" w:sz="6" w:space="0" w:color="auto"/>
            </w:tcBorders>
          </w:tcPr>
          <w:p w:rsidR="002B32BC" w:rsidRPr="005E0446" w:rsidRDefault="002B32BC" w:rsidP="0098458E">
            <w:pPr>
              <w:pStyle w:val="ConsPlusNormal"/>
              <w:widowControl/>
              <w:ind w:firstLine="0"/>
              <w:jc w:val="both"/>
              <w:rPr>
                <w:rFonts w:ascii="Times New Roman" w:hAnsi="Times New Roman" w:cs="Times New Roman"/>
                <w:b w:val="0"/>
                <w:sz w:val="24"/>
                <w:szCs w:val="24"/>
              </w:rPr>
            </w:pPr>
            <w:r w:rsidRPr="005E0446">
              <w:rPr>
                <w:rFonts w:ascii="Times New Roman" w:hAnsi="Times New Roman" w:cs="Times New Roman"/>
                <w:b w:val="0"/>
                <w:sz w:val="24"/>
                <w:szCs w:val="24"/>
              </w:rPr>
              <w:t xml:space="preserve">Мороженое, прохладительные напитки, квас </w:t>
            </w:r>
          </w:p>
        </w:tc>
        <w:tc>
          <w:tcPr>
            <w:tcW w:w="3685" w:type="dxa"/>
            <w:tcBorders>
              <w:top w:val="single" w:sz="6" w:space="0" w:color="auto"/>
              <w:left w:val="single" w:sz="6" w:space="0" w:color="auto"/>
              <w:bottom w:val="single" w:sz="6" w:space="0" w:color="auto"/>
              <w:right w:val="single" w:sz="6" w:space="0" w:color="auto"/>
            </w:tcBorders>
          </w:tcPr>
          <w:p w:rsidR="002B32BC" w:rsidRPr="005E0446" w:rsidRDefault="002B32BC" w:rsidP="0098458E">
            <w:pPr>
              <w:pStyle w:val="ConsPlusNormal"/>
              <w:widowControl/>
              <w:ind w:firstLine="0"/>
              <w:jc w:val="both"/>
              <w:rPr>
                <w:rFonts w:ascii="Times New Roman" w:hAnsi="Times New Roman" w:cs="Times New Roman"/>
                <w:b w:val="0"/>
                <w:color w:val="FF0000"/>
                <w:sz w:val="24"/>
                <w:szCs w:val="24"/>
              </w:rPr>
            </w:pPr>
          </w:p>
        </w:tc>
      </w:tr>
      <w:tr w:rsidR="002B32BC" w:rsidRPr="005E0446" w:rsidTr="0098458E">
        <w:trPr>
          <w:cantSplit/>
          <w:trHeight w:val="240"/>
        </w:trPr>
        <w:tc>
          <w:tcPr>
            <w:tcW w:w="540" w:type="dxa"/>
            <w:tcBorders>
              <w:top w:val="single" w:sz="6" w:space="0" w:color="auto"/>
              <w:left w:val="single" w:sz="6" w:space="0" w:color="auto"/>
              <w:bottom w:val="single" w:sz="6" w:space="0" w:color="auto"/>
              <w:right w:val="single" w:sz="6" w:space="0" w:color="auto"/>
            </w:tcBorders>
          </w:tcPr>
          <w:p w:rsidR="002B32BC" w:rsidRPr="005E0446" w:rsidRDefault="002B32BC" w:rsidP="0098458E">
            <w:pPr>
              <w:pStyle w:val="ConsPlusNormal"/>
              <w:widowControl/>
              <w:ind w:firstLine="0"/>
              <w:jc w:val="both"/>
              <w:rPr>
                <w:rFonts w:ascii="Times New Roman" w:hAnsi="Times New Roman" w:cs="Times New Roman"/>
                <w:b w:val="0"/>
                <w:sz w:val="24"/>
                <w:szCs w:val="24"/>
              </w:rPr>
            </w:pPr>
            <w:r w:rsidRPr="005E0446">
              <w:rPr>
                <w:rFonts w:ascii="Times New Roman" w:hAnsi="Times New Roman" w:cs="Times New Roman"/>
                <w:b w:val="0"/>
                <w:sz w:val="24"/>
                <w:szCs w:val="24"/>
              </w:rPr>
              <w:t xml:space="preserve">2. </w:t>
            </w:r>
          </w:p>
        </w:tc>
        <w:tc>
          <w:tcPr>
            <w:tcW w:w="5414" w:type="dxa"/>
            <w:tcBorders>
              <w:top w:val="single" w:sz="6" w:space="0" w:color="auto"/>
              <w:left w:val="single" w:sz="6" w:space="0" w:color="auto"/>
              <w:bottom w:val="single" w:sz="6" w:space="0" w:color="auto"/>
              <w:right w:val="single" w:sz="6" w:space="0" w:color="auto"/>
            </w:tcBorders>
          </w:tcPr>
          <w:p w:rsidR="002B32BC" w:rsidRPr="005E0446" w:rsidRDefault="002B32BC" w:rsidP="0098458E">
            <w:pPr>
              <w:pStyle w:val="ConsPlusNormal"/>
              <w:widowControl/>
              <w:ind w:firstLine="0"/>
              <w:jc w:val="both"/>
              <w:rPr>
                <w:rFonts w:ascii="Times New Roman" w:hAnsi="Times New Roman" w:cs="Times New Roman"/>
                <w:b w:val="0"/>
                <w:sz w:val="24"/>
                <w:szCs w:val="24"/>
              </w:rPr>
            </w:pPr>
            <w:r w:rsidRPr="005E0446">
              <w:rPr>
                <w:rFonts w:ascii="Times New Roman" w:hAnsi="Times New Roman" w:cs="Times New Roman"/>
                <w:b w:val="0"/>
                <w:sz w:val="24"/>
                <w:szCs w:val="24"/>
              </w:rPr>
              <w:t xml:space="preserve">Фрукты, овощи  </w:t>
            </w:r>
          </w:p>
        </w:tc>
        <w:tc>
          <w:tcPr>
            <w:tcW w:w="3685" w:type="dxa"/>
            <w:tcBorders>
              <w:top w:val="single" w:sz="6" w:space="0" w:color="auto"/>
              <w:left w:val="single" w:sz="6" w:space="0" w:color="auto"/>
              <w:bottom w:val="single" w:sz="6" w:space="0" w:color="auto"/>
              <w:right w:val="single" w:sz="6" w:space="0" w:color="auto"/>
            </w:tcBorders>
          </w:tcPr>
          <w:p w:rsidR="002B32BC" w:rsidRPr="005E0446" w:rsidRDefault="002B32BC" w:rsidP="0098458E">
            <w:pPr>
              <w:pStyle w:val="ConsPlusNormal"/>
              <w:widowControl/>
              <w:ind w:firstLine="0"/>
              <w:jc w:val="both"/>
              <w:rPr>
                <w:rFonts w:ascii="Times New Roman" w:hAnsi="Times New Roman" w:cs="Times New Roman"/>
                <w:b w:val="0"/>
                <w:color w:val="FF0000"/>
                <w:sz w:val="24"/>
                <w:szCs w:val="24"/>
              </w:rPr>
            </w:pPr>
          </w:p>
        </w:tc>
      </w:tr>
      <w:tr w:rsidR="002B32BC" w:rsidRPr="005E0446" w:rsidTr="0098458E">
        <w:trPr>
          <w:cantSplit/>
          <w:trHeight w:val="240"/>
        </w:trPr>
        <w:tc>
          <w:tcPr>
            <w:tcW w:w="540" w:type="dxa"/>
            <w:tcBorders>
              <w:top w:val="single" w:sz="6" w:space="0" w:color="auto"/>
              <w:left w:val="single" w:sz="6" w:space="0" w:color="auto"/>
              <w:bottom w:val="single" w:sz="6" w:space="0" w:color="auto"/>
              <w:right w:val="single" w:sz="6" w:space="0" w:color="auto"/>
            </w:tcBorders>
          </w:tcPr>
          <w:p w:rsidR="002B32BC" w:rsidRPr="005E0446" w:rsidRDefault="002B32BC" w:rsidP="0098458E">
            <w:pPr>
              <w:pStyle w:val="ConsPlusNormal"/>
              <w:widowControl/>
              <w:ind w:firstLine="0"/>
              <w:jc w:val="both"/>
              <w:rPr>
                <w:rFonts w:ascii="Times New Roman" w:hAnsi="Times New Roman" w:cs="Times New Roman"/>
                <w:b w:val="0"/>
                <w:sz w:val="24"/>
                <w:szCs w:val="24"/>
              </w:rPr>
            </w:pPr>
            <w:r w:rsidRPr="005E0446">
              <w:rPr>
                <w:rFonts w:ascii="Times New Roman" w:hAnsi="Times New Roman" w:cs="Times New Roman"/>
                <w:b w:val="0"/>
                <w:sz w:val="24"/>
                <w:szCs w:val="24"/>
              </w:rPr>
              <w:t xml:space="preserve">3. </w:t>
            </w:r>
          </w:p>
        </w:tc>
        <w:tc>
          <w:tcPr>
            <w:tcW w:w="5414" w:type="dxa"/>
            <w:tcBorders>
              <w:top w:val="single" w:sz="6" w:space="0" w:color="auto"/>
              <w:left w:val="single" w:sz="6" w:space="0" w:color="auto"/>
              <w:bottom w:val="single" w:sz="6" w:space="0" w:color="auto"/>
              <w:right w:val="single" w:sz="6" w:space="0" w:color="auto"/>
            </w:tcBorders>
          </w:tcPr>
          <w:p w:rsidR="002B32BC" w:rsidRPr="005E0446" w:rsidRDefault="002B32BC" w:rsidP="0098458E">
            <w:pPr>
              <w:pStyle w:val="ConsPlusNormal"/>
              <w:widowControl/>
              <w:ind w:firstLine="0"/>
              <w:jc w:val="both"/>
              <w:rPr>
                <w:rFonts w:ascii="Times New Roman" w:hAnsi="Times New Roman" w:cs="Times New Roman"/>
                <w:b w:val="0"/>
                <w:sz w:val="24"/>
                <w:szCs w:val="24"/>
              </w:rPr>
            </w:pPr>
            <w:r w:rsidRPr="005E0446">
              <w:rPr>
                <w:rFonts w:ascii="Times New Roman" w:hAnsi="Times New Roman" w:cs="Times New Roman"/>
                <w:b w:val="0"/>
                <w:sz w:val="24"/>
                <w:szCs w:val="24"/>
              </w:rPr>
              <w:t xml:space="preserve">Бахчевые   </w:t>
            </w:r>
          </w:p>
        </w:tc>
        <w:tc>
          <w:tcPr>
            <w:tcW w:w="3685" w:type="dxa"/>
            <w:tcBorders>
              <w:top w:val="single" w:sz="6" w:space="0" w:color="auto"/>
              <w:left w:val="single" w:sz="6" w:space="0" w:color="auto"/>
              <w:bottom w:val="single" w:sz="6" w:space="0" w:color="auto"/>
              <w:right w:val="single" w:sz="6" w:space="0" w:color="auto"/>
            </w:tcBorders>
          </w:tcPr>
          <w:p w:rsidR="002B32BC" w:rsidRPr="005E0446" w:rsidRDefault="002B32BC" w:rsidP="0098458E">
            <w:pPr>
              <w:pStyle w:val="ConsPlusNormal"/>
              <w:widowControl/>
              <w:ind w:firstLine="0"/>
              <w:jc w:val="both"/>
              <w:rPr>
                <w:rFonts w:ascii="Times New Roman" w:hAnsi="Times New Roman" w:cs="Times New Roman"/>
                <w:b w:val="0"/>
                <w:color w:val="FF0000"/>
                <w:sz w:val="24"/>
                <w:szCs w:val="24"/>
              </w:rPr>
            </w:pPr>
          </w:p>
        </w:tc>
      </w:tr>
      <w:tr w:rsidR="002B32BC" w:rsidRPr="005E0446" w:rsidTr="0098458E">
        <w:trPr>
          <w:cantSplit/>
          <w:trHeight w:val="240"/>
        </w:trPr>
        <w:tc>
          <w:tcPr>
            <w:tcW w:w="540" w:type="dxa"/>
            <w:tcBorders>
              <w:top w:val="single" w:sz="6" w:space="0" w:color="auto"/>
              <w:left w:val="single" w:sz="6" w:space="0" w:color="auto"/>
              <w:bottom w:val="single" w:sz="6" w:space="0" w:color="auto"/>
              <w:right w:val="single" w:sz="6" w:space="0" w:color="auto"/>
            </w:tcBorders>
          </w:tcPr>
          <w:p w:rsidR="002B32BC" w:rsidRPr="005E0446" w:rsidRDefault="002B32BC" w:rsidP="0098458E">
            <w:pPr>
              <w:pStyle w:val="ConsPlusNormal"/>
              <w:widowControl/>
              <w:ind w:firstLine="0"/>
              <w:jc w:val="both"/>
              <w:rPr>
                <w:rFonts w:ascii="Times New Roman" w:hAnsi="Times New Roman" w:cs="Times New Roman"/>
                <w:b w:val="0"/>
                <w:sz w:val="24"/>
                <w:szCs w:val="24"/>
              </w:rPr>
            </w:pPr>
            <w:r w:rsidRPr="005E0446">
              <w:rPr>
                <w:rFonts w:ascii="Times New Roman" w:hAnsi="Times New Roman" w:cs="Times New Roman"/>
                <w:b w:val="0"/>
                <w:sz w:val="24"/>
                <w:szCs w:val="24"/>
              </w:rPr>
              <w:t xml:space="preserve">4. </w:t>
            </w:r>
          </w:p>
        </w:tc>
        <w:tc>
          <w:tcPr>
            <w:tcW w:w="5414" w:type="dxa"/>
            <w:tcBorders>
              <w:top w:val="single" w:sz="6" w:space="0" w:color="auto"/>
              <w:left w:val="single" w:sz="6" w:space="0" w:color="auto"/>
              <w:bottom w:val="single" w:sz="6" w:space="0" w:color="auto"/>
              <w:right w:val="single" w:sz="6" w:space="0" w:color="auto"/>
            </w:tcBorders>
          </w:tcPr>
          <w:p w:rsidR="002B32BC" w:rsidRPr="005E0446" w:rsidRDefault="002B32BC" w:rsidP="0098458E">
            <w:pPr>
              <w:pStyle w:val="ConsPlusNormal"/>
              <w:widowControl/>
              <w:ind w:firstLine="0"/>
              <w:jc w:val="both"/>
              <w:rPr>
                <w:rFonts w:ascii="Times New Roman" w:hAnsi="Times New Roman" w:cs="Times New Roman"/>
                <w:b w:val="0"/>
                <w:sz w:val="24"/>
                <w:szCs w:val="24"/>
              </w:rPr>
            </w:pPr>
            <w:r w:rsidRPr="005E0446">
              <w:rPr>
                <w:rFonts w:ascii="Times New Roman" w:hAnsi="Times New Roman" w:cs="Times New Roman"/>
                <w:b w:val="0"/>
                <w:sz w:val="24"/>
                <w:szCs w:val="24"/>
              </w:rPr>
              <w:t xml:space="preserve">Выпечные изделия в промышленной упаковке </w:t>
            </w:r>
          </w:p>
        </w:tc>
        <w:tc>
          <w:tcPr>
            <w:tcW w:w="3685" w:type="dxa"/>
            <w:tcBorders>
              <w:top w:val="single" w:sz="6" w:space="0" w:color="auto"/>
              <w:left w:val="single" w:sz="6" w:space="0" w:color="auto"/>
              <w:bottom w:val="single" w:sz="6" w:space="0" w:color="auto"/>
              <w:right w:val="single" w:sz="6" w:space="0" w:color="auto"/>
            </w:tcBorders>
          </w:tcPr>
          <w:p w:rsidR="002B32BC" w:rsidRPr="005E0446" w:rsidRDefault="002B32BC" w:rsidP="0098458E">
            <w:pPr>
              <w:pStyle w:val="ConsPlusNormal"/>
              <w:widowControl/>
              <w:ind w:firstLine="0"/>
              <w:jc w:val="both"/>
              <w:rPr>
                <w:rFonts w:ascii="Times New Roman" w:hAnsi="Times New Roman" w:cs="Times New Roman"/>
                <w:b w:val="0"/>
                <w:color w:val="FF0000"/>
                <w:sz w:val="24"/>
                <w:szCs w:val="24"/>
              </w:rPr>
            </w:pPr>
          </w:p>
        </w:tc>
      </w:tr>
      <w:tr w:rsidR="002B32BC" w:rsidRPr="005E0446" w:rsidTr="0098458E">
        <w:trPr>
          <w:cantSplit/>
          <w:trHeight w:val="240"/>
        </w:trPr>
        <w:tc>
          <w:tcPr>
            <w:tcW w:w="540" w:type="dxa"/>
            <w:tcBorders>
              <w:top w:val="single" w:sz="6" w:space="0" w:color="auto"/>
              <w:left w:val="single" w:sz="6" w:space="0" w:color="auto"/>
              <w:bottom w:val="single" w:sz="6" w:space="0" w:color="auto"/>
              <w:right w:val="single" w:sz="6" w:space="0" w:color="auto"/>
            </w:tcBorders>
          </w:tcPr>
          <w:p w:rsidR="002B32BC" w:rsidRPr="005E0446" w:rsidRDefault="002B32BC" w:rsidP="0098458E">
            <w:pPr>
              <w:pStyle w:val="ConsPlusNormal"/>
              <w:widowControl/>
              <w:ind w:firstLine="0"/>
              <w:jc w:val="both"/>
              <w:rPr>
                <w:rFonts w:ascii="Times New Roman" w:hAnsi="Times New Roman" w:cs="Times New Roman"/>
                <w:b w:val="0"/>
                <w:sz w:val="24"/>
                <w:szCs w:val="24"/>
              </w:rPr>
            </w:pPr>
            <w:r w:rsidRPr="005E0446">
              <w:rPr>
                <w:rFonts w:ascii="Times New Roman" w:hAnsi="Times New Roman" w:cs="Times New Roman"/>
                <w:b w:val="0"/>
                <w:sz w:val="24"/>
                <w:szCs w:val="24"/>
              </w:rPr>
              <w:t xml:space="preserve">5. </w:t>
            </w:r>
          </w:p>
        </w:tc>
        <w:tc>
          <w:tcPr>
            <w:tcW w:w="5414" w:type="dxa"/>
            <w:tcBorders>
              <w:top w:val="single" w:sz="6" w:space="0" w:color="auto"/>
              <w:left w:val="single" w:sz="6" w:space="0" w:color="auto"/>
              <w:bottom w:val="single" w:sz="6" w:space="0" w:color="auto"/>
              <w:right w:val="single" w:sz="6" w:space="0" w:color="auto"/>
            </w:tcBorders>
          </w:tcPr>
          <w:p w:rsidR="002B32BC" w:rsidRPr="005E0446" w:rsidRDefault="002B32BC" w:rsidP="0098458E">
            <w:pPr>
              <w:pStyle w:val="ConsPlusNormal"/>
              <w:widowControl/>
              <w:ind w:firstLine="0"/>
              <w:jc w:val="both"/>
              <w:rPr>
                <w:rFonts w:ascii="Times New Roman" w:hAnsi="Times New Roman" w:cs="Times New Roman"/>
                <w:b w:val="0"/>
                <w:sz w:val="24"/>
                <w:szCs w:val="24"/>
              </w:rPr>
            </w:pPr>
            <w:proofErr w:type="gramStart"/>
            <w:r w:rsidRPr="005E0446">
              <w:rPr>
                <w:rFonts w:ascii="Times New Roman" w:hAnsi="Times New Roman" w:cs="Times New Roman"/>
                <w:b w:val="0"/>
                <w:sz w:val="24"/>
                <w:szCs w:val="24"/>
              </w:rPr>
              <w:t>Молоко</w:t>
            </w:r>
            <w:proofErr w:type="gramEnd"/>
            <w:r w:rsidRPr="005E0446">
              <w:rPr>
                <w:rFonts w:ascii="Times New Roman" w:hAnsi="Times New Roman" w:cs="Times New Roman"/>
                <w:b w:val="0"/>
                <w:sz w:val="24"/>
                <w:szCs w:val="24"/>
              </w:rPr>
              <w:t xml:space="preserve"> пастеризованное из автоцистерны </w:t>
            </w:r>
          </w:p>
        </w:tc>
        <w:tc>
          <w:tcPr>
            <w:tcW w:w="3685" w:type="dxa"/>
            <w:tcBorders>
              <w:top w:val="single" w:sz="6" w:space="0" w:color="auto"/>
              <w:left w:val="single" w:sz="6" w:space="0" w:color="auto"/>
              <w:bottom w:val="single" w:sz="6" w:space="0" w:color="auto"/>
              <w:right w:val="single" w:sz="6" w:space="0" w:color="auto"/>
            </w:tcBorders>
          </w:tcPr>
          <w:p w:rsidR="002B32BC" w:rsidRPr="005E0446" w:rsidRDefault="002B32BC" w:rsidP="0098458E">
            <w:pPr>
              <w:pStyle w:val="ConsPlusNormal"/>
              <w:widowControl/>
              <w:ind w:firstLine="0"/>
              <w:jc w:val="both"/>
              <w:rPr>
                <w:rFonts w:ascii="Times New Roman" w:hAnsi="Times New Roman" w:cs="Times New Roman"/>
                <w:b w:val="0"/>
                <w:color w:val="FF0000"/>
                <w:sz w:val="24"/>
                <w:szCs w:val="24"/>
              </w:rPr>
            </w:pPr>
          </w:p>
        </w:tc>
      </w:tr>
      <w:tr w:rsidR="002B32BC" w:rsidRPr="005E0446" w:rsidTr="0098458E">
        <w:trPr>
          <w:cantSplit/>
          <w:trHeight w:val="240"/>
        </w:trPr>
        <w:tc>
          <w:tcPr>
            <w:tcW w:w="540" w:type="dxa"/>
            <w:tcBorders>
              <w:top w:val="single" w:sz="6" w:space="0" w:color="auto"/>
              <w:left w:val="single" w:sz="6" w:space="0" w:color="auto"/>
              <w:bottom w:val="single" w:sz="6" w:space="0" w:color="auto"/>
              <w:right w:val="single" w:sz="6" w:space="0" w:color="auto"/>
            </w:tcBorders>
          </w:tcPr>
          <w:p w:rsidR="002B32BC" w:rsidRPr="005E0446" w:rsidRDefault="002B32BC" w:rsidP="0098458E">
            <w:pPr>
              <w:pStyle w:val="ConsPlusNormal"/>
              <w:widowControl/>
              <w:ind w:firstLine="0"/>
              <w:jc w:val="both"/>
              <w:rPr>
                <w:rFonts w:ascii="Times New Roman" w:hAnsi="Times New Roman" w:cs="Times New Roman"/>
                <w:b w:val="0"/>
                <w:sz w:val="24"/>
                <w:szCs w:val="24"/>
              </w:rPr>
            </w:pPr>
            <w:r w:rsidRPr="005E0446">
              <w:rPr>
                <w:rFonts w:ascii="Times New Roman" w:hAnsi="Times New Roman" w:cs="Times New Roman"/>
                <w:b w:val="0"/>
                <w:sz w:val="24"/>
                <w:szCs w:val="24"/>
              </w:rPr>
              <w:lastRenderedPageBreak/>
              <w:t xml:space="preserve">6. </w:t>
            </w:r>
          </w:p>
        </w:tc>
        <w:tc>
          <w:tcPr>
            <w:tcW w:w="5414" w:type="dxa"/>
            <w:tcBorders>
              <w:top w:val="single" w:sz="6" w:space="0" w:color="auto"/>
              <w:left w:val="single" w:sz="6" w:space="0" w:color="auto"/>
              <w:bottom w:val="single" w:sz="6" w:space="0" w:color="auto"/>
              <w:right w:val="single" w:sz="6" w:space="0" w:color="auto"/>
            </w:tcBorders>
          </w:tcPr>
          <w:p w:rsidR="002B32BC" w:rsidRPr="005E0446" w:rsidRDefault="002B32BC" w:rsidP="0098458E">
            <w:pPr>
              <w:pStyle w:val="ConsPlusNormal"/>
              <w:widowControl/>
              <w:ind w:firstLine="0"/>
              <w:jc w:val="both"/>
              <w:rPr>
                <w:rFonts w:ascii="Times New Roman" w:hAnsi="Times New Roman" w:cs="Times New Roman"/>
                <w:b w:val="0"/>
                <w:sz w:val="24"/>
                <w:szCs w:val="24"/>
              </w:rPr>
            </w:pPr>
            <w:r w:rsidRPr="005E0446">
              <w:rPr>
                <w:rFonts w:ascii="Times New Roman" w:hAnsi="Times New Roman" w:cs="Times New Roman"/>
                <w:b w:val="0"/>
                <w:sz w:val="24"/>
                <w:szCs w:val="24"/>
              </w:rPr>
              <w:t xml:space="preserve">Рыба живая из автоцистерны  </w:t>
            </w:r>
          </w:p>
        </w:tc>
        <w:tc>
          <w:tcPr>
            <w:tcW w:w="3685" w:type="dxa"/>
            <w:tcBorders>
              <w:top w:val="single" w:sz="6" w:space="0" w:color="auto"/>
              <w:left w:val="single" w:sz="6" w:space="0" w:color="auto"/>
              <w:bottom w:val="single" w:sz="6" w:space="0" w:color="auto"/>
              <w:right w:val="single" w:sz="6" w:space="0" w:color="auto"/>
            </w:tcBorders>
          </w:tcPr>
          <w:p w:rsidR="002B32BC" w:rsidRPr="005E0446" w:rsidRDefault="002B32BC" w:rsidP="0098458E">
            <w:pPr>
              <w:pStyle w:val="ConsPlusNormal"/>
              <w:widowControl/>
              <w:ind w:firstLine="0"/>
              <w:jc w:val="both"/>
              <w:rPr>
                <w:rFonts w:ascii="Times New Roman" w:hAnsi="Times New Roman" w:cs="Times New Roman"/>
                <w:b w:val="0"/>
                <w:color w:val="FF0000"/>
                <w:sz w:val="24"/>
                <w:szCs w:val="24"/>
              </w:rPr>
            </w:pPr>
          </w:p>
        </w:tc>
      </w:tr>
      <w:tr w:rsidR="002B32BC" w:rsidRPr="005E0446" w:rsidTr="0098458E">
        <w:trPr>
          <w:cantSplit/>
          <w:trHeight w:val="240"/>
        </w:trPr>
        <w:tc>
          <w:tcPr>
            <w:tcW w:w="540" w:type="dxa"/>
            <w:tcBorders>
              <w:top w:val="single" w:sz="6" w:space="0" w:color="auto"/>
              <w:left w:val="single" w:sz="6" w:space="0" w:color="auto"/>
              <w:bottom w:val="single" w:sz="6" w:space="0" w:color="auto"/>
              <w:right w:val="single" w:sz="6" w:space="0" w:color="auto"/>
            </w:tcBorders>
          </w:tcPr>
          <w:p w:rsidR="002B32BC" w:rsidRPr="005E0446" w:rsidRDefault="002B32BC" w:rsidP="0098458E">
            <w:pPr>
              <w:pStyle w:val="ConsPlusNormal"/>
              <w:widowControl/>
              <w:ind w:firstLine="0"/>
              <w:jc w:val="both"/>
              <w:rPr>
                <w:rFonts w:ascii="Times New Roman" w:hAnsi="Times New Roman" w:cs="Times New Roman"/>
                <w:b w:val="0"/>
                <w:sz w:val="24"/>
                <w:szCs w:val="24"/>
              </w:rPr>
            </w:pPr>
            <w:r w:rsidRPr="005E0446">
              <w:rPr>
                <w:rFonts w:ascii="Times New Roman" w:hAnsi="Times New Roman" w:cs="Times New Roman"/>
                <w:b w:val="0"/>
                <w:sz w:val="24"/>
                <w:szCs w:val="24"/>
              </w:rPr>
              <w:t xml:space="preserve">7. </w:t>
            </w:r>
          </w:p>
        </w:tc>
        <w:tc>
          <w:tcPr>
            <w:tcW w:w="5414" w:type="dxa"/>
            <w:tcBorders>
              <w:top w:val="single" w:sz="6" w:space="0" w:color="auto"/>
              <w:left w:val="single" w:sz="6" w:space="0" w:color="auto"/>
              <w:bottom w:val="single" w:sz="6" w:space="0" w:color="auto"/>
              <w:right w:val="single" w:sz="6" w:space="0" w:color="auto"/>
            </w:tcBorders>
          </w:tcPr>
          <w:p w:rsidR="002B32BC" w:rsidRPr="005E0446" w:rsidRDefault="002B32BC" w:rsidP="0098458E">
            <w:pPr>
              <w:pStyle w:val="ConsPlusNormal"/>
              <w:widowControl/>
              <w:ind w:firstLine="0"/>
              <w:jc w:val="both"/>
              <w:rPr>
                <w:rFonts w:ascii="Times New Roman" w:hAnsi="Times New Roman" w:cs="Times New Roman"/>
                <w:b w:val="0"/>
                <w:sz w:val="24"/>
                <w:szCs w:val="24"/>
              </w:rPr>
            </w:pPr>
            <w:r w:rsidRPr="005E0446">
              <w:rPr>
                <w:rFonts w:ascii="Times New Roman" w:hAnsi="Times New Roman" w:cs="Times New Roman"/>
                <w:b w:val="0"/>
                <w:sz w:val="24"/>
                <w:szCs w:val="24"/>
              </w:rPr>
              <w:t xml:space="preserve">Хвойные деревья    </w:t>
            </w:r>
          </w:p>
        </w:tc>
        <w:tc>
          <w:tcPr>
            <w:tcW w:w="3685" w:type="dxa"/>
            <w:tcBorders>
              <w:top w:val="single" w:sz="6" w:space="0" w:color="auto"/>
              <w:left w:val="single" w:sz="6" w:space="0" w:color="auto"/>
              <w:bottom w:val="single" w:sz="6" w:space="0" w:color="auto"/>
              <w:right w:val="single" w:sz="6" w:space="0" w:color="auto"/>
            </w:tcBorders>
          </w:tcPr>
          <w:p w:rsidR="002B32BC" w:rsidRPr="005E0446" w:rsidRDefault="002B32BC" w:rsidP="0098458E">
            <w:pPr>
              <w:pStyle w:val="ConsPlusNormal"/>
              <w:widowControl/>
              <w:ind w:firstLine="0"/>
              <w:jc w:val="both"/>
              <w:rPr>
                <w:rFonts w:ascii="Times New Roman" w:hAnsi="Times New Roman" w:cs="Times New Roman"/>
                <w:b w:val="0"/>
                <w:color w:val="FF0000"/>
                <w:sz w:val="24"/>
                <w:szCs w:val="24"/>
              </w:rPr>
            </w:pPr>
          </w:p>
        </w:tc>
      </w:tr>
      <w:tr w:rsidR="002B32BC" w:rsidRPr="005E0446" w:rsidTr="0098458E">
        <w:trPr>
          <w:cantSplit/>
          <w:trHeight w:val="240"/>
        </w:trPr>
        <w:tc>
          <w:tcPr>
            <w:tcW w:w="540" w:type="dxa"/>
            <w:tcBorders>
              <w:top w:val="single" w:sz="6" w:space="0" w:color="auto"/>
              <w:left w:val="single" w:sz="6" w:space="0" w:color="auto"/>
              <w:bottom w:val="single" w:sz="6" w:space="0" w:color="auto"/>
              <w:right w:val="single" w:sz="6" w:space="0" w:color="auto"/>
            </w:tcBorders>
          </w:tcPr>
          <w:p w:rsidR="002B32BC" w:rsidRPr="005E0446" w:rsidRDefault="002B32BC" w:rsidP="0098458E">
            <w:pPr>
              <w:pStyle w:val="ConsPlusNormal"/>
              <w:widowControl/>
              <w:ind w:firstLine="0"/>
              <w:jc w:val="both"/>
              <w:rPr>
                <w:rFonts w:ascii="Times New Roman" w:hAnsi="Times New Roman" w:cs="Times New Roman"/>
                <w:b w:val="0"/>
                <w:sz w:val="24"/>
                <w:szCs w:val="24"/>
              </w:rPr>
            </w:pPr>
            <w:r w:rsidRPr="005E0446">
              <w:rPr>
                <w:rFonts w:ascii="Times New Roman" w:hAnsi="Times New Roman" w:cs="Times New Roman"/>
                <w:b w:val="0"/>
                <w:sz w:val="24"/>
                <w:szCs w:val="24"/>
              </w:rPr>
              <w:t xml:space="preserve">8. </w:t>
            </w:r>
          </w:p>
        </w:tc>
        <w:tc>
          <w:tcPr>
            <w:tcW w:w="5414" w:type="dxa"/>
            <w:tcBorders>
              <w:top w:val="single" w:sz="6" w:space="0" w:color="auto"/>
              <w:left w:val="single" w:sz="6" w:space="0" w:color="auto"/>
              <w:bottom w:val="single" w:sz="6" w:space="0" w:color="auto"/>
              <w:right w:val="single" w:sz="6" w:space="0" w:color="auto"/>
            </w:tcBorders>
          </w:tcPr>
          <w:p w:rsidR="002B32BC" w:rsidRPr="005E0446" w:rsidRDefault="002B32BC" w:rsidP="0098458E">
            <w:pPr>
              <w:pStyle w:val="ConsPlusNormal"/>
              <w:widowControl/>
              <w:ind w:firstLine="0"/>
              <w:jc w:val="both"/>
              <w:rPr>
                <w:rFonts w:ascii="Times New Roman" w:hAnsi="Times New Roman" w:cs="Times New Roman"/>
                <w:b w:val="0"/>
                <w:sz w:val="24"/>
                <w:szCs w:val="24"/>
              </w:rPr>
            </w:pPr>
            <w:r w:rsidRPr="005E0446">
              <w:rPr>
                <w:rFonts w:ascii="Times New Roman" w:hAnsi="Times New Roman" w:cs="Times New Roman"/>
                <w:b w:val="0"/>
                <w:sz w:val="24"/>
                <w:szCs w:val="24"/>
              </w:rPr>
              <w:t xml:space="preserve">Новогодние игрушки </w:t>
            </w:r>
          </w:p>
        </w:tc>
        <w:tc>
          <w:tcPr>
            <w:tcW w:w="3685" w:type="dxa"/>
            <w:tcBorders>
              <w:top w:val="single" w:sz="6" w:space="0" w:color="auto"/>
              <w:left w:val="single" w:sz="6" w:space="0" w:color="auto"/>
              <w:bottom w:val="single" w:sz="6" w:space="0" w:color="auto"/>
              <w:right w:val="single" w:sz="6" w:space="0" w:color="auto"/>
            </w:tcBorders>
          </w:tcPr>
          <w:p w:rsidR="002B32BC" w:rsidRPr="005E0446" w:rsidRDefault="002B32BC" w:rsidP="0098458E">
            <w:pPr>
              <w:pStyle w:val="ConsPlusNormal"/>
              <w:widowControl/>
              <w:ind w:firstLine="0"/>
              <w:jc w:val="both"/>
              <w:rPr>
                <w:rFonts w:ascii="Times New Roman" w:hAnsi="Times New Roman" w:cs="Times New Roman"/>
                <w:b w:val="0"/>
                <w:color w:val="FF0000"/>
                <w:sz w:val="24"/>
                <w:szCs w:val="24"/>
              </w:rPr>
            </w:pPr>
          </w:p>
        </w:tc>
      </w:tr>
      <w:tr w:rsidR="002B32BC" w:rsidRPr="005E0446" w:rsidTr="0098458E">
        <w:trPr>
          <w:cantSplit/>
          <w:trHeight w:val="240"/>
        </w:trPr>
        <w:tc>
          <w:tcPr>
            <w:tcW w:w="540" w:type="dxa"/>
            <w:tcBorders>
              <w:top w:val="single" w:sz="6" w:space="0" w:color="auto"/>
              <w:left w:val="single" w:sz="6" w:space="0" w:color="auto"/>
              <w:bottom w:val="single" w:sz="6" w:space="0" w:color="auto"/>
              <w:right w:val="single" w:sz="6" w:space="0" w:color="auto"/>
            </w:tcBorders>
          </w:tcPr>
          <w:p w:rsidR="002B32BC" w:rsidRPr="005E0446" w:rsidRDefault="002B32BC" w:rsidP="0098458E">
            <w:pPr>
              <w:pStyle w:val="ConsPlusNormal"/>
              <w:widowControl/>
              <w:ind w:firstLine="0"/>
              <w:jc w:val="both"/>
              <w:rPr>
                <w:rFonts w:ascii="Times New Roman" w:hAnsi="Times New Roman" w:cs="Times New Roman"/>
                <w:b w:val="0"/>
                <w:sz w:val="24"/>
                <w:szCs w:val="24"/>
              </w:rPr>
            </w:pPr>
            <w:r w:rsidRPr="005E0446">
              <w:rPr>
                <w:rFonts w:ascii="Times New Roman" w:hAnsi="Times New Roman" w:cs="Times New Roman"/>
                <w:b w:val="0"/>
                <w:sz w:val="24"/>
                <w:szCs w:val="24"/>
              </w:rPr>
              <w:t>9.</w:t>
            </w:r>
          </w:p>
        </w:tc>
        <w:tc>
          <w:tcPr>
            <w:tcW w:w="5414" w:type="dxa"/>
            <w:tcBorders>
              <w:top w:val="single" w:sz="6" w:space="0" w:color="auto"/>
              <w:left w:val="single" w:sz="6" w:space="0" w:color="auto"/>
              <w:bottom w:val="single" w:sz="6" w:space="0" w:color="auto"/>
              <w:right w:val="single" w:sz="6" w:space="0" w:color="auto"/>
            </w:tcBorders>
          </w:tcPr>
          <w:p w:rsidR="002B32BC" w:rsidRPr="005E0446" w:rsidRDefault="002B32BC" w:rsidP="0098458E">
            <w:pPr>
              <w:pStyle w:val="ConsPlusNormal"/>
              <w:widowControl/>
              <w:ind w:firstLine="0"/>
              <w:jc w:val="both"/>
              <w:rPr>
                <w:rFonts w:ascii="Times New Roman" w:hAnsi="Times New Roman" w:cs="Times New Roman"/>
                <w:b w:val="0"/>
                <w:sz w:val="24"/>
                <w:szCs w:val="24"/>
              </w:rPr>
            </w:pPr>
            <w:proofErr w:type="gramStart"/>
            <w:r w:rsidRPr="005E0446">
              <w:rPr>
                <w:rFonts w:ascii="Times New Roman" w:hAnsi="Times New Roman" w:cs="Times New Roman"/>
                <w:b w:val="0"/>
                <w:sz w:val="24"/>
                <w:szCs w:val="24"/>
              </w:rPr>
              <w:t>Поп-корн</w:t>
            </w:r>
            <w:proofErr w:type="gramEnd"/>
            <w:r w:rsidRPr="005E0446">
              <w:rPr>
                <w:rFonts w:ascii="Times New Roman" w:hAnsi="Times New Roman" w:cs="Times New Roman"/>
                <w:b w:val="0"/>
                <w:sz w:val="24"/>
                <w:szCs w:val="24"/>
              </w:rPr>
              <w:t xml:space="preserve">, сладкая вата  </w:t>
            </w:r>
          </w:p>
        </w:tc>
        <w:tc>
          <w:tcPr>
            <w:tcW w:w="3685" w:type="dxa"/>
            <w:tcBorders>
              <w:top w:val="single" w:sz="6" w:space="0" w:color="auto"/>
              <w:left w:val="single" w:sz="6" w:space="0" w:color="auto"/>
              <w:bottom w:val="single" w:sz="6" w:space="0" w:color="auto"/>
              <w:right w:val="single" w:sz="6" w:space="0" w:color="auto"/>
            </w:tcBorders>
          </w:tcPr>
          <w:p w:rsidR="002B32BC" w:rsidRPr="005E0446" w:rsidRDefault="002B32BC" w:rsidP="0098458E">
            <w:pPr>
              <w:pStyle w:val="ConsPlusNormal"/>
              <w:widowControl/>
              <w:ind w:firstLine="0"/>
              <w:jc w:val="both"/>
              <w:rPr>
                <w:rFonts w:ascii="Times New Roman" w:hAnsi="Times New Roman" w:cs="Times New Roman"/>
                <w:b w:val="0"/>
                <w:color w:val="FF0000"/>
                <w:sz w:val="24"/>
                <w:szCs w:val="24"/>
              </w:rPr>
            </w:pPr>
          </w:p>
        </w:tc>
      </w:tr>
      <w:tr w:rsidR="002B32BC" w:rsidRPr="005E0446" w:rsidTr="0098458E">
        <w:trPr>
          <w:cantSplit/>
          <w:trHeight w:val="224"/>
        </w:trPr>
        <w:tc>
          <w:tcPr>
            <w:tcW w:w="540" w:type="dxa"/>
            <w:tcBorders>
              <w:top w:val="single" w:sz="6" w:space="0" w:color="auto"/>
              <w:left w:val="single" w:sz="6" w:space="0" w:color="auto"/>
              <w:bottom w:val="single" w:sz="6" w:space="0" w:color="auto"/>
              <w:right w:val="single" w:sz="6" w:space="0" w:color="auto"/>
            </w:tcBorders>
          </w:tcPr>
          <w:p w:rsidR="002B32BC" w:rsidRPr="005E0446" w:rsidRDefault="002B32BC" w:rsidP="0098458E">
            <w:pPr>
              <w:pStyle w:val="ConsPlusNormal"/>
              <w:widowControl/>
              <w:ind w:firstLine="0"/>
              <w:jc w:val="both"/>
              <w:rPr>
                <w:rFonts w:ascii="Times New Roman" w:hAnsi="Times New Roman" w:cs="Times New Roman"/>
                <w:b w:val="0"/>
                <w:sz w:val="24"/>
                <w:szCs w:val="24"/>
              </w:rPr>
            </w:pPr>
            <w:r w:rsidRPr="005E0446">
              <w:rPr>
                <w:rFonts w:ascii="Times New Roman" w:hAnsi="Times New Roman" w:cs="Times New Roman"/>
                <w:b w:val="0"/>
                <w:sz w:val="24"/>
                <w:szCs w:val="24"/>
              </w:rPr>
              <w:t>10.</w:t>
            </w:r>
          </w:p>
        </w:tc>
        <w:tc>
          <w:tcPr>
            <w:tcW w:w="5414" w:type="dxa"/>
            <w:tcBorders>
              <w:top w:val="single" w:sz="6" w:space="0" w:color="auto"/>
              <w:left w:val="single" w:sz="6" w:space="0" w:color="auto"/>
              <w:bottom w:val="single" w:sz="6" w:space="0" w:color="auto"/>
              <w:right w:val="single" w:sz="6" w:space="0" w:color="auto"/>
            </w:tcBorders>
          </w:tcPr>
          <w:p w:rsidR="002B32BC" w:rsidRPr="005E0446" w:rsidRDefault="002B32BC" w:rsidP="0098458E">
            <w:pPr>
              <w:pStyle w:val="ConsPlusNormal"/>
              <w:widowControl/>
              <w:ind w:firstLine="0"/>
              <w:jc w:val="both"/>
              <w:rPr>
                <w:rFonts w:ascii="Times New Roman" w:hAnsi="Times New Roman" w:cs="Times New Roman"/>
                <w:b w:val="0"/>
                <w:sz w:val="24"/>
                <w:szCs w:val="24"/>
              </w:rPr>
            </w:pPr>
            <w:r w:rsidRPr="005E0446">
              <w:rPr>
                <w:rFonts w:ascii="Times New Roman" w:hAnsi="Times New Roman" w:cs="Times New Roman"/>
                <w:b w:val="0"/>
                <w:sz w:val="24"/>
                <w:szCs w:val="24"/>
              </w:rPr>
              <w:t xml:space="preserve">Воздушные шары </w:t>
            </w:r>
          </w:p>
        </w:tc>
        <w:tc>
          <w:tcPr>
            <w:tcW w:w="3685" w:type="dxa"/>
            <w:tcBorders>
              <w:top w:val="single" w:sz="6" w:space="0" w:color="auto"/>
              <w:left w:val="single" w:sz="6" w:space="0" w:color="auto"/>
              <w:bottom w:val="single" w:sz="6" w:space="0" w:color="auto"/>
              <w:right w:val="single" w:sz="6" w:space="0" w:color="auto"/>
            </w:tcBorders>
          </w:tcPr>
          <w:p w:rsidR="002B32BC" w:rsidRPr="005E0446" w:rsidRDefault="002B32BC" w:rsidP="0098458E">
            <w:pPr>
              <w:pStyle w:val="ConsPlusNormal"/>
              <w:widowControl/>
              <w:ind w:firstLine="0"/>
              <w:jc w:val="both"/>
              <w:rPr>
                <w:rFonts w:ascii="Times New Roman" w:hAnsi="Times New Roman" w:cs="Times New Roman"/>
                <w:b w:val="0"/>
                <w:color w:val="FF0000"/>
                <w:sz w:val="24"/>
                <w:szCs w:val="24"/>
              </w:rPr>
            </w:pPr>
          </w:p>
        </w:tc>
      </w:tr>
      <w:tr w:rsidR="002B32BC" w:rsidRPr="005E0446" w:rsidTr="0098458E">
        <w:trPr>
          <w:cantSplit/>
          <w:trHeight w:val="240"/>
        </w:trPr>
        <w:tc>
          <w:tcPr>
            <w:tcW w:w="540" w:type="dxa"/>
            <w:tcBorders>
              <w:top w:val="single" w:sz="6" w:space="0" w:color="auto"/>
              <w:left w:val="single" w:sz="6" w:space="0" w:color="auto"/>
              <w:bottom w:val="single" w:sz="6" w:space="0" w:color="auto"/>
              <w:right w:val="single" w:sz="6" w:space="0" w:color="auto"/>
            </w:tcBorders>
          </w:tcPr>
          <w:p w:rsidR="002B32BC" w:rsidRPr="005E0446" w:rsidRDefault="002B32BC" w:rsidP="0098458E">
            <w:pPr>
              <w:pStyle w:val="ConsPlusNormal"/>
              <w:widowControl/>
              <w:ind w:firstLine="0"/>
              <w:jc w:val="both"/>
              <w:rPr>
                <w:rFonts w:ascii="Times New Roman" w:hAnsi="Times New Roman" w:cs="Times New Roman"/>
                <w:b w:val="0"/>
                <w:sz w:val="24"/>
                <w:szCs w:val="24"/>
              </w:rPr>
            </w:pPr>
            <w:r w:rsidRPr="005E0446">
              <w:rPr>
                <w:rFonts w:ascii="Times New Roman" w:hAnsi="Times New Roman" w:cs="Times New Roman"/>
                <w:b w:val="0"/>
                <w:sz w:val="24"/>
                <w:szCs w:val="24"/>
              </w:rPr>
              <w:t>11.</w:t>
            </w:r>
          </w:p>
        </w:tc>
        <w:tc>
          <w:tcPr>
            <w:tcW w:w="5414" w:type="dxa"/>
            <w:tcBorders>
              <w:top w:val="single" w:sz="6" w:space="0" w:color="auto"/>
              <w:left w:val="single" w:sz="6" w:space="0" w:color="auto"/>
              <w:bottom w:val="single" w:sz="6" w:space="0" w:color="auto"/>
              <w:right w:val="single" w:sz="6" w:space="0" w:color="auto"/>
            </w:tcBorders>
          </w:tcPr>
          <w:p w:rsidR="002B32BC" w:rsidRPr="005E0446" w:rsidRDefault="002B32BC" w:rsidP="0098458E">
            <w:pPr>
              <w:pStyle w:val="ConsPlusNormal"/>
              <w:widowControl/>
              <w:ind w:firstLine="0"/>
              <w:jc w:val="both"/>
              <w:rPr>
                <w:rFonts w:ascii="Times New Roman" w:hAnsi="Times New Roman" w:cs="Times New Roman"/>
                <w:b w:val="0"/>
                <w:sz w:val="24"/>
                <w:szCs w:val="24"/>
              </w:rPr>
            </w:pPr>
            <w:r w:rsidRPr="005E0446">
              <w:rPr>
                <w:rFonts w:ascii="Times New Roman" w:hAnsi="Times New Roman" w:cs="Times New Roman"/>
                <w:b w:val="0"/>
                <w:sz w:val="24"/>
                <w:szCs w:val="24"/>
              </w:rPr>
              <w:t>Хлеб, хлебобулочные изделия</w:t>
            </w:r>
          </w:p>
        </w:tc>
        <w:tc>
          <w:tcPr>
            <w:tcW w:w="3685" w:type="dxa"/>
            <w:tcBorders>
              <w:top w:val="single" w:sz="6" w:space="0" w:color="auto"/>
              <w:left w:val="single" w:sz="6" w:space="0" w:color="auto"/>
              <w:bottom w:val="single" w:sz="6" w:space="0" w:color="auto"/>
              <w:right w:val="single" w:sz="6" w:space="0" w:color="auto"/>
            </w:tcBorders>
          </w:tcPr>
          <w:p w:rsidR="002B32BC" w:rsidRPr="005E0446" w:rsidRDefault="002B32BC" w:rsidP="0098458E">
            <w:pPr>
              <w:pStyle w:val="ConsPlusNormal"/>
              <w:widowControl/>
              <w:ind w:firstLine="0"/>
              <w:jc w:val="both"/>
              <w:rPr>
                <w:rFonts w:ascii="Times New Roman" w:hAnsi="Times New Roman" w:cs="Times New Roman"/>
                <w:b w:val="0"/>
                <w:color w:val="FF0000"/>
                <w:sz w:val="24"/>
                <w:szCs w:val="24"/>
              </w:rPr>
            </w:pPr>
          </w:p>
        </w:tc>
      </w:tr>
      <w:tr w:rsidR="002B32BC" w:rsidRPr="005E0446" w:rsidTr="0098458E">
        <w:trPr>
          <w:cantSplit/>
          <w:trHeight w:val="240"/>
        </w:trPr>
        <w:tc>
          <w:tcPr>
            <w:tcW w:w="540" w:type="dxa"/>
            <w:tcBorders>
              <w:top w:val="single" w:sz="6" w:space="0" w:color="auto"/>
              <w:left w:val="single" w:sz="6" w:space="0" w:color="auto"/>
              <w:bottom w:val="single" w:sz="6" w:space="0" w:color="auto"/>
              <w:right w:val="single" w:sz="6" w:space="0" w:color="auto"/>
            </w:tcBorders>
          </w:tcPr>
          <w:p w:rsidR="002B32BC" w:rsidRPr="005E0446" w:rsidRDefault="002B32BC" w:rsidP="0098458E">
            <w:pPr>
              <w:pStyle w:val="ConsPlusNormal"/>
              <w:widowControl/>
              <w:ind w:firstLine="0"/>
              <w:jc w:val="both"/>
              <w:rPr>
                <w:rFonts w:ascii="Times New Roman" w:hAnsi="Times New Roman" w:cs="Times New Roman"/>
                <w:b w:val="0"/>
                <w:sz w:val="24"/>
                <w:szCs w:val="24"/>
              </w:rPr>
            </w:pPr>
            <w:r w:rsidRPr="005E0446">
              <w:rPr>
                <w:rFonts w:ascii="Times New Roman" w:hAnsi="Times New Roman" w:cs="Times New Roman"/>
                <w:b w:val="0"/>
                <w:sz w:val="24"/>
                <w:szCs w:val="24"/>
              </w:rPr>
              <w:t>12.</w:t>
            </w:r>
          </w:p>
        </w:tc>
        <w:tc>
          <w:tcPr>
            <w:tcW w:w="5414" w:type="dxa"/>
            <w:tcBorders>
              <w:top w:val="single" w:sz="6" w:space="0" w:color="auto"/>
              <w:left w:val="single" w:sz="6" w:space="0" w:color="auto"/>
              <w:bottom w:val="single" w:sz="6" w:space="0" w:color="auto"/>
              <w:right w:val="single" w:sz="6" w:space="0" w:color="auto"/>
            </w:tcBorders>
          </w:tcPr>
          <w:p w:rsidR="002B32BC" w:rsidRPr="005E0446" w:rsidRDefault="002B32BC" w:rsidP="0098458E">
            <w:pPr>
              <w:pStyle w:val="ConsPlusNormal"/>
              <w:widowControl/>
              <w:ind w:firstLine="0"/>
              <w:jc w:val="both"/>
              <w:rPr>
                <w:rFonts w:ascii="Times New Roman" w:hAnsi="Times New Roman" w:cs="Times New Roman"/>
                <w:b w:val="0"/>
                <w:sz w:val="24"/>
                <w:szCs w:val="24"/>
              </w:rPr>
            </w:pPr>
            <w:r w:rsidRPr="005E0446">
              <w:rPr>
                <w:rFonts w:ascii="Times New Roman" w:hAnsi="Times New Roman" w:cs="Times New Roman"/>
                <w:b w:val="0"/>
                <w:sz w:val="24"/>
                <w:szCs w:val="24"/>
              </w:rPr>
              <w:t xml:space="preserve">Цветы живые и искусственные   </w:t>
            </w:r>
          </w:p>
        </w:tc>
        <w:tc>
          <w:tcPr>
            <w:tcW w:w="3685" w:type="dxa"/>
            <w:tcBorders>
              <w:top w:val="single" w:sz="6" w:space="0" w:color="auto"/>
              <w:left w:val="single" w:sz="6" w:space="0" w:color="auto"/>
              <w:bottom w:val="single" w:sz="6" w:space="0" w:color="auto"/>
              <w:right w:val="single" w:sz="6" w:space="0" w:color="auto"/>
            </w:tcBorders>
          </w:tcPr>
          <w:p w:rsidR="002B32BC" w:rsidRPr="005E0446" w:rsidRDefault="002B32BC" w:rsidP="0098458E">
            <w:pPr>
              <w:pStyle w:val="ConsPlusNormal"/>
              <w:widowControl/>
              <w:ind w:firstLine="0"/>
              <w:jc w:val="both"/>
              <w:rPr>
                <w:rFonts w:ascii="Times New Roman" w:hAnsi="Times New Roman" w:cs="Times New Roman"/>
                <w:b w:val="0"/>
                <w:color w:val="FF0000"/>
                <w:sz w:val="24"/>
                <w:szCs w:val="24"/>
              </w:rPr>
            </w:pPr>
          </w:p>
        </w:tc>
      </w:tr>
    </w:tbl>
    <w:p w:rsidR="002B32BC" w:rsidRPr="00D87BD0" w:rsidRDefault="002B32BC" w:rsidP="002B32BC">
      <w:pPr>
        <w:ind w:firstLine="709"/>
        <w:rPr>
          <w:b/>
        </w:rPr>
      </w:pPr>
    </w:p>
    <w:p w:rsidR="002B32BC" w:rsidRPr="007F7E38" w:rsidRDefault="002B32BC" w:rsidP="002B32BC">
      <w:pPr>
        <w:autoSpaceDE w:val="0"/>
        <w:autoSpaceDN w:val="0"/>
        <w:adjustRightInd w:val="0"/>
        <w:ind w:firstLine="709"/>
        <w:jc w:val="both"/>
        <w:outlineLvl w:val="0"/>
      </w:pPr>
      <w:r w:rsidRPr="007F7E38">
        <w:t xml:space="preserve">Размер ежемесячной платы по договору за размещение несезонных НТО на территории </w:t>
      </w:r>
      <w:r w:rsidRPr="007F7E38">
        <w:rPr>
          <w:bCs w:val="0"/>
          <w:color w:val="000000"/>
        </w:rPr>
        <w:t xml:space="preserve">Красносельского сельского поселения Динского района </w:t>
      </w:r>
      <w:r w:rsidRPr="007F7E38">
        <w:t xml:space="preserve">рассчитывается по следующей формуле: </w:t>
      </w:r>
      <w:r w:rsidRPr="007F7E38">
        <w:rPr>
          <w:lang w:val="en-US"/>
        </w:rPr>
        <w:t>S</w:t>
      </w:r>
      <w:r w:rsidRPr="007F7E38">
        <w:rPr>
          <w:vertAlign w:val="subscript"/>
        </w:rPr>
        <w:t>н</w:t>
      </w:r>
      <w:r w:rsidRPr="007F7E38">
        <w:t>=</w:t>
      </w:r>
      <w:proofErr w:type="spellStart"/>
      <w:r w:rsidRPr="007F7E38">
        <w:t>С×Т×С</w:t>
      </w:r>
      <w:r w:rsidRPr="007F7E38">
        <w:rPr>
          <w:vertAlign w:val="subscript"/>
        </w:rPr>
        <w:t>п</w:t>
      </w:r>
      <w:proofErr w:type="spellEnd"/>
      <w:r w:rsidRPr="007F7E38">
        <w:t>×</w:t>
      </w:r>
      <w:r w:rsidRPr="007F7E38">
        <w:rPr>
          <w:lang w:val="en-US"/>
        </w:rPr>
        <w:t>S</w:t>
      </w:r>
      <w:r w:rsidRPr="007F7E38">
        <w:t>×</w:t>
      </w:r>
      <w:proofErr w:type="spellStart"/>
      <w:r w:rsidRPr="007F7E38">
        <w:t>К×К</w:t>
      </w:r>
      <w:r w:rsidRPr="007F7E38">
        <w:rPr>
          <w:vertAlign w:val="subscript"/>
        </w:rPr>
        <w:t>тер</w:t>
      </w:r>
      <w:r w:rsidRPr="007F7E38">
        <w:t>×К</w:t>
      </w:r>
      <w:r w:rsidRPr="007F7E38">
        <w:rPr>
          <w:vertAlign w:val="subscript"/>
        </w:rPr>
        <w:t>инф</w:t>
      </w:r>
      <w:proofErr w:type="spellEnd"/>
      <w:r w:rsidRPr="007F7E38">
        <w:t>, где:</w:t>
      </w:r>
    </w:p>
    <w:p w:rsidR="002B32BC" w:rsidRPr="007F7E38" w:rsidRDefault="002B32BC" w:rsidP="002B32BC">
      <w:pPr>
        <w:ind w:firstLine="709"/>
        <w:jc w:val="both"/>
      </w:pPr>
      <w:r w:rsidRPr="007F7E38">
        <w:rPr>
          <w:lang w:val="en-US"/>
        </w:rPr>
        <w:t>S</w:t>
      </w:r>
      <w:r w:rsidRPr="007F7E38">
        <w:rPr>
          <w:vertAlign w:val="subscript"/>
        </w:rPr>
        <w:t>н</w:t>
      </w:r>
      <w:r w:rsidRPr="007F7E38">
        <w:t xml:space="preserve"> - размер ежемесячной платы по договору за размещение несезонных НТО на территории Красносельского сельского поселения Красноармейского района;</w:t>
      </w:r>
    </w:p>
    <w:p w:rsidR="002B32BC" w:rsidRPr="007F7E38" w:rsidRDefault="002B32BC" w:rsidP="002B32BC">
      <w:pPr>
        <w:ind w:firstLine="709"/>
        <w:jc w:val="both"/>
      </w:pPr>
      <w:r w:rsidRPr="007F7E38">
        <w:t xml:space="preserve">С – базовый размер платы за 1 </w:t>
      </w:r>
      <w:proofErr w:type="spellStart"/>
      <w:r w:rsidRPr="007F7E38">
        <w:t>кв.м</w:t>
      </w:r>
      <w:proofErr w:type="spellEnd"/>
      <w:r w:rsidRPr="007F7E38">
        <w:t>. площади НТО, равный 500 рублям в месяц;</w:t>
      </w:r>
    </w:p>
    <w:p w:rsidR="002B32BC" w:rsidRPr="007F7E38" w:rsidRDefault="002B32BC" w:rsidP="002B32BC">
      <w:pPr>
        <w:ind w:firstLine="709"/>
        <w:jc w:val="both"/>
      </w:pPr>
      <w:r w:rsidRPr="007F7E38">
        <w:t>Т – коэффициент, учитывающий тип НТО (табл. 2);</w:t>
      </w:r>
    </w:p>
    <w:p w:rsidR="002B32BC" w:rsidRPr="007F7E38" w:rsidRDefault="002B32BC" w:rsidP="002B32BC">
      <w:pPr>
        <w:ind w:firstLine="709"/>
        <w:jc w:val="both"/>
      </w:pPr>
      <w:proofErr w:type="spellStart"/>
      <w:r w:rsidRPr="007F7E38">
        <w:t>С</w:t>
      </w:r>
      <w:r w:rsidRPr="007F7E38">
        <w:rPr>
          <w:vertAlign w:val="subscript"/>
        </w:rPr>
        <w:t>п</w:t>
      </w:r>
      <w:proofErr w:type="spellEnd"/>
      <w:r w:rsidRPr="007F7E38">
        <w:t xml:space="preserve"> – коэффициент, учитывающий специализацию НТО (табл. 3);</w:t>
      </w:r>
    </w:p>
    <w:p w:rsidR="002B32BC" w:rsidRPr="007F7E38" w:rsidRDefault="002B32BC" w:rsidP="002B32BC">
      <w:pPr>
        <w:ind w:firstLine="709"/>
        <w:jc w:val="both"/>
      </w:pPr>
      <w:r w:rsidRPr="007F7E38">
        <w:rPr>
          <w:lang w:val="en-US"/>
        </w:rPr>
        <w:t>S</w:t>
      </w:r>
      <w:r w:rsidRPr="007F7E38">
        <w:t xml:space="preserve"> – </w:t>
      </w:r>
      <w:proofErr w:type="gramStart"/>
      <w:r w:rsidRPr="007F7E38">
        <w:t>площадь</w:t>
      </w:r>
      <w:proofErr w:type="gramEnd"/>
      <w:r w:rsidRPr="007F7E38">
        <w:t xml:space="preserve"> НТО;</w:t>
      </w:r>
    </w:p>
    <w:p w:rsidR="002B32BC" w:rsidRPr="00D87BD0" w:rsidRDefault="002B32BC" w:rsidP="002B32BC">
      <w:pPr>
        <w:pStyle w:val="ConsPlusNormal"/>
        <w:widowControl/>
        <w:ind w:firstLine="709"/>
        <w:jc w:val="both"/>
        <w:rPr>
          <w:rFonts w:ascii="Times New Roman" w:hAnsi="Times New Roman" w:cs="Times New Roman"/>
          <w:b w:val="0"/>
        </w:rPr>
      </w:pPr>
      <w:proofErr w:type="spellStart"/>
      <w:r w:rsidRPr="00D87BD0">
        <w:rPr>
          <w:rFonts w:ascii="Times New Roman" w:hAnsi="Times New Roman" w:cs="Times New Roman"/>
          <w:b w:val="0"/>
        </w:rPr>
        <w:t>К</w:t>
      </w:r>
      <w:r w:rsidRPr="00D87BD0">
        <w:rPr>
          <w:rFonts w:ascii="Times New Roman" w:hAnsi="Times New Roman" w:cs="Times New Roman"/>
          <w:b w:val="0"/>
          <w:vertAlign w:val="subscript"/>
        </w:rPr>
        <w:t>тер</w:t>
      </w:r>
      <w:proofErr w:type="spellEnd"/>
      <w:r w:rsidRPr="00D87BD0">
        <w:rPr>
          <w:rFonts w:ascii="Times New Roman" w:hAnsi="Times New Roman" w:cs="Times New Roman"/>
          <w:b w:val="0"/>
        </w:rPr>
        <w:t xml:space="preserve"> – коэффициент, учитывающий территориальное местонахождение НТО (для административного центра Красносельского сельского поселения Динского района – 1,1; для иных населенных пунктов Красносельского сельского поселения Динского района – 0,9);</w:t>
      </w:r>
    </w:p>
    <w:p w:rsidR="002B32BC" w:rsidRPr="00D87BD0" w:rsidRDefault="002B32BC" w:rsidP="002B32BC">
      <w:pPr>
        <w:pStyle w:val="ConsPlusNormal"/>
        <w:widowControl/>
        <w:ind w:firstLine="709"/>
        <w:jc w:val="both"/>
        <w:rPr>
          <w:rFonts w:ascii="Times New Roman" w:hAnsi="Times New Roman" w:cs="Times New Roman"/>
          <w:b w:val="0"/>
        </w:rPr>
      </w:pPr>
      <w:proofErr w:type="spellStart"/>
      <w:r w:rsidRPr="00D87BD0">
        <w:rPr>
          <w:rFonts w:ascii="Times New Roman" w:hAnsi="Times New Roman" w:cs="Times New Roman"/>
          <w:b w:val="0"/>
        </w:rPr>
        <w:t>К</w:t>
      </w:r>
      <w:r w:rsidRPr="00D87BD0">
        <w:rPr>
          <w:rFonts w:ascii="Times New Roman" w:hAnsi="Times New Roman" w:cs="Times New Roman"/>
          <w:b w:val="0"/>
          <w:vertAlign w:val="subscript"/>
        </w:rPr>
        <w:t>инф</w:t>
      </w:r>
      <w:proofErr w:type="spellEnd"/>
      <w:r w:rsidRPr="00D87BD0">
        <w:rPr>
          <w:rFonts w:ascii="Times New Roman" w:hAnsi="Times New Roman" w:cs="Times New Roman"/>
          <w:b w:val="0"/>
        </w:rPr>
        <w:t xml:space="preserve"> – коэффициент обеспеченности НТО объектами инфраструктуры (обеспеченность электроснабжением, водоснабжением и др. – 1,1; отсутствие объектов инфраструктуры – 1,0);</w:t>
      </w:r>
    </w:p>
    <w:p w:rsidR="002B32BC" w:rsidRPr="00D87BD0" w:rsidRDefault="002B32BC" w:rsidP="002B32BC">
      <w:pPr>
        <w:pStyle w:val="ConsPlusNormal"/>
        <w:widowControl/>
        <w:ind w:firstLine="709"/>
        <w:jc w:val="both"/>
        <w:rPr>
          <w:rFonts w:ascii="Times New Roman" w:hAnsi="Times New Roman" w:cs="Times New Roman"/>
          <w:b w:val="0"/>
        </w:rPr>
      </w:pPr>
      <w:proofErr w:type="gramStart"/>
      <w:r w:rsidRPr="00D87BD0">
        <w:rPr>
          <w:rFonts w:ascii="Times New Roman" w:hAnsi="Times New Roman" w:cs="Times New Roman"/>
          <w:b w:val="0"/>
        </w:rPr>
        <w:t>К</w:t>
      </w:r>
      <w:proofErr w:type="gramEnd"/>
      <w:r w:rsidRPr="00D87BD0">
        <w:rPr>
          <w:rFonts w:ascii="Times New Roman" w:hAnsi="Times New Roman" w:cs="Times New Roman"/>
          <w:b w:val="0"/>
        </w:rPr>
        <w:t xml:space="preserve"> – </w:t>
      </w:r>
      <w:proofErr w:type="gramStart"/>
      <w:r w:rsidRPr="00D87BD0">
        <w:rPr>
          <w:rFonts w:ascii="Times New Roman" w:hAnsi="Times New Roman" w:cs="Times New Roman"/>
          <w:b w:val="0"/>
        </w:rPr>
        <w:t>коэффициент</w:t>
      </w:r>
      <w:proofErr w:type="gramEnd"/>
      <w:r w:rsidRPr="00D87BD0">
        <w:rPr>
          <w:rFonts w:ascii="Times New Roman" w:hAnsi="Times New Roman" w:cs="Times New Roman"/>
          <w:b w:val="0"/>
        </w:rPr>
        <w:t>, применяемый для товаропроизводителей сельскохозяйственной продукции и продукции ее переработки, производителей продукции общественного питания (0,5).</w:t>
      </w:r>
    </w:p>
    <w:p w:rsidR="007F7E38" w:rsidRDefault="007F7E38" w:rsidP="007F7E38">
      <w:pPr>
        <w:pStyle w:val="ConsPlusNormal"/>
        <w:widowControl/>
        <w:ind w:firstLine="0"/>
        <w:jc w:val="left"/>
        <w:rPr>
          <w:rFonts w:ascii="Times New Roman" w:hAnsi="Times New Roman" w:cs="Times New Roman"/>
          <w:b w:val="0"/>
        </w:rPr>
      </w:pPr>
    </w:p>
    <w:p w:rsidR="002B32BC" w:rsidRPr="00D87BD0" w:rsidRDefault="002B32BC" w:rsidP="007F7E38">
      <w:pPr>
        <w:pStyle w:val="ConsPlusNormal"/>
        <w:widowControl/>
        <w:ind w:firstLine="0"/>
        <w:jc w:val="right"/>
        <w:rPr>
          <w:rFonts w:ascii="Times New Roman" w:hAnsi="Times New Roman" w:cs="Times New Roman"/>
          <w:b w:val="0"/>
        </w:rPr>
      </w:pPr>
      <w:r w:rsidRPr="00D87BD0">
        <w:rPr>
          <w:rFonts w:ascii="Times New Roman" w:hAnsi="Times New Roman" w:cs="Times New Roman"/>
          <w:b w:val="0"/>
        </w:rPr>
        <w:t>Таблица 2</w:t>
      </w:r>
    </w:p>
    <w:p w:rsidR="002B32BC" w:rsidRPr="00D87BD0" w:rsidRDefault="002B32BC" w:rsidP="002B32BC">
      <w:pPr>
        <w:pStyle w:val="ConsPlusNormal"/>
        <w:widowControl/>
        <w:ind w:firstLine="709"/>
        <w:jc w:val="both"/>
        <w:outlineLvl w:val="1"/>
        <w:rPr>
          <w:rFonts w:ascii="Times New Roman" w:hAnsi="Times New Roman" w:cs="Times New Roman"/>
          <w:b w:val="0"/>
        </w:rPr>
      </w:pPr>
    </w:p>
    <w:p w:rsidR="002B32BC" w:rsidRPr="00D87BD0" w:rsidRDefault="002B32BC" w:rsidP="002B32BC">
      <w:pPr>
        <w:pStyle w:val="ConsPlusTitle"/>
        <w:widowControl/>
        <w:rPr>
          <w:rFonts w:ascii="Times New Roman" w:hAnsi="Times New Roman" w:cs="Times New Roman"/>
        </w:rPr>
      </w:pPr>
      <w:r w:rsidRPr="00D87BD0">
        <w:rPr>
          <w:rFonts w:ascii="Times New Roman" w:hAnsi="Times New Roman" w:cs="Times New Roman"/>
        </w:rPr>
        <w:t>Значения коэффициента</w:t>
      </w:r>
      <w:proofErr w:type="gramStart"/>
      <w:r w:rsidRPr="00D87BD0">
        <w:rPr>
          <w:rFonts w:ascii="Times New Roman" w:hAnsi="Times New Roman" w:cs="Times New Roman"/>
        </w:rPr>
        <w:t xml:space="preserve"> Т</w:t>
      </w:r>
      <w:proofErr w:type="gramEnd"/>
      <w:r w:rsidRPr="00D87BD0">
        <w:rPr>
          <w:rFonts w:ascii="Times New Roman" w:hAnsi="Times New Roman" w:cs="Times New Roman"/>
        </w:rPr>
        <w:t>, учитывающего тип НТО</w:t>
      </w:r>
    </w:p>
    <w:p w:rsidR="002B32BC" w:rsidRPr="00D87BD0" w:rsidRDefault="002B32BC" w:rsidP="002B32BC">
      <w:pPr>
        <w:pStyle w:val="ConsPlusNormal"/>
        <w:widowControl/>
        <w:ind w:firstLine="709"/>
        <w:jc w:val="both"/>
        <w:rPr>
          <w:rFonts w:ascii="Times New Roman" w:hAnsi="Times New Roman" w:cs="Times New Roman"/>
          <w:b w:val="0"/>
        </w:rPr>
      </w:pPr>
    </w:p>
    <w:tbl>
      <w:tblPr>
        <w:tblW w:w="9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9"/>
        <w:gridCol w:w="6730"/>
        <w:gridCol w:w="2336"/>
      </w:tblGrid>
      <w:tr w:rsidR="002B32BC" w:rsidRPr="00262EF3" w:rsidTr="0098458E">
        <w:tc>
          <w:tcPr>
            <w:tcW w:w="749" w:type="dxa"/>
          </w:tcPr>
          <w:p w:rsidR="002B32BC" w:rsidRPr="00262EF3" w:rsidRDefault="002B32BC" w:rsidP="0098458E">
            <w:pPr>
              <w:pStyle w:val="ConsPlusNormal"/>
              <w:widowControl/>
              <w:ind w:firstLine="0"/>
              <w:rPr>
                <w:rFonts w:ascii="Times New Roman" w:hAnsi="Times New Roman" w:cs="Times New Roman"/>
                <w:b w:val="0"/>
                <w:sz w:val="24"/>
                <w:szCs w:val="24"/>
              </w:rPr>
            </w:pPr>
            <w:r w:rsidRPr="00262EF3">
              <w:rPr>
                <w:rFonts w:ascii="Times New Roman" w:hAnsi="Times New Roman" w:cs="Times New Roman"/>
                <w:b w:val="0"/>
                <w:sz w:val="24"/>
                <w:szCs w:val="24"/>
              </w:rPr>
              <w:t xml:space="preserve">№ </w:t>
            </w:r>
            <w:proofErr w:type="gramStart"/>
            <w:r w:rsidRPr="00262EF3">
              <w:rPr>
                <w:rFonts w:ascii="Times New Roman" w:hAnsi="Times New Roman" w:cs="Times New Roman"/>
                <w:b w:val="0"/>
                <w:sz w:val="24"/>
                <w:szCs w:val="24"/>
              </w:rPr>
              <w:t>п</w:t>
            </w:r>
            <w:proofErr w:type="gramEnd"/>
            <w:r w:rsidRPr="00262EF3">
              <w:rPr>
                <w:rFonts w:ascii="Times New Roman" w:hAnsi="Times New Roman" w:cs="Times New Roman"/>
                <w:b w:val="0"/>
                <w:sz w:val="24"/>
                <w:szCs w:val="24"/>
              </w:rPr>
              <w:t>/п</w:t>
            </w:r>
          </w:p>
        </w:tc>
        <w:tc>
          <w:tcPr>
            <w:tcW w:w="6730" w:type="dxa"/>
          </w:tcPr>
          <w:p w:rsidR="002B32BC" w:rsidRPr="00262EF3" w:rsidRDefault="002B32BC" w:rsidP="0098458E">
            <w:pPr>
              <w:pStyle w:val="ConsPlusNormal"/>
              <w:widowControl/>
              <w:ind w:firstLine="0"/>
              <w:rPr>
                <w:rFonts w:ascii="Times New Roman" w:hAnsi="Times New Roman" w:cs="Times New Roman"/>
                <w:b w:val="0"/>
                <w:sz w:val="24"/>
                <w:szCs w:val="24"/>
              </w:rPr>
            </w:pPr>
            <w:r w:rsidRPr="00262EF3">
              <w:rPr>
                <w:rFonts w:ascii="Times New Roman" w:hAnsi="Times New Roman" w:cs="Times New Roman"/>
                <w:b w:val="0"/>
                <w:sz w:val="24"/>
                <w:szCs w:val="24"/>
              </w:rPr>
              <w:t>Тип НТО</w:t>
            </w:r>
          </w:p>
        </w:tc>
        <w:tc>
          <w:tcPr>
            <w:tcW w:w="2336" w:type="dxa"/>
          </w:tcPr>
          <w:p w:rsidR="002B32BC" w:rsidRPr="00262EF3" w:rsidRDefault="002B32BC" w:rsidP="0098458E">
            <w:pPr>
              <w:pStyle w:val="ConsPlusNormal"/>
              <w:widowControl/>
              <w:ind w:firstLine="0"/>
              <w:rPr>
                <w:rFonts w:ascii="Times New Roman" w:hAnsi="Times New Roman" w:cs="Times New Roman"/>
                <w:b w:val="0"/>
                <w:sz w:val="24"/>
                <w:szCs w:val="24"/>
              </w:rPr>
            </w:pPr>
            <w:r w:rsidRPr="00262EF3">
              <w:rPr>
                <w:rFonts w:ascii="Times New Roman" w:hAnsi="Times New Roman" w:cs="Times New Roman"/>
                <w:b w:val="0"/>
                <w:sz w:val="24"/>
                <w:szCs w:val="24"/>
              </w:rPr>
              <w:t>Значение коэффициента</w:t>
            </w:r>
            <w:proofErr w:type="gramStart"/>
            <w:r w:rsidRPr="00262EF3">
              <w:rPr>
                <w:rFonts w:ascii="Times New Roman" w:hAnsi="Times New Roman" w:cs="Times New Roman"/>
                <w:b w:val="0"/>
                <w:sz w:val="24"/>
                <w:szCs w:val="24"/>
              </w:rPr>
              <w:t xml:space="preserve"> Т</w:t>
            </w:r>
            <w:proofErr w:type="gramEnd"/>
          </w:p>
        </w:tc>
      </w:tr>
      <w:tr w:rsidR="002B32BC" w:rsidRPr="00262EF3" w:rsidTr="0098458E">
        <w:tc>
          <w:tcPr>
            <w:tcW w:w="749" w:type="dxa"/>
          </w:tcPr>
          <w:p w:rsidR="002B32BC" w:rsidRPr="00262EF3" w:rsidRDefault="002B32BC" w:rsidP="0098458E">
            <w:pPr>
              <w:pStyle w:val="ConsPlusNormal"/>
              <w:widowControl/>
              <w:ind w:firstLine="0"/>
              <w:rPr>
                <w:rFonts w:ascii="Times New Roman" w:hAnsi="Times New Roman" w:cs="Times New Roman"/>
                <w:b w:val="0"/>
                <w:sz w:val="24"/>
                <w:szCs w:val="24"/>
              </w:rPr>
            </w:pPr>
            <w:r w:rsidRPr="00262EF3">
              <w:rPr>
                <w:rFonts w:ascii="Times New Roman" w:hAnsi="Times New Roman" w:cs="Times New Roman"/>
                <w:b w:val="0"/>
                <w:sz w:val="24"/>
                <w:szCs w:val="24"/>
              </w:rPr>
              <w:t>1</w:t>
            </w:r>
          </w:p>
        </w:tc>
        <w:tc>
          <w:tcPr>
            <w:tcW w:w="6730" w:type="dxa"/>
          </w:tcPr>
          <w:p w:rsidR="002B32BC" w:rsidRPr="00262EF3" w:rsidRDefault="002B32BC" w:rsidP="0098458E">
            <w:pPr>
              <w:pStyle w:val="ConsPlusNormal"/>
              <w:widowControl/>
              <w:ind w:firstLine="0"/>
              <w:jc w:val="both"/>
              <w:rPr>
                <w:rFonts w:ascii="Times New Roman" w:hAnsi="Times New Roman" w:cs="Times New Roman"/>
                <w:b w:val="0"/>
                <w:sz w:val="24"/>
                <w:szCs w:val="24"/>
              </w:rPr>
            </w:pPr>
            <w:r w:rsidRPr="00262EF3">
              <w:rPr>
                <w:rFonts w:ascii="Times New Roman" w:hAnsi="Times New Roman" w:cs="Times New Roman"/>
                <w:b w:val="0"/>
                <w:sz w:val="24"/>
                <w:szCs w:val="24"/>
              </w:rPr>
              <w:t xml:space="preserve">Киоск, </w:t>
            </w:r>
            <w:proofErr w:type="spellStart"/>
            <w:r w:rsidRPr="00262EF3">
              <w:rPr>
                <w:rFonts w:ascii="Times New Roman" w:hAnsi="Times New Roman" w:cs="Times New Roman"/>
                <w:b w:val="0"/>
                <w:sz w:val="24"/>
                <w:szCs w:val="24"/>
              </w:rPr>
              <w:t>брендированный</w:t>
            </w:r>
            <w:proofErr w:type="spellEnd"/>
            <w:r w:rsidRPr="00262EF3">
              <w:rPr>
                <w:rFonts w:ascii="Times New Roman" w:hAnsi="Times New Roman" w:cs="Times New Roman"/>
                <w:b w:val="0"/>
                <w:sz w:val="24"/>
                <w:szCs w:val="24"/>
              </w:rPr>
              <w:t xml:space="preserve"> киоск по продаже </w:t>
            </w:r>
            <w:proofErr w:type="gramStart"/>
            <w:r w:rsidRPr="00262EF3">
              <w:rPr>
                <w:rFonts w:ascii="Times New Roman" w:hAnsi="Times New Roman" w:cs="Times New Roman"/>
                <w:b w:val="0"/>
                <w:sz w:val="24"/>
                <w:szCs w:val="24"/>
              </w:rPr>
              <w:t>бахчевых</w:t>
            </w:r>
            <w:proofErr w:type="gramEnd"/>
            <w:r w:rsidRPr="00262EF3">
              <w:rPr>
                <w:rFonts w:ascii="Times New Roman" w:hAnsi="Times New Roman" w:cs="Times New Roman"/>
                <w:b w:val="0"/>
                <w:sz w:val="24"/>
                <w:szCs w:val="24"/>
              </w:rPr>
              <w:t xml:space="preserve">, торгово-остановочный комплекс, павильон, деревянная конструкция – </w:t>
            </w:r>
            <w:proofErr w:type="spellStart"/>
            <w:r w:rsidRPr="00262EF3">
              <w:rPr>
                <w:rFonts w:ascii="Times New Roman" w:hAnsi="Times New Roman" w:cs="Times New Roman"/>
                <w:b w:val="0"/>
                <w:sz w:val="24"/>
                <w:szCs w:val="24"/>
              </w:rPr>
              <w:t>брендирование</w:t>
            </w:r>
            <w:proofErr w:type="spellEnd"/>
            <w:r w:rsidRPr="00262EF3">
              <w:rPr>
                <w:rFonts w:ascii="Times New Roman" w:hAnsi="Times New Roman" w:cs="Times New Roman"/>
                <w:b w:val="0"/>
                <w:sz w:val="24"/>
                <w:szCs w:val="24"/>
              </w:rPr>
              <w:t xml:space="preserve"> с новогодней тематикой</w:t>
            </w:r>
          </w:p>
        </w:tc>
        <w:tc>
          <w:tcPr>
            <w:tcW w:w="2336" w:type="dxa"/>
          </w:tcPr>
          <w:p w:rsidR="002B32BC" w:rsidRPr="00262EF3" w:rsidRDefault="002B32BC" w:rsidP="0098458E">
            <w:pPr>
              <w:pStyle w:val="ConsPlusNormal"/>
              <w:widowControl/>
              <w:ind w:firstLine="0"/>
              <w:rPr>
                <w:rFonts w:ascii="Times New Roman" w:hAnsi="Times New Roman" w:cs="Times New Roman"/>
                <w:b w:val="0"/>
                <w:color w:val="FF0000"/>
                <w:sz w:val="24"/>
                <w:szCs w:val="24"/>
              </w:rPr>
            </w:pPr>
          </w:p>
        </w:tc>
      </w:tr>
      <w:tr w:rsidR="002B32BC" w:rsidRPr="00262EF3" w:rsidTr="0098458E">
        <w:tc>
          <w:tcPr>
            <w:tcW w:w="749" w:type="dxa"/>
          </w:tcPr>
          <w:p w:rsidR="002B32BC" w:rsidRPr="00262EF3" w:rsidRDefault="002B32BC" w:rsidP="0098458E">
            <w:pPr>
              <w:pStyle w:val="ConsPlusNormal"/>
              <w:widowControl/>
              <w:ind w:firstLine="0"/>
              <w:rPr>
                <w:rFonts w:ascii="Times New Roman" w:hAnsi="Times New Roman" w:cs="Times New Roman"/>
                <w:b w:val="0"/>
                <w:sz w:val="24"/>
                <w:szCs w:val="24"/>
              </w:rPr>
            </w:pPr>
            <w:r w:rsidRPr="00262EF3">
              <w:rPr>
                <w:rFonts w:ascii="Times New Roman" w:hAnsi="Times New Roman" w:cs="Times New Roman"/>
                <w:b w:val="0"/>
                <w:sz w:val="24"/>
                <w:szCs w:val="24"/>
              </w:rPr>
              <w:t>2</w:t>
            </w:r>
          </w:p>
        </w:tc>
        <w:tc>
          <w:tcPr>
            <w:tcW w:w="6730" w:type="dxa"/>
          </w:tcPr>
          <w:p w:rsidR="002B32BC" w:rsidRPr="00262EF3" w:rsidRDefault="002B32BC" w:rsidP="0098458E">
            <w:pPr>
              <w:pStyle w:val="ConsPlusNormal"/>
              <w:widowControl/>
              <w:ind w:firstLine="0"/>
              <w:jc w:val="both"/>
              <w:rPr>
                <w:rFonts w:ascii="Times New Roman" w:hAnsi="Times New Roman" w:cs="Times New Roman"/>
                <w:b w:val="0"/>
                <w:sz w:val="24"/>
                <w:szCs w:val="24"/>
              </w:rPr>
            </w:pPr>
            <w:r w:rsidRPr="00262EF3">
              <w:rPr>
                <w:rFonts w:ascii="Times New Roman" w:hAnsi="Times New Roman" w:cs="Times New Roman"/>
                <w:b w:val="0"/>
                <w:sz w:val="24"/>
                <w:szCs w:val="24"/>
              </w:rPr>
              <w:t>Торговый павильон по продаже молочной фасованной продукции</w:t>
            </w:r>
          </w:p>
        </w:tc>
        <w:tc>
          <w:tcPr>
            <w:tcW w:w="2336" w:type="dxa"/>
          </w:tcPr>
          <w:p w:rsidR="002B32BC" w:rsidRPr="00262EF3" w:rsidRDefault="002B32BC" w:rsidP="0098458E">
            <w:pPr>
              <w:pStyle w:val="ConsPlusNormal"/>
              <w:widowControl/>
              <w:ind w:firstLine="0"/>
              <w:rPr>
                <w:rFonts w:ascii="Times New Roman" w:hAnsi="Times New Roman" w:cs="Times New Roman"/>
                <w:b w:val="0"/>
                <w:color w:val="FF0000"/>
                <w:sz w:val="24"/>
                <w:szCs w:val="24"/>
              </w:rPr>
            </w:pPr>
          </w:p>
        </w:tc>
      </w:tr>
      <w:tr w:rsidR="002B32BC" w:rsidRPr="00262EF3" w:rsidTr="0098458E">
        <w:tc>
          <w:tcPr>
            <w:tcW w:w="749" w:type="dxa"/>
          </w:tcPr>
          <w:p w:rsidR="002B32BC" w:rsidRPr="00262EF3" w:rsidRDefault="002B32BC" w:rsidP="0098458E">
            <w:pPr>
              <w:pStyle w:val="ConsPlusNormal"/>
              <w:widowControl/>
              <w:ind w:firstLine="0"/>
              <w:rPr>
                <w:rFonts w:ascii="Times New Roman" w:hAnsi="Times New Roman" w:cs="Times New Roman"/>
                <w:b w:val="0"/>
                <w:sz w:val="24"/>
                <w:szCs w:val="24"/>
              </w:rPr>
            </w:pPr>
            <w:r w:rsidRPr="00262EF3">
              <w:rPr>
                <w:rFonts w:ascii="Times New Roman" w:hAnsi="Times New Roman" w:cs="Times New Roman"/>
                <w:b w:val="0"/>
                <w:sz w:val="24"/>
                <w:szCs w:val="24"/>
              </w:rPr>
              <w:t>3</w:t>
            </w:r>
          </w:p>
        </w:tc>
        <w:tc>
          <w:tcPr>
            <w:tcW w:w="6730" w:type="dxa"/>
          </w:tcPr>
          <w:p w:rsidR="002B32BC" w:rsidRPr="00262EF3" w:rsidRDefault="002B32BC" w:rsidP="0098458E">
            <w:pPr>
              <w:pStyle w:val="ConsPlusNormal"/>
              <w:widowControl/>
              <w:ind w:firstLine="0"/>
              <w:jc w:val="both"/>
              <w:rPr>
                <w:rFonts w:ascii="Times New Roman" w:hAnsi="Times New Roman" w:cs="Times New Roman"/>
                <w:b w:val="0"/>
                <w:sz w:val="24"/>
                <w:szCs w:val="24"/>
              </w:rPr>
            </w:pPr>
            <w:r w:rsidRPr="00262EF3">
              <w:rPr>
                <w:rFonts w:ascii="Times New Roman" w:hAnsi="Times New Roman" w:cs="Times New Roman"/>
                <w:b w:val="0"/>
                <w:sz w:val="24"/>
                <w:szCs w:val="24"/>
              </w:rPr>
              <w:t>Торговый объект по реализации хлебобулочных изделий</w:t>
            </w:r>
          </w:p>
        </w:tc>
        <w:tc>
          <w:tcPr>
            <w:tcW w:w="2336" w:type="dxa"/>
          </w:tcPr>
          <w:p w:rsidR="002B32BC" w:rsidRPr="00262EF3" w:rsidRDefault="002B32BC" w:rsidP="0098458E">
            <w:pPr>
              <w:pStyle w:val="ConsPlusNormal"/>
              <w:widowControl/>
              <w:ind w:firstLine="0"/>
              <w:rPr>
                <w:rFonts w:ascii="Times New Roman" w:hAnsi="Times New Roman" w:cs="Times New Roman"/>
                <w:b w:val="0"/>
                <w:color w:val="FF0000"/>
                <w:sz w:val="24"/>
                <w:szCs w:val="24"/>
              </w:rPr>
            </w:pPr>
          </w:p>
        </w:tc>
      </w:tr>
      <w:tr w:rsidR="002B32BC" w:rsidRPr="00262EF3" w:rsidTr="0098458E">
        <w:tc>
          <w:tcPr>
            <w:tcW w:w="749" w:type="dxa"/>
          </w:tcPr>
          <w:p w:rsidR="002B32BC" w:rsidRPr="00262EF3" w:rsidRDefault="002B32BC" w:rsidP="0098458E">
            <w:pPr>
              <w:pStyle w:val="ConsPlusNormal"/>
              <w:widowControl/>
              <w:ind w:firstLine="0"/>
              <w:rPr>
                <w:rFonts w:ascii="Times New Roman" w:hAnsi="Times New Roman" w:cs="Times New Roman"/>
                <w:b w:val="0"/>
                <w:sz w:val="24"/>
                <w:szCs w:val="24"/>
              </w:rPr>
            </w:pPr>
            <w:r w:rsidRPr="00262EF3">
              <w:rPr>
                <w:rFonts w:ascii="Times New Roman" w:hAnsi="Times New Roman" w:cs="Times New Roman"/>
                <w:b w:val="0"/>
                <w:sz w:val="24"/>
                <w:szCs w:val="24"/>
              </w:rPr>
              <w:t>4</w:t>
            </w:r>
          </w:p>
        </w:tc>
        <w:tc>
          <w:tcPr>
            <w:tcW w:w="6730" w:type="dxa"/>
          </w:tcPr>
          <w:p w:rsidR="002B32BC" w:rsidRPr="00262EF3" w:rsidRDefault="002B32BC" w:rsidP="0098458E">
            <w:pPr>
              <w:pStyle w:val="ConsPlusNormal"/>
              <w:widowControl/>
              <w:ind w:firstLine="0"/>
              <w:jc w:val="both"/>
              <w:rPr>
                <w:rFonts w:ascii="Times New Roman" w:hAnsi="Times New Roman" w:cs="Times New Roman"/>
                <w:b w:val="0"/>
                <w:sz w:val="24"/>
                <w:szCs w:val="24"/>
              </w:rPr>
            </w:pPr>
            <w:r w:rsidRPr="00262EF3">
              <w:rPr>
                <w:rFonts w:ascii="Times New Roman" w:hAnsi="Times New Roman" w:cs="Times New Roman"/>
                <w:b w:val="0"/>
                <w:sz w:val="24"/>
                <w:szCs w:val="24"/>
              </w:rPr>
              <w:t>Мобильный торговый объект по реализации хлебобулочных изделий; автоцистерна, живорыбная бочка</w:t>
            </w:r>
          </w:p>
        </w:tc>
        <w:tc>
          <w:tcPr>
            <w:tcW w:w="2336" w:type="dxa"/>
          </w:tcPr>
          <w:p w:rsidR="002B32BC" w:rsidRPr="00262EF3" w:rsidRDefault="002B32BC" w:rsidP="0098458E">
            <w:pPr>
              <w:pStyle w:val="ConsPlusNormal"/>
              <w:widowControl/>
              <w:ind w:firstLine="0"/>
              <w:rPr>
                <w:rFonts w:ascii="Times New Roman" w:hAnsi="Times New Roman" w:cs="Times New Roman"/>
                <w:b w:val="0"/>
                <w:color w:val="FF0000"/>
                <w:sz w:val="24"/>
                <w:szCs w:val="24"/>
              </w:rPr>
            </w:pPr>
          </w:p>
        </w:tc>
      </w:tr>
    </w:tbl>
    <w:p w:rsidR="002B32BC" w:rsidRPr="00D87BD0" w:rsidRDefault="002B32BC" w:rsidP="002B32BC">
      <w:pPr>
        <w:pStyle w:val="ConsPlusNormal"/>
        <w:widowControl/>
        <w:ind w:firstLine="0"/>
        <w:jc w:val="right"/>
        <w:rPr>
          <w:rFonts w:ascii="Times New Roman" w:hAnsi="Times New Roman" w:cs="Times New Roman"/>
          <w:b w:val="0"/>
        </w:rPr>
      </w:pPr>
    </w:p>
    <w:p w:rsidR="007F7E38" w:rsidRDefault="007F7E38" w:rsidP="002B32BC">
      <w:pPr>
        <w:pStyle w:val="ConsPlusNormal"/>
        <w:widowControl/>
        <w:ind w:firstLine="0"/>
        <w:jc w:val="right"/>
        <w:rPr>
          <w:rFonts w:ascii="Times New Roman" w:hAnsi="Times New Roman" w:cs="Times New Roman"/>
          <w:b w:val="0"/>
        </w:rPr>
      </w:pPr>
    </w:p>
    <w:p w:rsidR="007F7E38" w:rsidRDefault="007F7E38" w:rsidP="002B32BC">
      <w:pPr>
        <w:pStyle w:val="ConsPlusNormal"/>
        <w:widowControl/>
        <w:ind w:firstLine="0"/>
        <w:jc w:val="right"/>
        <w:rPr>
          <w:rFonts w:ascii="Times New Roman" w:hAnsi="Times New Roman" w:cs="Times New Roman"/>
          <w:b w:val="0"/>
        </w:rPr>
      </w:pPr>
    </w:p>
    <w:p w:rsidR="002B32BC" w:rsidRPr="00D87BD0" w:rsidRDefault="002B32BC" w:rsidP="002B32BC">
      <w:pPr>
        <w:pStyle w:val="ConsPlusNormal"/>
        <w:widowControl/>
        <w:ind w:firstLine="0"/>
        <w:jc w:val="right"/>
        <w:rPr>
          <w:rFonts w:ascii="Times New Roman" w:hAnsi="Times New Roman" w:cs="Times New Roman"/>
          <w:b w:val="0"/>
        </w:rPr>
      </w:pPr>
      <w:r w:rsidRPr="00D87BD0">
        <w:rPr>
          <w:rFonts w:ascii="Times New Roman" w:hAnsi="Times New Roman" w:cs="Times New Roman"/>
          <w:b w:val="0"/>
        </w:rPr>
        <w:lastRenderedPageBreak/>
        <w:t>Таблица 3</w:t>
      </w:r>
    </w:p>
    <w:p w:rsidR="002B32BC" w:rsidRPr="00D87BD0" w:rsidRDefault="002B32BC" w:rsidP="002B32BC">
      <w:pPr>
        <w:pStyle w:val="ConsPlusNormal"/>
        <w:widowControl/>
        <w:ind w:firstLine="0"/>
        <w:jc w:val="both"/>
        <w:rPr>
          <w:rFonts w:ascii="Times New Roman" w:hAnsi="Times New Roman" w:cs="Times New Roman"/>
          <w:b w:val="0"/>
        </w:rPr>
      </w:pPr>
    </w:p>
    <w:p w:rsidR="002B32BC" w:rsidRPr="007F7E38" w:rsidRDefault="002B32BC" w:rsidP="007F7E38">
      <w:pPr>
        <w:jc w:val="center"/>
      </w:pPr>
      <w:r w:rsidRPr="007F7E38">
        <w:t xml:space="preserve">Значения коэффициента </w:t>
      </w:r>
      <w:proofErr w:type="spellStart"/>
      <w:r w:rsidRPr="007F7E38">
        <w:t>С</w:t>
      </w:r>
      <w:r w:rsidRPr="007F7E38">
        <w:rPr>
          <w:vertAlign w:val="subscript"/>
        </w:rPr>
        <w:t>п</w:t>
      </w:r>
      <w:proofErr w:type="spellEnd"/>
      <w:r w:rsidRPr="007F7E38">
        <w:t>, учитывающего специализацию НТО</w:t>
      </w:r>
    </w:p>
    <w:p w:rsidR="002B32BC" w:rsidRPr="00D87BD0" w:rsidRDefault="002B32BC" w:rsidP="002B32BC">
      <w:pPr>
        <w:rPr>
          <w:b/>
        </w:rPr>
      </w:pPr>
    </w:p>
    <w:tbl>
      <w:tblPr>
        <w:tblW w:w="9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5528"/>
        <w:gridCol w:w="3285"/>
      </w:tblGrid>
      <w:tr w:rsidR="002B32BC" w:rsidRPr="007F7E38" w:rsidTr="0098458E">
        <w:tc>
          <w:tcPr>
            <w:tcW w:w="959" w:type="dxa"/>
          </w:tcPr>
          <w:p w:rsidR="002B32BC" w:rsidRPr="007F7E38" w:rsidRDefault="002B32BC" w:rsidP="007F7E38">
            <w:pPr>
              <w:pStyle w:val="ConsPlusNormal"/>
              <w:widowControl/>
              <w:ind w:firstLine="0"/>
              <w:rPr>
                <w:rFonts w:ascii="Times New Roman" w:hAnsi="Times New Roman" w:cs="Times New Roman"/>
                <w:b w:val="0"/>
                <w:sz w:val="24"/>
                <w:szCs w:val="24"/>
              </w:rPr>
            </w:pPr>
            <w:r w:rsidRPr="007F7E38">
              <w:rPr>
                <w:rFonts w:ascii="Times New Roman" w:hAnsi="Times New Roman" w:cs="Times New Roman"/>
                <w:b w:val="0"/>
                <w:sz w:val="24"/>
                <w:szCs w:val="24"/>
              </w:rPr>
              <w:t xml:space="preserve">№ </w:t>
            </w:r>
            <w:proofErr w:type="gramStart"/>
            <w:r w:rsidRPr="007F7E38">
              <w:rPr>
                <w:rFonts w:ascii="Times New Roman" w:hAnsi="Times New Roman" w:cs="Times New Roman"/>
                <w:b w:val="0"/>
                <w:sz w:val="24"/>
                <w:szCs w:val="24"/>
              </w:rPr>
              <w:t>п</w:t>
            </w:r>
            <w:proofErr w:type="gramEnd"/>
            <w:r w:rsidRPr="007F7E38">
              <w:rPr>
                <w:rFonts w:ascii="Times New Roman" w:hAnsi="Times New Roman" w:cs="Times New Roman"/>
                <w:b w:val="0"/>
                <w:sz w:val="24"/>
                <w:szCs w:val="24"/>
              </w:rPr>
              <w:t>/п</w:t>
            </w:r>
          </w:p>
        </w:tc>
        <w:tc>
          <w:tcPr>
            <w:tcW w:w="5528" w:type="dxa"/>
          </w:tcPr>
          <w:p w:rsidR="002B32BC" w:rsidRPr="007F7E38" w:rsidRDefault="002B32BC" w:rsidP="0098458E">
            <w:pPr>
              <w:pStyle w:val="ConsPlusNormal"/>
              <w:widowControl/>
              <w:ind w:firstLine="0"/>
              <w:rPr>
                <w:rFonts w:ascii="Times New Roman" w:hAnsi="Times New Roman" w:cs="Times New Roman"/>
                <w:b w:val="0"/>
                <w:sz w:val="24"/>
                <w:szCs w:val="24"/>
              </w:rPr>
            </w:pPr>
            <w:r w:rsidRPr="007F7E38">
              <w:rPr>
                <w:rFonts w:ascii="Times New Roman" w:hAnsi="Times New Roman" w:cs="Times New Roman"/>
                <w:b w:val="0"/>
                <w:sz w:val="24"/>
                <w:szCs w:val="24"/>
              </w:rPr>
              <w:t>Специализация НТО</w:t>
            </w:r>
          </w:p>
        </w:tc>
        <w:tc>
          <w:tcPr>
            <w:tcW w:w="3285" w:type="dxa"/>
          </w:tcPr>
          <w:p w:rsidR="002B32BC" w:rsidRPr="007F7E38" w:rsidRDefault="002B32BC" w:rsidP="0098458E">
            <w:pPr>
              <w:pStyle w:val="ConsPlusNormal"/>
              <w:widowControl/>
              <w:ind w:firstLine="0"/>
              <w:rPr>
                <w:rFonts w:ascii="Times New Roman" w:hAnsi="Times New Roman" w:cs="Times New Roman"/>
                <w:b w:val="0"/>
                <w:sz w:val="24"/>
                <w:szCs w:val="24"/>
              </w:rPr>
            </w:pPr>
            <w:r w:rsidRPr="007F7E38">
              <w:rPr>
                <w:rFonts w:ascii="Times New Roman" w:hAnsi="Times New Roman" w:cs="Times New Roman"/>
                <w:b w:val="0"/>
                <w:sz w:val="24"/>
                <w:szCs w:val="24"/>
              </w:rPr>
              <w:t xml:space="preserve">Значение коэффициента </w:t>
            </w:r>
            <w:proofErr w:type="spellStart"/>
            <w:r w:rsidRPr="007F7E38">
              <w:rPr>
                <w:rFonts w:ascii="Times New Roman" w:hAnsi="Times New Roman" w:cs="Times New Roman"/>
                <w:b w:val="0"/>
                <w:sz w:val="24"/>
                <w:szCs w:val="24"/>
              </w:rPr>
              <w:t>С</w:t>
            </w:r>
            <w:r w:rsidRPr="007F7E38">
              <w:rPr>
                <w:rFonts w:ascii="Times New Roman" w:hAnsi="Times New Roman" w:cs="Times New Roman"/>
                <w:b w:val="0"/>
                <w:sz w:val="24"/>
                <w:szCs w:val="24"/>
                <w:vertAlign w:val="subscript"/>
              </w:rPr>
              <w:t>п</w:t>
            </w:r>
            <w:proofErr w:type="spellEnd"/>
          </w:p>
        </w:tc>
      </w:tr>
      <w:tr w:rsidR="002B32BC" w:rsidRPr="007F7E38" w:rsidTr="0098458E">
        <w:tc>
          <w:tcPr>
            <w:tcW w:w="959" w:type="dxa"/>
          </w:tcPr>
          <w:p w:rsidR="002B32BC" w:rsidRPr="007F7E38" w:rsidRDefault="002B32BC" w:rsidP="007F7E38">
            <w:pPr>
              <w:jc w:val="center"/>
              <w:rPr>
                <w:sz w:val="24"/>
                <w:szCs w:val="24"/>
              </w:rPr>
            </w:pPr>
            <w:r w:rsidRPr="007F7E38">
              <w:rPr>
                <w:sz w:val="24"/>
                <w:szCs w:val="24"/>
              </w:rPr>
              <w:t>1</w:t>
            </w:r>
          </w:p>
        </w:tc>
        <w:tc>
          <w:tcPr>
            <w:tcW w:w="5528" w:type="dxa"/>
          </w:tcPr>
          <w:p w:rsidR="002B32BC" w:rsidRPr="007F7E38" w:rsidRDefault="002B32BC" w:rsidP="0098458E">
            <w:pPr>
              <w:rPr>
                <w:sz w:val="24"/>
                <w:szCs w:val="24"/>
              </w:rPr>
            </w:pPr>
            <w:r w:rsidRPr="007F7E38">
              <w:rPr>
                <w:sz w:val="24"/>
                <w:szCs w:val="24"/>
              </w:rPr>
              <w:t>Бытовые услуги</w:t>
            </w:r>
          </w:p>
        </w:tc>
        <w:tc>
          <w:tcPr>
            <w:tcW w:w="3285" w:type="dxa"/>
          </w:tcPr>
          <w:p w:rsidR="002B32BC" w:rsidRPr="007F7E38" w:rsidRDefault="002B32BC" w:rsidP="0098458E">
            <w:pPr>
              <w:rPr>
                <w:color w:val="FF0000"/>
                <w:sz w:val="24"/>
                <w:szCs w:val="24"/>
              </w:rPr>
            </w:pPr>
          </w:p>
        </w:tc>
      </w:tr>
      <w:tr w:rsidR="002B32BC" w:rsidRPr="007F7E38" w:rsidTr="0098458E">
        <w:tc>
          <w:tcPr>
            <w:tcW w:w="959" w:type="dxa"/>
          </w:tcPr>
          <w:p w:rsidR="002B32BC" w:rsidRPr="007F7E38" w:rsidRDefault="002B32BC" w:rsidP="007F7E38">
            <w:pPr>
              <w:jc w:val="center"/>
              <w:rPr>
                <w:sz w:val="24"/>
                <w:szCs w:val="24"/>
              </w:rPr>
            </w:pPr>
            <w:r w:rsidRPr="007F7E38">
              <w:rPr>
                <w:sz w:val="24"/>
                <w:szCs w:val="24"/>
              </w:rPr>
              <w:t>2</w:t>
            </w:r>
          </w:p>
        </w:tc>
        <w:tc>
          <w:tcPr>
            <w:tcW w:w="5528" w:type="dxa"/>
          </w:tcPr>
          <w:p w:rsidR="002B32BC" w:rsidRPr="007F7E38" w:rsidRDefault="002B32BC" w:rsidP="0098458E">
            <w:pPr>
              <w:rPr>
                <w:sz w:val="24"/>
                <w:szCs w:val="24"/>
              </w:rPr>
            </w:pPr>
            <w:r w:rsidRPr="007F7E38">
              <w:rPr>
                <w:sz w:val="24"/>
                <w:szCs w:val="24"/>
              </w:rPr>
              <w:t>Лотерейные билеты (официально зарегистрированных государственных лотерей)</w:t>
            </w:r>
          </w:p>
        </w:tc>
        <w:tc>
          <w:tcPr>
            <w:tcW w:w="3285" w:type="dxa"/>
          </w:tcPr>
          <w:p w:rsidR="002B32BC" w:rsidRPr="007F7E38" w:rsidRDefault="002B32BC" w:rsidP="0098458E">
            <w:pPr>
              <w:rPr>
                <w:color w:val="FF0000"/>
                <w:sz w:val="24"/>
                <w:szCs w:val="24"/>
              </w:rPr>
            </w:pPr>
          </w:p>
        </w:tc>
      </w:tr>
      <w:tr w:rsidR="002B32BC" w:rsidRPr="007F7E38" w:rsidTr="0098458E">
        <w:tc>
          <w:tcPr>
            <w:tcW w:w="959" w:type="dxa"/>
          </w:tcPr>
          <w:p w:rsidR="002B32BC" w:rsidRPr="007F7E38" w:rsidRDefault="002B32BC" w:rsidP="007F7E38">
            <w:pPr>
              <w:jc w:val="center"/>
              <w:rPr>
                <w:sz w:val="24"/>
                <w:szCs w:val="24"/>
              </w:rPr>
            </w:pPr>
            <w:r w:rsidRPr="007F7E38">
              <w:rPr>
                <w:sz w:val="24"/>
                <w:szCs w:val="24"/>
              </w:rPr>
              <w:t>3</w:t>
            </w:r>
          </w:p>
        </w:tc>
        <w:tc>
          <w:tcPr>
            <w:tcW w:w="5528" w:type="dxa"/>
          </w:tcPr>
          <w:p w:rsidR="002B32BC" w:rsidRPr="007F7E38" w:rsidRDefault="002B32BC" w:rsidP="0098458E">
            <w:pPr>
              <w:rPr>
                <w:sz w:val="24"/>
                <w:szCs w:val="24"/>
              </w:rPr>
            </w:pPr>
            <w:r w:rsidRPr="007F7E38">
              <w:rPr>
                <w:sz w:val="24"/>
                <w:szCs w:val="24"/>
              </w:rPr>
              <w:t>Проездные билеты</w:t>
            </w:r>
          </w:p>
        </w:tc>
        <w:tc>
          <w:tcPr>
            <w:tcW w:w="3285" w:type="dxa"/>
          </w:tcPr>
          <w:p w:rsidR="002B32BC" w:rsidRPr="007F7E38" w:rsidRDefault="002B32BC" w:rsidP="0098458E">
            <w:pPr>
              <w:rPr>
                <w:color w:val="FF0000"/>
                <w:sz w:val="24"/>
                <w:szCs w:val="24"/>
              </w:rPr>
            </w:pPr>
          </w:p>
        </w:tc>
      </w:tr>
      <w:tr w:rsidR="002B32BC" w:rsidRPr="007F7E38" w:rsidTr="0098458E">
        <w:tc>
          <w:tcPr>
            <w:tcW w:w="959" w:type="dxa"/>
          </w:tcPr>
          <w:p w:rsidR="002B32BC" w:rsidRPr="007F7E38" w:rsidRDefault="002B32BC" w:rsidP="007F7E38">
            <w:pPr>
              <w:jc w:val="center"/>
              <w:rPr>
                <w:sz w:val="24"/>
                <w:szCs w:val="24"/>
              </w:rPr>
            </w:pPr>
            <w:r w:rsidRPr="007F7E38">
              <w:rPr>
                <w:sz w:val="24"/>
                <w:szCs w:val="24"/>
              </w:rPr>
              <w:t>4</w:t>
            </w:r>
          </w:p>
        </w:tc>
        <w:tc>
          <w:tcPr>
            <w:tcW w:w="5528" w:type="dxa"/>
          </w:tcPr>
          <w:p w:rsidR="002B32BC" w:rsidRPr="007F7E38" w:rsidRDefault="002B32BC" w:rsidP="0098458E">
            <w:pPr>
              <w:rPr>
                <w:sz w:val="24"/>
                <w:szCs w:val="24"/>
              </w:rPr>
            </w:pPr>
            <w:r w:rsidRPr="007F7E38">
              <w:rPr>
                <w:sz w:val="24"/>
                <w:szCs w:val="24"/>
              </w:rPr>
              <w:t>Периодическая печатная продукция</w:t>
            </w:r>
          </w:p>
        </w:tc>
        <w:tc>
          <w:tcPr>
            <w:tcW w:w="3285" w:type="dxa"/>
          </w:tcPr>
          <w:p w:rsidR="002B32BC" w:rsidRPr="007F7E38" w:rsidRDefault="002B32BC" w:rsidP="0098458E">
            <w:pPr>
              <w:rPr>
                <w:color w:val="FF0000"/>
                <w:sz w:val="24"/>
                <w:szCs w:val="24"/>
              </w:rPr>
            </w:pPr>
          </w:p>
        </w:tc>
      </w:tr>
      <w:tr w:rsidR="002B32BC" w:rsidRPr="007F7E38" w:rsidTr="0098458E">
        <w:tc>
          <w:tcPr>
            <w:tcW w:w="959" w:type="dxa"/>
          </w:tcPr>
          <w:p w:rsidR="002B32BC" w:rsidRPr="007F7E38" w:rsidRDefault="002B32BC" w:rsidP="007F7E38">
            <w:pPr>
              <w:jc w:val="center"/>
              <w:rPr>
                <w:sz w:val="24"/>
                <w:szCs w:val="24"/>
              </w:rPr>
            </w:pPr>
            <w:r w:rsidRPr="007F7E38">
              <w:rPr>
                <w:sz w:val="24"/>
                <w:szCs w:val="24"/>
              </w:rPr>
              <w:t>5</w:t>
            </w:r>
          </w:p>
        </w:tc>
        <w:tc>
          <w:tcPr>
            <w:tcW w:w="5528" w:type="dxa"/>
          </w:tcPr>
          <w:p w:rsidR="002B32BC" w:rsidRPr="007F7E38" w:rsidRDefault="002B32BC" w:rsidP="0098458E">
            <w:pPr>
              <w:rPr>
                <w:sz w:val="24"/>
                <w:szCs w:val="24"/>
              </w:rPr>
            </w:pPr>
            <w:r w:rsidRPr="007F7E38">
              <w:rPr>
                <w:sz w:val="24"/>
                <w:szCs w:val="24"/>
              </w:rPr>
              <w:t>Хлебобулочные и выпечные изделия в промышленной упаковке</w:t>
            </w:r>
          </w:p>
        </w:tc>
        <w:tc>
          <w:tcPr>
            <w:tcW w:w="3285" w:type="dxa"/>
          </w:tcPr>
          <w:p w:rsidR="002B32BC" w:rsidRPr="007F7E38" w:rsidRDefault="002B32BC" w:rsidP="0098458E">
            <w:pPr>
              <w:rPr>
                <w:color w:val="FF0000"/>
                <w:sz w:val="24"/>
                <w:szCs w:val="24"/>
              </w:rPr>
            </w:pPr>
          </w:p>
        </w:tc>
      </w:tr>
      <w:tr w:rsidR="002B32BC" w:rsidRPr="007F7E38" w:rsidTr="0098458E">
        <w:tc>
          <w:tcPr>
            <w:tcW w:w="959" w:type="dxa"/>
          </w:tcPr>
          <w:p w:rsidR="002B32BC" w:rsidRPr="007F7E38" w:rsidRDefault="002B32BC" w:rsidP="007F7E38">
            <w:pPr>
              <w:jc w:val="center"/>
              <w:rPr>
                <w:sz w:val="24"/>
                <w:szCs w:val="24"/>
              </w:rPr>
            </w:pPr>
            <w:r w:rsidRPr="007F7E38">
              <w:rPr>
                <w:sz w:val="24"/>
                <w:szCs w:val="24"/>
              </w:rPr>
              <w:t>6</w:t>
            </w:r>
          </w:p>
        </w:tc>
        <w:tc>
          <w:tcPr>
            <w:tcW w:w="5528" w:type="dxa"/>
          </w:tcPr>
          <w:p w:rsidR="002B32BC" w:rsidRPr="007F7E38" w:rsidRDefault="002B32BC" w:rsidP="0098458E">
            <w:pPr>
              <w:rPr>
                <w:sz w:val="24"/>
                <w:szCs w:val="24"/>
              </w:rPr>
            </w:pPr>
            <w:r w:rsidRPr="007F7E38">
              <w:rPr>
                <w:sz w:val="24"/>
                <w:szCs w:val="24"/>
              </w:rPr>
              <w:t>Бакалейно-кондитерские товары</w:t>
            </w:r>
          </w:p>
        </w:tc>
        <w:tc>
          <w:tcPr>
            <w:tcW w:w="3285" w:type="dxa"/>
          </w:tcPr>
          <w:p w:rsidR="002B32BC" w:rsidRPr="007F7E38" w:rsidRDefault="002B32BC" w:rsidP="0098458E">
            <w:pPr>
              <w:rPr>
                <w:color w:val="FF0000"/>
                <w:sz w:val="24"/>
                <w:szCs w:val="24"/>
              </w:rPr>
            </w:pPr>
          </w:p>
        </w:tc>
      </w:tr>
      <w:tr w:rsidR="002B32BC" w:rsidRPr="007F7E38" w:rsidTr="0098458E">
        <w:tc>
          <w:tcPr>
            <w:tcW w:w="959" w:type="dxa"/>
          </w:tcPr>
          <w:p w:rsidR="002B32BC" w:rsidRPr="007F7E38" w:rsidRDefault="002B32BC" w:rsidP="007F7E38">
            <w:pPr>
              <w:jc w:val="center"/>
              <w:rPr>
                <w:sz w:val="24"/>
                <w:szCs w:val="24"/>
              </w:rPr>
            </w:pPr>
            <w:r w:rsidRPr="007F7E38">
              <w:rPr>
                <w:sz w:val="24"/>
                <w:szCs w:val="24"/>
              </w:rPr>
              <w:t>7</w:t>
            </w:r>
          </w:p>
        </w:tc>
        <w:tc>
          <w:tcPr>
            <w:tcW w:w="5528" w:type="dxa"/>
          </w:tcPr>
          <w:p w:rsidR="002B32BC" w:rsidRPr="007F7E38" w:rsidRDefault="002B32BC" w:rsidP="0098458E">
            <w:pPr>
              <w:rPr>
                <w:sz w:val="24"/>
                <w:szCs w:val="24"/>
              </w:rPr>
            </w:pPr>
            <w:r w:rsidRPr="007F7E38">
              <w:rPr>
                <w:sz w:val="24"/>
                <w:szCs w:val="24"/>
              </w:rPr>
              <w:t>Продовольственные товары</w:t>
            </w:r>
          </w:p>
        </w:tc>
        <w:tc>
          <w:tcPr>
            <w:tcW w:w="3285" w:type="dxa"/>
          </w:tcPr>
          <w:p w:rsidR="002B32BC" w:rsidRPr="007F7E38" w:rsidRDefault="002B32BC" w:rsidP="0098458E">
            <w:pPr>
              <w:rPr>
                <w:color w:val="FF0000"/>
                <w:sz w:val="24"/>
                <w:szCs w:val="24"/>
              </w:rPr>
            </w:pPr>
          </w:p>
        </w:tc>
      </w:tr>
      <w:tr w:rsidR="002B32BC" w:rsidRPr="007F7E38" w:rsidTr="0098458E">
        <w:tc>
          <w:tcPr>
            <w:tcW w:w="959" w:type="dxa"/>
          </w:tcPr>
          <w:p w:rsidR="002B32BC" w:rsidRPr="007F7E38" w:rsidRDefault="002B32BC" w:rsidP="007F7E38">
            <w:pPr>
              <w:jc w:val="center"/>
              <w:rPr>
                <w:sz w:val="24"/>
                <w:szCs w:val="24"/>
              </w:rPr>
            </w:pPr>
            <w:r w:rsidRPr="007F7E38">
              <w:rPr>
                <w:sz w:val="24"/>
                <w:szCs w:val="24"/>
              </w:rPr>
              <w:t>8</w:t>
            </w:r>
          </w:p>
        </w:tc>
        <w:tc>
          <w:tcPr>
            <w:tcW w:w="5528" w:type="dxa"/>
          </w:tcPr>
          <w:p w:rsidR="002B32BC" w:rsidRPr="007F7E38" w:rsidRDefault="002B32BC" w:rsidP="0098458E">
            <w:pPr>
              <w:rPr>
                <w:sz w:val="24"/>
                <w:szCs w:val="24"/>
              </w:rPr>
            </w:pPr>
            <w:r w:rsidRPr="007F7E38">
              <w:rPr>
                <w:sz w:val="24"/>
                <w:szCs w:val="24"/>
              </w:rPr>
              <w:t>Непродовольственные товары</w:t>
            </w:r>
          </w:p>
        </w:tc>
        <w:tc>
          <w:tcPr>
            <w:tcW w:w="3285" w:type="dxa"/>
          </w:tcPr>
          <w:p w:rsidR="002B32BC" w:rsidRPr="007F7E38" w:rsidRDefault="002B32BC" w:rsidP="0098458E">
            <w:pPr>
              <w:rPr>
                <w:color w:val="FF0000"/>
                <w:sz w:val="24"/>
                <w:szCs w:val="24"/>
              </w:rPr>
            </w:pPr>
          </w:p>
        </w:tc>
      </w:tr>
      <w:tr w:rsidR="002B32BC" w:rsidRPr="007F7E38" w:rsidTr="0098458E">
        <w:tc>
          <w:tcPr>
            <w:tcW w:w="959" w:type="dxa"/>
          </w:tcPr>
          <w:p w:rsidR="002B32BC" w:rsidRPr="007F7E38" w:rsidRDefault="002B32BC" w:rsidP="007F7E38">
            <w:pPr>
              <w:jc w:val="center"/>
              <w:rPr>
                <w:sz w:val="24"/>
                <w:szCs w:val="24"/>
              </w:rPr>
            </w:pPr>
            <w:r w:rsidRPr="007F7E38">
              <w:rPr>
                <w:sz w:val="24"/>
                <w:szCs w:val="24"/>
              </w:rPr>
              <w:t>9</w:t>
            </w:r>
          </w:p>
        </w:tc>
        <w:tc>
          <w:tcPr>
            <w:tcW w:w="5528" w:type="dxa"/>
          </w:tcPr>
          <w:p w:rsidR="002B32BC" w:rsidRPr="007F7E38" w:rsidRDefault="002B32BC" w:rsidP="0098458E">
            <w:pPr>
              <w:rPr>
                <w:sz w:val="24"/>
                <w:szCs w:val="24"/>
              </w:rPr>
            </w:pPr>
            <w:r w:rsidRPr="007F7E38">
              <w:rPr>
                <w:sz w:val="24"/>
                <w:szCs w:val="24"/>
              </w:rPr>
              <w:t>Мороженое и прохладительные напитки</w:t>
            </w:r>
          </w:p>
        </w:tc>
        <w:tc>
          <w:tcPr>
            <w:tcW w:w="3285" w:type="dxa"/>
          </w:tcPr>
          <w:p w:rsidR="002B32BC" w:rsidRPr="007F7E38" w:rsidRDefault="002B32BC" w:rsidP="0098458E">
            <w:pPr>
              <w:rPr>
                <w:color w:val="FF0000"/>
                <w:sz w:val="24"/>
                <w:szCs w:val="24"/>
              </w:rPr>
            </w:pPr>
          </w:p>
        </w:tc>
      </w:tr>
      <w:tr w:rsidR="002B32BC" w:rsidRPr="007F7E38" w:rsidTr="0098458E">
        <w:tc>
          <w:tcPr>
            <w:tcW w:w="959" w:type="dxa"/>
          </w:tcPr>
          <w:p w:rsidR="002B32BC" w:rsidRPr="007F7E38" w:rsidRDefault="002B32BC" w:rsidP="007F7E38">
            <w:pPr>
              <w:jc w:val="center"/>
              <w:rPr>
                <w:sz w:val="24"/>
                <w:szCs w:val="24"/>
              </w:rPr>
            </w:pPr>
            <w:r w:rsidRPr="007F7E38">
              <w:rPr>
                <w:sz w:val="24"/>
                <w:szCs w:val="24"/>
              </w:rPr>
              <w:t>10</w:t>
            </w:r>
          </w:p>
        </w:tc>
        <w:tc>
          <w:tcPr>
            <w:tcW w:w="5528" w:type="dxa"/>
          </w:tcPr>
          <w:p w:rsidR="002B32BC" w:rsidRPr="007F7E38" w:rsidRDefault="002B32BC" w:rsidP="0098458E">
            <w:pPr>
              <w:rPr>
                <w:sz w:val="24"/>
                <w:szCs w:val="24"/>
              </w:rPr>
            </w:pPr>
            <w:r w:rsidRPr="007F7E38">
              <w:rPr>
                <w:sz w:val="24"/>
                <w:szCs w:val="24"/>
              </w:rPr>
              <w:t>Плодоовощная продукция сельскохозяйственной переработки</w:t>
            </w:r>
          </w:p>
        </w:tc>
        <w:tc>
          <w:tcPr>
            <w:tcW w:w="3285" w:type="dxa"/>
          </w:tcPr>
          <w:p w:rsidR="002B32BC" w:rsidRPr="007F7E38" w:rsidRDefault="002B32BC" w:rsidP="0098458E">
            <w:pPr>
              <w:rPr>
                <w:color w:val="FF0000"/>
                <w:sz w:val="24"/>
                <w:szCs w:val="24"/>
              </w:rPr>
            </w:pPr>
          </w:p>
        </w:tc>
      </w:tr>
      <w:tr w:rsidR="002B32BC" w:rsidRPr="007F7E38" w:rsidTr="0098458E">
        <w:tc>
          <w:tcPr>
            <w:tcW w:w="959" w:type="dxa"/>
          </w:tcPr>
          <w:p w:rsidR="002B32BC" w:rsidRPr="007F7E38" w:rsidRDefault="002B32BC" w:rsidP="007F7E38">
            <w:pPr>
              <w:jc w:val="center"/>
              <w:rPr>
                <w:sz w:val="24"/>
                <w:szCs w:val="24"/>
              </w:rPr>
            </w:pPr>
            <w:r w:rsidRPr="007F7E38">
              <w:rPr>
                <w:sz w:val="24"/>
                <w:szCs w:val="24"/>
              </w:rPr>
              <w:t>11</w:t>
            </w:r>
          </w:p>
        </w:tc>
        <w:tc>
          <w:tcPr>
            <w:tcW w:w="5528" w:type="dxa"/>
          </w:tcPr>
          <w:p w:rsidR="002B32BC" w:rsidRPr="007F7E38" w:rsidRDefault="002B32BC" w:rsidP="0098458E">
            <w:pPr>
              <w:rPr>
                <w:sz w:val="24"/>
                <w:szCs w:val="24"/>
              </w:rPr>
            </w:pPr>
            <w:r w:rsidRPr="007F7E38">
              <w:rPr>
                <w:sz w:val="24"/>
                <w:szCs w:val="24"/>
              </w:rPr>
              <w:t>Универсальные (продовольственные и непродовольственные) товары</w:t>
            </w:r>
          </w:p>
        </w:tc>
        <w:tc>
          <w:tcPr>
            <w:tcW w:w="3285" w:type="dxa"/>
          </w:tcPr>
          <w:p w:rsidR="002B32BC" w:rsidRPr="007F7E38" w:rsidRDefault="002B32BC" w:rsidP="0098458E">
            <w:pPr>
              <w:rPr>
                <w:color w:val="FF0000"/>
                <w:sz w:val="24"/>
                <w:szCs w:val="24"/>
              </w:rPr>
            </w:pPr>
          </w:p>
        </w:tc>
      </w:tr>
      <w:tr w:rsidR="002B32BC" w:rsidRPr="007F7E38" w:rsidTr="0098458E">
        <w:tc>
          <w:tcPr>
            <w:tcW w:w="959" w:type="dxa"/>
          </w:tcPr>
          <w:p w:rsidR="002B32BC" w:rsidRPr="007F7E38" w:rsidRDefault="002B32BC" w:rsidP="007F7E38">
            <w:pPr>
              <w:jc w:val="center"/>
              <w:rPr>
                <w:sz w:val="24"/>
                <w:szCs w:val="24"/>
              </w:rPr>
            </w:pPr>
            <w:r w:rsidRPr="007F7E38">
              <w:rPr>
                <w:sz w:val="24"/>
                <w:szCs w:val="24"/>
              </w:rPr>
              <w:t>12</w:t>
            </w:r>
          </w:p>
        </w:tc>
        <w:tc>
          <w:tcPr>
            <w:tcW w:w="5528" w:type="dxa"/>
          </w:tcPr>
          <w:p w:rsidR="002B32BC" w:rsidRPr="007F7E38" w:rsidRDefault="002B32BC" w:rsidP="0098458E">
            <w:pPr>
              <w:rPr>
                <w:sz w:val="24"/>
                <w:szCs w:val="24"/>
              </w:rPr>
            </w:pPr>
            <w:r w:rsidRPr="007F7E38">
              <w:rPr>
                <w:sz w:val="24"/>
                <w:szCs w:val="24"/>
              </w:rPr>
              <w:t>Цветы живые и искусственные</w:t>
            </w:r>
          </w:p>
        </w:tc>
        <w:tc>
          <w:tcPr>
            <w:tcW w:w="3285" w:type="dxa"/>
          </w:tcPr>
          <w:p w:rsidR="002B32BC" w:rsidRPr="007F7E38" w:rsidRDefault="002B32BC" w:rsidP="0098458E">
            <w:pPr>
              <w:rPr>
                <w:color w:val="FF0000"/>
                <w:sz w:val="24"/>
                <w:szCs w:val="24"/>
              </w:rPr>
            </w:pPr>
          </w:p>
        </w:tc>
      </w:tr>
    </w:tbl>
    <w:p w:rsidR="002B32BC" w:rsidRPr="00D87BD0" w:rsidRDefault="002B32BC" w:rsidP="002B32BC">
      <w:pPr>
        <w:rPr>
          <w:b/>
        </w:rPr>
      </w:pPr>
    </w:p>
    <w:p w:rsidR="002B32BC" w:rsidRPr="00D87BD0" w:rsidRDefault="002B32BC" w:rsidP="002B32BC">
      <w:pPr>
        <w:rPr>
          <w:b/>
        </w:rPr>
      </w:pPr>
    </w:p>
    <w:p w:rsidR="002B32BC" w:rsidRDefault="002B32BC" w:rsidP="002B32BC">
      <w:pPr>
        <w:rPr>
          <w:b/>
        </w:rPr>
      </w:pPr>
    </w:p>
    <w:p w:rsidR="002B32BC" w:rsidRDefault="002B32BC" w:rsidP="002B32BC">
      <w:pPr>
        <w:rPr>
          <w:b/>
        </w:rPr>
      </w:pPr>
    </w:p>
    <w:p w:rsidR="002B32BC" w:rsidRDefault="002B32BC" w:rsidP="002B32BC">
      <w:pPr>
        <w:rPr>
          <w:b/>
        </w:rPr>
      </w:pPr>
    </w:p>
    <w:p w:rsidR="002B32BC" w:rsidRDefault="002B32BC" w:rsidP="002B32BC">
      <w:pPr>
        <w:rPr>
          <w:b/>
        </w:rPr>
      </w:pPr>
    </w:p>
    <w:p w:rsidR="002B32BC" w:rsidRDefault="002B32BC" w:rsidP="002B32BC">
      <w:pPr>
        <w:rPr>
          <w:b/>
        </w:rPr>
      </w:pPr>
    </w:p>
    <w:p w:rsidR="002B32BC" w:rsidRDefault="002B32BC" w:rsidP="002B32BC">
      <w:pPr>
        <w:rPr>
          <w:b/>
        </w:rPr>
      </w:pPr>
    </w:p>
    <w:p w:rsidR="002B32BC" w:rsidRDefault="002B32BC" w:rsidP="002B32BC">
      <w:pPr>
        <w:rPr>
          <w:b/>
        </w:rPr>
      </w:pPr>
    </w:p>
    <w:p w:rsidR="002B32BC" w:rsidRDefault="002B32BC" w:rsidP="002B32BC">
      <w:pPr>
        <w:rPr>
          <w:b/>
        </w:rPr>
      </w:pPr>
    </w:p>
    <w:p w:rsidR="002B32BC" w:rsidRPr="00D87BD0" w:rsidRDefault="002B32BC" w:rsidP="002B32BC">
      <w:pPr>
        <w:rPr>
          <w:b/>
        </w:rPr>
      </w:pPr>
    </w:p>
    <w:p w:rsidR="002B32BC" w:rsidRPr="00D87BD0" w:rsidRDefault="002B32BC" w:rsidP="002B32BC">
      <w:pPr>
        <w:autoSpaceDE w:val="0"/>
        <w:autoSpaceDN w:val="0"/>
        <w:adjustRightInd w:val="0"/>
        <w:rPr>
          <w:b/>
          <w:color w:val="000000"/>
        </w:rPr>
      </w:pPr>
    </w:p>
    <w:p w:rsidR="002B32BC" w:rsidRDefault="002B32BC" w:rsidP="00C3795E">
      <w:pPr>
        <w:spacing w:before="100" w:beforeAutospacing="1" w:after="100" w:afterAutospacing="1"/>
        <w:contextualSpacing/>
        <w:jc w:val="right"/>
        <w:rPr>
          <w:szCs w:val="28"/>
        </w:rPr>
      </w:pPr>
    </w:p>
    <w:p w:rsidR="007F7E38" w:rsidRDefault="007F7E38" w:rsidP="00C3795E">
      <w:pPr>
        <w:spacing w:before="100" w:beforeAutospacing="1" w:after="100" w:afterAutospacing="1"/>
        <w:contextualSpacing/>
        <w:jc w:val="right"/>
        <w:rPr>
          <w:szCs w:val="28"/>
        </w:rPr>
      </w:pPr>
    </w:p>
    <w:p w:rsidR="007F7E38" w:rsidRDefault="007F7E38" w:rsidP="00C3795E">
      <w:pPr>
        <w:spacing w:before="100" w:beforeAutospacing="1" w:after="100" w:afterAutospacing="1"/>
        <w:contextualSpacing/>
        <w:jc w:val="right"/>
        <w:rPr>
          <w:szCs w:val="28"/>
        </w:rPr>
      </w:pPr>
    </w:p>
    <w:p w:rsidR="007F7E38" w:rsidRDefault="007F7E38" w:rsidP="00C3795E">
      <w:pPr>
        <w:spacing w:before="100" w:beforeAutospacing="1" w:after="100" w:afterAutospacing="1"/>
        <w:contextualSpacing/>
        <w:jc w:val="right"/>
        <w:rPr>
          <w:szCs w:val="28"/>
        </w:rPr>
      </w:pPr>
    </w:p>
    <w:p w:rsidR="007F7E38" w:rsidRDefault="007F7E38" w:rsidP="00C3795E">
      <w:pPr>
        <w:spacing w:before="100" w:beforeAutospacing="1" w:after="100" w:afterAutospacing="1"/>
        <w:contextualSpacing/>
        <w:jc w:val="right"/>
        <w:rPr>
          <w:szCs w:val="28"/>
        </w:rPr>
      </w:pPr>
    </w:p>
    <w:p w:rsidR="007F7E38" w:rsidRDefault="007F7E38" w:rsidP="00C3795E">
      <w:pPr>
        <w:spacing w:before="100" w:beforeAutospacing="1" w:after="100" w:afterAutospacing="1"/>
        <w:contextualSpacing/>
        <w:jc w:val="right"/>
        <w:rPr>
          <w:szCs w:val="28"/>
        </w:rPr>
      </w:pPr>
    </w:p>
    <w:p w:rsidR="007F7E38" w:rsidRDefault="007F7E38" w:rsidP="00C3795E">
      <w:pPr>
        <w:spacing w:before="100" w:beforeAutospacing="1" w:after="100" w:afterAutospacing="1"/>
        <w:contextualSpacing/>
        <w:jc w:val="right"/>
        <w:rPr>
          <w:szCs w:val="28"/>
        </w:rPr>
      </w:pPr>
    </w:p>
    <w:p w:rsidR="007F7E38" w:rsidRDefault="007F7E38" w:rsidP="00C3795E">
      <w:pPr>
        <w:spacing w:before="100" w:beforeAutospacing="1" w:after="100" w:afterAutospacing="1"/>
        <w:contextualSpacing/>
        <w:jc w:val="right"/>
        <w:rPr>
          <w:szCs w:val="28"/>
        </w:rPr>
      </w:pPr>
    </w:p>
    <w:p w:rsidR="007F7E38" w:rsidRDefault="007F7E38" w:rsidP="00C3795E">
      <w:pPr>
        <w:spacing w:before="100" w:beforeAutospacing="1" w:after="100" w:afterAutospacing="1"/>
        <w:contextualSpacing/>
        <w:jc w:val="right"/>
        <w:rPr>
          <w:szCs w:val="28"/>
        </w:rPr>
      </w:pPr>
    </w:p>
    <w:p w:rsidR="007F7E38" w:rsidRDefault="007F7E38" w:rsidP="00C3795E">
      <w:pPr>
        <w:spacing w:before="100" w:beforeAutospacing="1" w:after="100" w:afterAutospacing="1"/>
        <w:contextualSpacing/>
        <w:jc w:val="right"/>
        <w:rPr>
          <w:szCs w:val="28"/>
        </w:rPr>
      </w:pPr>
    </w:p>
    <w:p w:rsidR="007F7E38" w:rsidRDefault="007F7E38" w:rsidP="00C3795E">
      <w:pPr>
        <w:spacing w:before="100" w:beforeAutospacing="1" w:after="100" w:afterAutospacing="1"/>
        <w:contextualSpacing/>
        <w:jc w:val="right"/>
        <w:rPr>
          <w:szCs w:val="28"/>
        </w:rPr>
      </w:pPr>
    </w:p>
    <w:p w:rsidR="007F7E38" w:rsidRDefault="007F7E38" w:rsidP="00C3795E">
      <w:pPr>
        <w:spacing w:before="100" w:beforeAutospacing="1" w:after="100" w:afterAutospacing="1"/>
        <w:contextualSpacing/>
        <w:jc w:val="right"/>
        <w:rPr>
          <w:szCs w:val="28"/>
        </w:rPr>
      </w:pPr>
    </w:p>
    <w:p w:rsidR="007F7E38" w:rsidRDefault="007F7E38" w:rsidP="00C3795E">
      <w:pPr>
        <w:spacing w:before="100" w:beforeAutospacing="1" w:after="100" w:afterAutospacing="1"/>
        <w:contextualSpacing/>
        <w:jc w:val="right"/>
        <w:rPr>
          <w:szCs w:val="28"/>
        </w:rPr>
      </w:pPr>
    </w:p>
    <w:p w:rsidR="007F7E38" w:rsidRDefault="007F7E38" w:rsidP="00C3795E">
      <w:pPr>
        <w:spacing w:before="100" w:beforeAutospacing="1" w:after="100" w:afterAutospacing="1"/>
        <w:contextualSpacing/>
        <w:jc w:val="right"/>
        <w:rPr>
          <w:szCs w:val="28"/>
        </w:rPr>
      </w:pPr>
    </w:p>
    <w:p w:rsidR="00C3795E" w:rsidRDefault="00C3795E" w:rsidP="00C3795E">
      <w:pPr>
        <w:spacing w:before="100" w:beforeAutospacing="1" w:after="100" w:afterAutospacing="1"/>
        <w:contextualSpacing/>
        <w:jc w:val="right"/>
        <w:rPr>
          <w:szCs w:val="28"/>
        </w:rPr>
      </w:pPr>
      <w:r w:rsidRPr="00C3795E">
        <w:rPr>
          <w:szCs w:val="28"/>
        </w:rPr>
        <w:lastRenderedPageBreak/>
        <w:t>П</w:t>
      </w:r>
      <w:r>
        <w:rPr>
          <w:szCs w:val="28"/>
        </w:rPr>
        <w:t>риложение</w:t>
      </w:r>
      <w:r w:rsidRPr="00C3795E">
        <w:rPr>
          <w:szCs w:val="28"/>
        </w:rPr>
        <w:t xml:space="preserve"> № 3</w:t>
      </w:r>
    </w:p>
    <w:tbl>
      <w:tblPr>
        <w:tblStyle w:val="a7"/>
        <w:tblW w:w="0" w:type="auto"/>
        <w:tblLook w:val="04A0" w:firstRow="1" w:lastRow="0" w:firstColumn="1" w:lastColumn="0" w:noHBand="0" w:noVBand="1"/>
      </w:tblPr>
      <w:tblGrid>
        <w:gridCol w:w="4785"/>
        <w:gridCol w:w="4785"/>
      </w:tblGrid>
      <w:tr w:rsidR="00C3795E" w:rsidTr="00C3795E">
        <w:tc>
          <w:tcPr>
            <w:tcW w:w="4785" w:type="dxa"/>
            <w:tcBorders>
              <w:top w:val="nil"/>
              <w:left w:val="nil"/>
              <w:bottom w:val="nil"/>
              <w:right w:val="nil"/>
            </w:tcBorders>
          </w:tcPr>
          <w:p w:rsidR="00C3795E" w:rsidRDefault="00C3795E" w:rsidP="00C3795E">
            <w:pPr>
              <w:spacing w:before="100" w:beforeAutospacing="1" w:after="100" w:afterAutospacing="1"/>
              <w:contextualSpacing/>
              <w:jc w:val="right"/>
              <w:rPr>
                <w:szCs w:val="28"/>
              </w:rPr>
            </w:pPr>
          </w:p>
        </w:tc>
        <w:tc>
          <w:tcPr>
            <w:tcW w:w="4785" w:type="dxa"/>
            <w:tcBorders>
              <w:top w:val="nil"/>
              <w:left w:val="nil"/>
              <w:bottom w:val="nil"/>
              <w:right w:val="nil"/>
            </w:tcBorders>
          </w:tcPr>
          <w:p w:rsidR="00C3795E" w:rsidRPr="00C3795E" w:rsidRDefault="00C3795E" w:rsidP="00C3795E">
            <w:pPr>
              <w:spacing w:before="100" w:beforeAutospacing="1" w:after="100" w:afterAutospacing="1"/>
              <w:contextualSpacing/>
              <w:jc w:val="right"/>
              <w:rPr>
                <w:szCs w:val="28"/>
              </w:rPr>
            </w:pPr>
            <w:r>
              <w:rPr>
                <w:szCs w:val="28"/>
              </w:rPr>
              <w:tab/>
            </w:r>
            <w:r w:rsidRPr="00C3795E">
              <w:rPr>
                <w:szCs w:val="28"/>
              </w:rPr>
              <w:t xml:space="preserve">к </w:t>
            </w:r>
            <w:hyperlink r:id="rId9" w:anchor="sub_0#sub_0" w:history="1">
              <w:proofErr w:type="gramStart"/>
              <w:r w:rsidRPr="00C3795E">
                <w:t>постановлени</w:t>
              </w:r>
            </w:hyperlink>
            <w:r w:rsidRPr="00C3795E">
              <w:t>ю</w:t>
            </w:r>
            <w:proofErr w:type="gramEnd"/>
            <w:r w:rsidRPr="00C3795E">
              <w:rPr>
                <w:szCs w:val="28"/>
              </w:rPr>
              <w:t xml:space="preserve"> администрации Красносельского сельского поселения Динского района</w:t>
            </w:r>
            <w:r>
              <w:rPr>
                <w:szCs w:val="28"/>
              </w:rPr>
              <w:t xml:space="preserve"> от</w:t>
            </w:r>
            <w:r w:rsidR="007F7E38">
              <w:rPr>
                <w:szCs w:val="28"/>
              </w:rPr>
              <w:t xml:space="preserve"> 02 сентября 2026 г. № 220</w:t>
            </w:r>
            <w:r>
              <w:rPr>
                <w:szCs w:val="28"/>
              </w:rPr>
              <w:t xml:space="preserve"> </w:t>
            </w:r>
          </w:p>
          <w:p w:rsidR="00C3795E" w:rsidRDefault="00C3795E" w:rsidP="00C3795E">
            <w:pPr>
              <w:tabs>
                <w:tab w:val="left" w:pos="1289"/>
              </w:tabs>
              <w:spacing w:before="100" w:beforeAutospacing="1" w:after="100" w:afterAutospacing="1"/>
              <w:contextualSpacing/>
              <w:jc w:val="right"/>
              <w:rPr>
                <w:szCs w:val="28"/>
              </w:rPr>
            </w:pPr>
          </w:p>
        </w:tc>
      </w:tr>
    </w:tbl>
    <w:p w:rsidR="00C3795E" w:rsidRDefault="00C3795E" w:rsidP="00C3795E">
      <w:pPr>
        <w:spacing w:before="100" w:beforeAutospacing="1" w:after="100" w:afterAutospacing="1"/>
        <w:contextualSpacing/>
        <w:jc w:val="right"/>
        <w:rPr>
          <w:szCs w:val="28"/>
        </w:rPr>
      </w:pP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center"/>
        <w:rPr>
          <w:b/>
          <w:szCs w:val="28"/>
        </w:rPr>
      </w:pPr>
      <w:r w:rsidRPr="00C3795E">
        <w:rPr>
          <w:b/>
          <w:szCs w:val="28"/>
        </w:rPr>
        <w:t>Порядок проведения аукциона на право размещения НТО</w:t>
      </w: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center"/>
        <w:rPr>
          <w:szCs w:val="28"/>
        </w:rPr>
      </w:pPr>
      <w:r w:rsidRPr="00C3795E">
        <w:rPr>
          <w:szCs w:val="28"/>
        </w:rPr>
        <w:t>1. Общие положения</w:t>
      </w: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ind w:firstLine="708"/>
        <w:contextualSpacing/>
        <w:jc w:val="both"/>
        <w:rPr>
          <w:szCs w:val="28"/>
        </w:rPr>
      </w:pPr>
      <w:r w:rsidRPr="00C3795E">
        <w:rPr>
          <w:szCs w:val="28"/>
        </w:rPr>
        <w:t>1.1. Целью аукциона на право размещения НТО (далее -</w:t>
      </w:r>
      <w:r>
        <w:rPr>
          <w:szCs w:val="28"/>
        </w:rPr>
        <w:t xml:space="preserve"> А</w:t>
      </w:r>
      <w:r w:rsidRPr="00C3795E">
        <w:rPr>
          <w:szCs w:val="28"/>
        </w:rPr>
        <w:t>укцион) является определение победителя (юридическое лицо или индивидуальный предприниматель, физическими лицами, не являющимися индивидуальными предпринимателями и применяющими специальный налоговый режим «Налог на профессиональный доход») для предоставления права на заключение Договора.</w:t>
      </w:r>
    </w:p>
    <w:p w:rsidR="00C3795E" w:rsidRPr="00C3795E" w:rsidRDefault="00C3795E" w:rsidP="00C3795E">
      <w:pPr>
        <w:spacing w:before="100" w:beforeAutospacing="1" w:after="100" w:afterAutospacing="1"/>
        <w:ind w:firstLine="708"/>
        <w:contextualSpacing/>
        <w:jc w:val="both"/>
        <w:rPr>
          <w:szCs w:val="28"/>
        </w:rPr>
      </w:pPr>
      <w:r w:rsidRPr="00C3795E">
        <w:rPr>
          <w:szCs w:val="28"/>
        </w:rPr>
        <w:t>1.2. Аукцион проводится по окончании срока действующего договора или при определении нового места размещения НТО.</w:t>
      </w:r>
    </w:p>
    <w:p w:rsidR="00C3795E" w:rsidRPr="00C3795E" w:rsidRDefault="00C3795E" w:rsidP="00C3795E">
      <w:pPr>
        <w:spacing w:before="100" w:beforeAutospacing="1" w:after="100" w:afterAutospacing="1"/>
        <w:ind w:firstLine="708"/>
        <w:contextualSpacing/>
        <w:jc w:val="both"/>
        <w:rPr>
          <w:szCs w:val="28"/>
        </w:rPr>
      </w:pPr>
      <w:r w:rsidRPr="00C3795E">
        <w:rPr>
          <w:szCs w:val="28"/>
        </w:rPr>
        <w:t>1.3. При проведен</w:t>
      </w:r>
      <w:proofErr w:type="gramStart"/>
      <w:r w:rsidRPr="00C3795E">
        <w:rPr>
          <w:szCs w:val="28"/>
        </w:rPr>
        <w:t>ии ау</w:t>
      </w:r>
      <w:proofErr w:type="gramEnd"/>
      <w:r w:rsidRPr="00C3795E">
        <w:rPr>
          <w:szCs w:val="28"/>
        </w:rPr>
        <w:t>кционов не допускается:</w:t>
      </w:r>
    </w:p>
    <w:p w:rsidR="00C3795E" w:rsidRPr="00C3795E" w:rsidRDefault="00C3795E" w:rsidP="00C3795E">
      <w:pPr>
        <w:spacing w:before="100" w:beforeAutospacing="1" w:after="100" w:afterAutospacing="1"/>
        <w:ind w:firstLine="708"/>
        <w:contextualSpacing/>
        <w:jc w:val="both"/>
        <w:rPr>
          <w:szCs w:val="28"/>
        </w:rPr>
      </w:pPr>
      <w:r w:rsidRPr="00C3795E">
        <w:rPr>
          <w:szCs w:val="28"/>
        </w:rPr>
        <w:t>- координация организатором аукционов деятельности его участников;</w:t>
      </w:r>
    </w:p>
    <w:p w:rsidR="00C3795E" w:rsidRPr="00C3795E" w:rsidRDefault="00C3795E" w:rsidP="00C3795E">
      <w:pPr>
        <w:spacing w:before="100" w:beforeAutospacing="1" w:after="100" w:afterAutospacing="1"/>
        <w:ind w:firstLine="708"/>
        <w:contextualSpacing/>
        <w:jc w:val="both"/>
        <w:rPr>
          <w:szCs w:val="28"/>
        </w:rPr>
      </w:pPr>
      <w:r w:rsidRPr="00C3795E">
        <w:rPr>
          <w:szCs w:val="28"/>
        </w:rPr>
        <w:t>- создание участникам аукционов преимущественных условий участия в аукционах, в том числе путем доступа к информации, если иное не установлено федеральным законом;</w:t>
      </w:r>
    </w:p>
    <w:p w:rsidR="00C3795E" w:rsidRPr="00C3795E" w:rsidRDefault="00C3795E" w:rsidP="00C3795E">
      <w:pPr>
        <w:spacing w:before="100" w:beforeAutospacing="1" w:after="100" w:afterAutospacing="1"/>
        <w:ind w:firstLine="708"/>
        <w:contextualSpacing/>
        <w:jc w:val="both"/>
        <w:rPr>
          <w:szCs w:val="28"/>
        </w:rPr>
      </w:pPr>
      <w:r w:rsidRPr="00C3795E">
        <w:rPr>
          <w:szCs w:val="28"/>
        </w:rPr>
        <w:t>- нарушение порядка определения победителей аукционов;</w:t>
      </w:r>
    </w:p>
    <w:p w:rsidR="00C3795E" w:rsidRPr="00C3795E" w:rsidRDefault="00C3795E" w:rsidP="00C3795E">
      <w:pPr>
        <w:spacing w:before="100" w:beforeAutospacing="1" w:after="100" w:afterAutospacing="1"/>
        <w:ind w:firstLine="708"/>
        <w:contextualSpacing/>
        <w:jc w:val="both"/>
        <w:rPr>
          <w:szCs w:val="28"/>
        </w:rPr>
      </w:pPr>
      <w:r w:rsidRPr="00C3795E">
        <w:rPr>
          <w:szCs w:val="28"/>
        </w:rPr>
        <w:t>1.4. Все расходы, связанные с организацией и проведением аукционов, производятся за счет средств местного бюджета.</w:t>
      </w:r>
    </w:p>
    <w:p w:rsidR="00C3795E" w:rsidRPr="00C3795E" w:rsidRDefault="00C3795E" w:rsidP="00C3795E">
      <w:pPr>
        <w:spacing w:before="100" w:beforeAutospacing="1" w:after="100" w:afterAutospacing="1"/>
        <w:ind w:firstLine="708"/>
        <w:contextualSpacing/>
        <w:jc w:val="both"/>
        <w:rPr>
          <w:szCs w:val="28"/>
        </w:rPr>
      </w:pPr>
      <w:r w:rsidRPr="00C3795E">
        <w:rPr>
          <w:szCs w:val="28"/>
        </w:rPr>
        <w:t>.5. Организатором аукционов является администрация Красносельского сельского поселения Динского района (далее - организатор аукциона).</w:t>
      </w: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center"/>
        <w:rPr>
          <w:b/>
          <w:szCs w:val="28"/>
        </w:rPr>
      </w:pPr>
      <w:r w:rsidRPr="00C3795E">
        <w:rPr>
          <w:b/>
          <w:szCs w:val="28"/>
        </w:rPr>
        <w:t>2. Основные понятия</w:t>
      </w: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ind w:firstLine="708"/>
        <w:contextualSpacing/>
        <w:jc w:val="both"/>
        <w:rPr>
          <w:szCs w:val="28"/>
        </w:rPr>
      </w:pPr>
      <w:r w:rsidRPr="00C3795E">
        <w:rPr>
          <w:szCs w:val="28"/>
        </w:rPr>
        <w:t>В Порядке используются следующие понятия:</w:t>
      </w:r>
    </w:p>
    <w:p w:rsidR="00C3795E" w:rsidRPr="00C3795E" w:rsidRDefault="00C3795E" w:rsidP="00C3795E">
      <w:pPr>
        <w:spacing w:before="100" w:beforeAutospacing="1" w:after="100" w:afterAutospacing="1"/>
        <w:ind w:firstLine="708"/>
        <w:contextualSpacing/>
        <w:jc w:val="both"/>
        <w:rPr>
          <w:szCs w:val="28"/>
        </w:rPr>
      </w:pPr>
      <w:r w:rsidRPr="00C3795E">
        <w:rPr>
          <w:szCs w:val="28"/>
        </w:rPr>
        <w:t>- комиссия - комиссия по проведению аукционов на право заключения договоров на размещение НТО;</w:t>
      </w:r>
    </w:p>
    <w:p w:rsidR="00C3795E" w:rsidRPr="00C3795E" w:rsidRDefault="00C3795E" w:rsidP="00C3795E">
      <w:pPr>
        <w:spacing w:before="100" w:beforeAutospacing="1" w:after="100" w:afterAutospacing="1"/>
        <w:ind w:firstLine="708"/>
        <w:contextualSpacing/>
        <w:jc w:val="both"/>
        <w:rPr>
          <w:szCs w:val="28"/>
        </w:rPr>
      </w:pPr>
      <w:r w:rsidRPr="00C3795E">
        <w:rPr>
          <w:szCs w:val="28"/>
        </w:rPr>
        <w:t>- предмет аукциона - право на заключение договора;</w:t>
      </w:r>
    </w:p>
    <w:p w:rsidR="00C3795E" w:rsidRPr="00C3795E" w:rsidRDefault="00C3795E" w:rsidP="00C3795E">
      <w:pPr>
        <w:spacing w:before="100" w:beforeAutospacing="1" w:after="100" w:afterAutospacing="1"/>
        <w:ind w:firstLine="708"/>
        <w:contextualSpacing/>
        <w:jc w:val="both"/>
        <w:rPr>
          <w:szCs w:val="28"/>
        </w:rPr>
      </w:pPr>
      <w:r w:rsidRPr="00C3795E">
        <w:rPr>
          <w:szCs w:val="28"/>
        </w:rPr>
        <w:t> претендент -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претендующее на заключение договора и подавшее, в соответствии с положением, заявку на участие в аукционе;</w:t>
      </w:r>
    </w:p>
    <w:p w:rsidR="00C3795E" w:rsidRPr="00C3795E" w:rsidRDefault="00C3795E" w:rsidP="00C3795E">
      <w:pPr>
        <w:spacing w:before="100" w:beforeAutospacing="1" w:after="100" w:afterAutospacing="1"/>
        <w:ind w:firstLine="708"/>
        <w:contextualSpacing/>
        <w:jc w:val="both"/>
        <w:rPr>
          <w:szCs w:val="28"/>
        </w:rPr>
      </w:pPr>
      <w:r w:rsidRPr="00C3795E">
        <w:rPr>
          <w:szCs w:val="28"/>
        </w:rPr>
        <w:t>- участник аукциона - претендент, получивший статус участника аукциона с момента подписания протокола о признании претендентов участниками аукциона;</w:t>
      </w:r>
    </w:p>
    <w:p w:rsidR="00C3795E" w:rsidRPr="00C3795E" w:rsidRDefault="00C3795E" w:rsidP="00C3795E">
      <w:pPr>
        <w:spacing w:before="100" w:beforeAutospacing="1" w:after="100" w:afterAutospacing="1"/>
        <w:ind w:firstLine="708"/>
        <w:contextualSpacing/>
        <w:jc w:val="both"/>
        <w:rPr>
          <w:szCs w:val="28"/>
        </w:rPr>
      </w:pPr>
      <w:r w:rsidRPr="00C3795E">
        <w:rPr>
          <w:szCs w:val="28"/>
        </w:rPr>
        <w:lastRenderedPageBreak/>
        <w:t>- победитель аукциона (лицо, выигравшее аукцион) - лицо, предложившее наиболее высокую цену за предмет аукциона;</w:t>
      </w:r>
    </w:p>
    <w:p w:rsidR="00C3795E" w:rsidRPr="00C3795E" w:rsidRDefault="00C3795E" w:rsidP="00C3795E">
      <w:pPr>
        <w:spacing w:before="100" w:beforeAutospacing="1" w:after="100" w:afterAutospacing="1"/>
        <w:ind w:firstLine="708"/>
        <w:contextualSpacing/>
        <w:jc w:val="both"/>
        <w:rPr>
          <w:szCs w:val="28"/>
        </w:rPr>
      </w:pPr>
      <w:r w:rsidRPr="00C3795E">
        <w:rPr>
          <w:szCs w:val="28"/>
        </w:rPr>
        <w:t>- начальная цена (цена лота) - минимальная цена, по которой организатор аукциона готов продать лот. Минимальная цена лота устанавливается в размере годовой платы по договору;</w:t>
      </w:r>
    </w:p>
    <w:p w:rsidR="00C3795E" w:rsidRPr="00C3795E" w:rsidRDefault="00C3795E" w:rsidP="00C3795E">
      <w:pPr>
        <w:spacing w:before="100" w:beforeAutospacing="1" w:after="100" w:afterAutospacing="1"/>
        <w:ind w:firstLine="708"/>
        <w:contextualSpacing/>
        <w:jc w:val="both"/>
        <w:rPr>
          <w:szCs w:val="28"/>
        </w:rPr>
      </w:pPr>
      <w:r>
        <w:rPr>
          <w:szCs w:val="28"/>
        </w:rPr>
        <w:t>-</w:t>
      </w:r>
      <w:r w:rsidRPr="00C3795E">
        <w:rPr>
          <w:szCs w:val="28"/>
        </w:rPr>
        <w:t> задаток - денежные средства, внесенные заявителем в качестве обеспечения заявки на участие в аукционе;</w:t>
      </w:r>
    </w:p>
    <w:p w:rsidR="00C3795E" w:rsidRPr="00C3795E" w:rsidRDefault="00C3795E" w:rsidP="00C3795E">
      <w:pPr>
        <w:spacing w:before="100" w:beforeAutospacing="1" w:after="100" w:afterAutospacing="1"/>
        <w:ind w:firstLine="708"/>
        <w:contextualSpacing/>
        <w:jc w:val="both"/>
        <w:rPr>
          <w:szCs w:val="28"/>
        </w:rPr>
      </w:pPr>
      <w:r w:rsidRPr="00C3795E">
        <w:rPr>
          <w:szCs w:val="28"/>
        </w:rPr>
        <w:t>- методика - методика расчета платы по договору на размещение НТО;</w:t>
      </w:r>
    </w:p>
    <w:p w:rsidR="00C3795E" w:rsidRPr="00C3795E" w:rsidRDefault="00C3795E" w:rsidP="00C3795E">
      <w:pPr>
        <w:spacing w:before="100" w:beforeAutospacing="1" w:after="100" w:afterAutospacing="1"/>
        <w:ind w:firstLine="708"/>
        <w:contextualSpacing/>
        <w:jc w:val="both"/>
        <w:rPr>
          <w:szCs w:val="28"/>
        </w:rPr>
      </w:pPr>
      <w:r w:rsidRPr="00C3795E">
        <w:rPr>
          <w:szCs w:val="28"/>
        </w:rPr>
        <w:t>- лот - объект торга на аукционе.</w:t>
      </w: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center"/>
        <w:rPr>
          <w:b/>
          <w:szCs w:val="28"/>
        </w:rPr>
      </w:pPr>
      <w:r w:rsidRPr="00C3795E">
        <w:rPr>
          <w:b/>
          <w:szCs w:val="28"/>
        </w:rPr>
        <w:t>3. Полномочия организатора аукциона</w:t>
      </w: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ind w:firstLine="708"/>
        <w:contextualSpacing/>
        <w:jc w:val="both"/>
        <w:rPr>
          <w:szCs w:val="28"/>
        </w:rPr>
      </w:pPr>
      <w:r w:rsidRPr="00C3795E">
        <w:rPr>
          <w:szCs w:val="28"/>
        </w:rPr>
        <w:t>Организатор аукциона:</w:t>
      </w:r>
    </w:p>
    <w:p w:rsidR="00C3795E" w:rsidRPr="00C3795E" w:rsidRDefault="00C3795E" w:rsidP="00C3795E">
      <w:pPr>
        <w:spacing w:before="100" w:beforeAutospacing="1" w:after="100" w:afterAutospacing="1"/>
        <w:ind w:firstLine="708"/>
        <w:contextualSpacing/>
        <w:jc w:val="both"/>
        <w:rPr>
          <w:szCs w:val="28"/>
        </w:rPr>
      </w:pPr>
      <w:r w:rsidRPr="00C3795E">
        <w:rPr>
          <w:szCs w:val="28"/>
        </w:rPr>
        <w:t>- формирует лоты, выставляемые на аукцион;</w:t>
      </w:r>
    </w:p>
    <w:p w:rsidR="00C3795E" w:rsidRPr="00C3795E" w:rsidRDefault="00C3795E" w:rsidP="00C3795E">
      <w:pPr>
        <w:spacing w:before="100" w:beforeAutospacing="1" w:after="100" w:afterAutospacing="1"/>
        <w:ind w:firstLine="708"/>
        <w:contextualSpacing/>
        <w:jc w:val="both"/>
        <w:rPr>
          <w:szCs w:val="28"/>
        </w:rPr>
      </w:pPr>
      <w:r w:rsidRPr="00C3795E">
        <w:rPr>
          <w:szCs w:val="28"/>
        </w:rPr>
        <w:t>- разрабатывает  и утверждает документацию об аукционе;</w:t>
      </w:r>
    </w:p>
    <w:p w:rsidR="00C3795E" w:rsidRPr="00C3795E" w:rsidRDefault="00C3795E" w:rsidP="00C3795E">
      <w:pPr>
        <w:spacing w:before="100" w:beforeAutospacing="1" w:after="100" w:afterAutospacing="1"/>
        <w:ind w:firstLine="708"/>
        <w:contextualSpacing/>
        <w:jc w:val="both"/>
        <w:rPr>
          <w:szCs w:val="28"/>
        </w:rPr>
      </w:pPr>
      <w:r>
        <w:rPr>
          <w:szCs w:val="28"/>
        </w:rPr>
        <w:t>-</w:t>
      </w:r>
      <w:r w:rsidRPr="00C3795E">
        <w:rPr>
          <w:szCs w:val="28"/>
        </w:rPr>
        <w:t> определяет начальную цену (в соответствии методикой), шаг аукциона (в размере пяти процентов начальной цены лота), размер задатка по каждому лоту (в размере десяти процентов начальной цены лота);</w:t>
      </w:r>
    </w:p>
    <w:p w:rsidR="00C3795E" w:rsidRPr="00C3795E" w:rsidRDefault="00C3795E" w:rsidP="00C3795E">
      <w:pPr>
        <w:spacing w:before="100" w:beforeAutospacing="1" w:after="100" w:afterAutospacing="1"/>
        <w:ind w:firstLine="708"/>
        <w:contextualSpacing/>
        <w:jc w:val="both"/>
        <w:rPr>
          <w:szCs w:val="28"/>
        </w:rPr>
      </w:pPr>
      <w:r>
        <w:rPr>
          <w:szCs w:val="28"/>
        </w:rPr>
        <w:t>-</w:t>
      </w:r>
      <w:r w:rsidRPr="00C3795E">
        <w:rPr>
          <w:szCs w:val="28"/>
        </w:rPr>
        <w:t> организует подготовку и опубликование информационного сообщения (извещения) о проведен</w:t>
      </w:r>
      <w:proofErr w:type="gramStart"/>
      <w:r w:rsidRPr="00C3795E">
        <w:rPr>
          <w:szCs w:val="28"/>
        </w:rPr>
        <w:t>ии ау</w:t>
      </w:r>
      <w:proofErr w:type="gramEnd"/>
      <w:r w:rsidRPr="00C3795E">
        <w:rPr>
          <w:szCs w:val="28"/>
        </w:rPr>
        <w:t>кциона или об отказе в его проведении, об изменении условий и предмета аукциона, о результатах аукциона в официальном издании (далее - газета) и на официальном сайте Красносельского сельского поселения Динского района в сети Интернет (далее - сеть Интернет);</w:t>
      </w:r>
    </w:p>
    <w:p w:rsidR="00C3795E" w:rsidRPr="00C3795E" w:rsidRDefault="00C3795E" w:rsidP="00C3795E">
      <w:pPr>
        <w:spacing w:before="100" w:beforeAutospacing="1" w:after="100" w:afterAutospacing="1"/>
        <w:ind w:firstLine="708"/>
        <w:contextualSpacing/>
        <w:jc w:val="both"/>
        <w:rPr>
          <w:szCs w:val="28"/>
        </w:rPr>
      </w:pPr>
      <w:r w:rsidRPr="00C3795E">
        <w:rPr>
          <w:szCs w:val="28"/>
        </w:rPr>
        <w:t>- определяет место, дату, время начала и окончания приема заявок на участие в аукционе, место, дату и время определения участников аукциона, место и срок подведения итогов аукциона;</w:t>
      </w:r>
    </w:p>
    <w:p w:rsidR="00C3795E" w:rsidRPr="00C3795E" w:rsidRDefault="00C3795E" w:rsidP="00C3795E">
      <w:pPr>
        <w:spacing w:before="100" w:beforeAutospacing="1" w:after="100" w:afterAutospacing="1"/>
        <w:ind w:firstLine="708"/>
        <w:contextualSpacing/>
        <w:jc w:val="both"/>
        <w:rPr>
          <w:szCs w:val="28"/>
        </w:rPr>
      </w:pPr>
      <w:r w:rsidRPr="00C3795E">
        <w:rPr>
          <w:szCs w:val="28"/>
        </w:rPr>
        <w:t>- определяет порядок внесения и возврата задатка;</w:t>
      </w:r>
    </w:p>
    <w:p w:rsidR="00C3795E" w:rsidRPr="00C3795E" w:rsidRDefault="00C3795E" w:rsidP="00C3795E">
      <w:pPr>
        <w:spacing w:before="100" w:beforeAutospacing="1" w:after="100" w:afterAutospacing="1"/>
        <w:ind w:firstLine="708"/>
        <w:contextualSpacing/>
        <w:jc w:val="both"/>
        <w:rPr>
          <w:szCs w:val="28"/>
        </w:rPr>
      </w:pPr>
      <w:r w:rsidRPr="00C3795E">
        <w:rPr>
          <w:szCs w:val="28"/>
        </w:rPr>
        <w:t>- принимает от претендентов заявки на участие в аукционе и прилагаемые к ним документы, регистрирует заявки в журнале регистрации заявок, обеспечивает сохранность представленных заявок и документов, а также конфиденциальность сведений о претендентах;</w:t>
      </w:r>
    </w:p>
    <w:p w:rsidR="00C3795E" w:rsidRPr="00C3795E" w:rsidRDefault="00C3795E" w:rsidP="00C3795E">
      <w:pPr>
        <w:spacing w:before="100" w:beforeAutospacing="1" w:after="100" w:afterAutospacing="1"/>
        <w:ind w:firstLine="708"/>
        <w:contextualSpacing/>
        <w:jc w:val="both"/>
        <w:rPr>
          <w:szCs w:val="28"/>
        </w:rPr>
      </w:pPr>
      <w:r w:rsidRPr="00C3795E">
        <w:rPr>
          <w:szCs w:val="28"/>
        </w:rPr>
        <w:t>- выдает претендентам документацию об аукционе;</w:t>
      </w:r>
    </w:p>
    <w:p w:rsidR="00C3795E" w:rsidRPr="00C3795E" w:rsidRDefault="00C3795E" w:rsidP="00C3795E">
      <w:pPr>
        <w:spacing w:before="100" w:beforeAutospacing="1" w:after="100" w:afterAutospacing="1"/>
        <w:ind w:firstLine="708"/>
        <w:contextualSpacing/>
        <w:jc w:val="both"/>
        <w:rPr>
          <w:szCs w:val="28"/>
        </w:rPr>
      </w:pPr>
      <w:r>
        <w:rPr>
          <w:szCs w:val="28"/>
        </w:rPr>
        <w:t>-</w:t>
      </w:r>
      <w:r w:rsidRPr="00C3795E">
        <w:rPr>
          <w:szCs w:val="28"/>
        </w:rPr>
        <w:t> по окончании срока приема заявок передает комиссии поступившие заявки;</w:t>
      </w:r>
    </w:p>
    <w:p w:rsidR="00C3795E" w:rsidRPr="00C3795E" w:rsidRDefault="00C3795E" w:rsidP="00C3795E">
      <w:pPr>
        <w:spacing w:before="100" w:beforeAutospacing="1" w:after="100" w:afterAutospacing="1"/>
        <w:ind w:firstLine="708"/>
        <w:contextualSpacing/>
        <w:jc w:val="both"/>
        <w:rPr>
          <w:szCs w:val="28"/>
        </w:rPr>
      </w:pPr>
      <w:r w:rsidRPr="00C3795E">
        <w:rPr>
          <w:szCs w:val="28"/>
        </w:rPr>
        <w:t>- направляет претендентам или участникам аукциона уведомления о принятых комиссией решениях;</w:t>
      </w:r>
    </w:p>
    <w:p w:rsidR="00C3795E" w:rsidRPr="00C3795E" w:rsidRDefault="00C3795E" w:rsidP="00C3795E">
      <w:pPr>
        <w:spacing w:before="100" w:beforeAutospacing="1" w:after="100" w:afterAutospacing="1"/>
        <w:ind w:firstLine="708"/>
        <w:contextualSpacing/>
        <w:jc w:val="both"/>
        <w:rPr>
          <w:szCs w:val="28"/>
        </w:rPr>
      </w:pPr>
      <w:r w:rsidRPr="00C3795E">
        <w:rPr>
          <w:szCs w:val="28"/>
        </w:rPr>
        <w:t>- хранит протоколы и иные документы комиссии.</w:t>
      </w: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center"/>
        <w:rPr>
          <w:b/>
          <w:szCs w:val="28"/>
        </w:rPr>
      </w:pPr>
      <w:r w:rsidRPr="00C3795E">
        <w:rPr>
          <w:b/>
          <w:szCs w:val="28"/>
        </w:rPr>
        <w:t>4. Извещение о проведение аукциона</w:t>
      </w: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ind w:firstLine="708"/>
        <w:contextualSpacing/>
        <w:jc w:val="both"/>
        <w:rPr>
          <w:szCs w:val="28"/>
        </w:rPr>
      </w:pPr>
      <w:r w:rsidRPr="00C3795E">
        <w:rPr>
          <w:szCs w:val="28"/>
        </w:rPr>
        <w:t>4.1. Извещение о проведение аукциона в целях заключения договора опубликовывается в газете и размещается в сети Интернет не менее чем за 30 календарных дней до даты проведения аукциона.</w:t>
      </w:r>
    </w:p>
    <w:p w:rsidR="00C3795E" w:rsidRPr="00C3795E" w:rsidRDefault="00C3795E" w:rsidP="00C3795E">
      <w:pPr>
        <w:spacing w:before="100" w:beforeAutospacing="1" w:after="100" w:afterAutospacing="1"/>
        <w:ind w:firstLine="708"/>
        <w:contextualSpacing/>
        <w:jc w:val="both"/>
        <w:rPr>
          <w:szCs w:val="28"/>
        </w:rPr>
      </w:pPr>
      <w:r w:rsidRPr="00C3795E">
        <w:rPr>
          <w:szCs w:val="28"/>
        </w:rPr>
        <w:lastRenderedPageBreak/>
        <w:t>4.2. В извещении о проведен</w:t>
      </w:r>
      <w:proofErr w:type="gramStart"/>
      <w:r w:rsidRPr="00C3795E">
        <w:rPr>
          <w:szCs w:val="28"/>
        </w:rPr>
        <w:t>ии ау</w:t>
      </w:r>
      <w:proofErr w:type="gramEnd"/>
      <w:r w:rsidRPr="00C3795E">
        <w:rPr>
          <w:szCs w:val="28"/>
        </w:rPr>
        <w:t>кциона указываются следующие сведения:</w:t>
      </w:r>
    </w:p>
    <w:p w:rsidR="00C3795E" w:rsidRPr="00C3795E" w:rsidRDefault="00C3795E" w:rsidP="00C3795E">
      <w:pPr>
        <w:spacing w:before="100" w:beforeAutospacing="1" w:after="100" w:afterAutospacing="1"/>
        <w:ind w:firstLine="708"/>
        <w:contextualSpacing/>
        <w:jc w:val="both"/>
        <w:rPr>
          <w:szCs w:val="28"/>
        </w:rPr>
      </w:pPr>
      <w:r w:rsidRPr="00C3795E">
        <w:rPr>
          <w:szCs w:val="28"/>
        </w:rPr>
        <w:t>4.2.1. Наименование, место нахождения, почтовый адрес, адрес электронной почты и номер контактного телефона организатора аукциона.</w:t>
      </w:r>
    </w:p>
    <w:p w:rsidR="00C3795E" w:rsidRPr="00C3795E" w:rsidRDefault="00C3795E" w:rsidP="00C3795E">
      <w:pPr>
        <w:spacing w:before="100" w:beforeAutospacing="1" w:after="100" w:afterAutospacing="1"/>
        <w:ind w:firstLine="708"/>
        <w:contextualSpacing/>
        <w:jc w:val="both"/>
        <w:rPr>
          <w:szCs w:val="28"/>
        </w:rPr>
      </w:pPr>
      <w:r w:rsidRPr="00C3795E">
        <w:rPr>
          <w:szCs w:val="28"/>
        </w:rPr>
        <w:t>4.2.2. Предмет аукциона.</w:t>
      </w:r>
    </w:p>
    <w:p w:rsidR="00C3795E" w:rsidRPr="00C3795E" w:rsidRDefault="00C3795E" w:rsidP="00C3795E">
      <w:pPr>
        <w:spacing w:before="100" w:beforeAutospacing="1" w:after="100" w:afterAutospacing="1"/>
        <w:ind w:firstLine="708"/>
        <w:contextualSpacing/>
        <w:jc w:val="both"/>
        <w:rPr>
          <w:szCs w:val="28"/>
        </w:rPr>
      </w:pPr>
      <w:r w:rsidRPr="00C3795E">
        <w:rPr>
          <w:szCs w:val="28"/>
        </w:rPr>
        <w:t>4.2.3. Начальная цена и шаг аукциона по каждому лоту.</w:t>
      </w:r>
    </w:p>
    <w:p w:rsidR="00C3795E" w:rsidRPr="00C3795E" w:rsidRDefault="00C3795E" w:rsidP="00C3795E">
      <w:pPr>
        <w:spacing w:before="100" w:beforeAutospacing="1" w:after="100" w:afterAutospacing="1"/>
        <w:ind w:firstLine="708"/>
        <w:contextualSpacing/>
        <w:jc w:val="both"/>
        <w:rPr>
          <w:szCs w:val="28"/>
        </w:rPr>
      </w:pPr>
      <w:r>
        <w:rPr>
          <w:szCs w:val="28"/>
        </w:rPr>
        <w:t>4</w:t>
      </w:r>
      <w:r w:rsidRPr="00C3795E">
        <w:rPr>
          <w:szCs w:val="28"/>
        </w:rPr>
        <w:t>.2.4. Срок действия договора.</w:t>
      </w:r>
    </w:p>
    <w:p w:rsidR="00C3795E" w:rsidRPr="00C3795E" w:rsidRDefault="00C3795E" w:rsidP="00C3795E">
      <w:pPr>
        <w:spacing w:before="100" w:beforeAutospacing="1" w:after="100" w:afterAutospacing="1"/>
        <w:ind w:firstLine="708"/>
        <w:contextualSpacing/>
        <w:jc w:val="both"/>
        <w:rPr>
          <w:szCs w:val="28"/>
        </w:rPr>
      </w:pPr>
      <w:r w:rsidRPr="00C3795E">
        <w:rPr>
          <w:szCs w:val="28"/>
        </w:rPr>
        <w:t>4.2.5. Срок, место и порядок предоставления документации об аукционе.</w:t>
      </w:r>
    </w:p>
    <w:p w:rsidR="00C3795E" w:rsidRPr="00C3795E" w:rsidRDefault="00C3795E" w:rsidP="00C3795E">
      <w:pPr>
        <w:spacing w:before="100" w:beforeAutospacing="1" w:after="100" w:afterAutospacing="1"/>
        <w:ind w:firstLine="708"/>
        <w:contextualSpacing/>
        <w:jc w:val="both"/>
        <w:rPr>
          <w:szCs w:val="28"/>
        </w:rPr>
      </w:pPr>
      <w:r w:rsidRPr="00C3795E">
        <w:rPr>
          <w:szCs w:val="28"/>
        </w:rPr>
        <w:t>4.2.6. Требование о внесении задатка, а также размер задатка по каждому лоту, реквизиты счета для перечисления задатка.</w:t>
      </w:r>
    </w:p>
    <w:p w:rsidR="00C3795E" w:rsidRPr="00C3795E" w:rsidRDefault="00C3795E" w:rsidP="00C3795E">
      <w:pPr>
        <w:spacing w:before="100" w:beforeAutospacing="1" w:after="100" w:afterAutospacing="1"/>
        <w:ind w:firstLine="708"/>
        <w:contextualSpacing/>
        <w:jc w:val="both"/>
        <w:rPr>
          <w:szCs w:val="28"/>
        </w:rPr>
      </w:pPr>
      <w:r w:rsidRPr="00C3795E">
        <w:rPr>
          <w:szCs w:val="28"/>
        </w:rPr>
        <w:t>4.2.7. Порядок приема, адрес места приема, дата и время начала и окончания приема заявок на участие в аукционе и прилагаемых к ним документов.</w:t>
      </w:r>
    </w:p>
    <w:p w:rsidR="00C3795E" w:rsidRPr="00C3795E" w:rsidRDefault="00C3795E" w:rsidP="00C3795E">
      <w:pPr>
        <w:spacing w:before="100" w:beforeAutospacing="1" w:after="100" w:afterAutospacing="1"/>
        <w:ind w:firstLine="708"/>
        <w:contextualSpacing/>
        <w:jc w:val="both"/>
        <w:rPr>
          <w:szCs w:val="28"/>
        </w:rPr>
      </w:pPr>
      <w:r w:rsidRPr="00C3795E">
        <w:rPr>
          <w:szCs w:val="28"/>
        </w:rPr>
        <w:t>4.2.8. Место, дата, время определения участников аукциона.</w:t>
      </w:r>
    </w:p>
    <w:p w:rsidR="00C3795E" w:rsidRPr="00C3795E" w:rsidRDefault="00C3795E" w:rsidP="00C3795E">
      <w:pPr>
        <w:spacing w:before="100" w:beforeAutospacing="1" w:after="100" w:afterAutospacing="1"/>
        <w:ind w:firstLine="708"/>
        <w:contextualSpacing/>
        <w:jc w:val="both"/>
        <w:rPr>
          <w:szCs w:val="28"/>
        </w:rPr>
      </w:pPr>
      <w:r w:rsidRPr="00C3795E">
        <w:rPr>
          <w:szCs w:val="28"/>
        </w:rPr>
        <w:t>4.2.9. Место, дата, время проведения аукциона.</w:t>
      </w:r>
    </w:p>
    <w:p w:rsidR="00C3795E" w:rsidRPr="00C3795E" w:rsidRDefault="00C3795E" w:rsidP="00C3795E">
      <w:pPr>
        <w:spacing w:before="100" w:beforeAutospacing="1" w:after="100" w:afterAutospacing="1"/>
        <w:ind w:firstLine="708"/>
        <w:contextualSpacing/>
        <w:jc w:val="both"/>
        <w:rPr>
          <w:szCs w:val="28"/>
        </w:rPr>
      </w:pPr>
      <w:r w:rsidRPr="00C3795E">
        <w:rPr>
          <w:szCs w:val="28"/>
        </w:rPr>
        <w:t>4.2.10. Срок заключения договора.</w:t>
      </w:r>
    </w:p>
    <w:p w:rsidR="00C3795E" w:rsidRPr="00C3795E" w:rsidRDefault="00C3795E" w:rsidP="00C3795E">
      <w:pPr>
        <w:spacing w:before="100" w:beforeAutospacing="1" w:after="100" w:afterAutospacing="1"/>
        <w:ind w:firstLine="708"/>
        <w:contextualSpacing/>
        <w:jc w:val="both"/>
        <w:rPr>
          <w:szCs w:val="28"/>
        </w:rPr>
      </w:pPr>
      <w:r w:rsidRPr="00C3795E">
        <w:rPr>
          <w:szCs w:val="28"/>
        </w:rPr>
        <w:t>4.3. Организатор аукциона принимает решение о внесении изменений в извещение о проведен</w:t>
      </w:r>
      <w:proofErr w:type="gramStart"/>
      <w:r w:rsidRPr="00C3795E">
        <w:rPr>
          <w:szCs w:val="28"/>
        </w:rPr>
        <w:t>ии ау</w:t>
      </w:r>
      <w:proofErr w:type="gramEnd"/>
      <w:r w:rsidRPr="00C3795E">
        <w:rPr>
          <w:szCs w:val="28"/>
        </w:rPr>
        <w:t>кциона не позднее, чем за пять рабочих дней до даты окончания подачи заявок на участие в аукционе.</w:t>
      </w:r>
    </w:p>
    <w:p w:rsidR="00C3795E" w:rsidRPr="00C3795E" w:rsidRDefault="00C3795E" w:rsidP="00C3795E">
      <w:pPr>
        <w:spacing w:before="100" w:beforeAutospacing="1" w:after="100" w:afterAutospacing="1"/>
        <w:contextualSpacing/>
        <w:jc w:val="both"/>
        <w:rPr>
          <w:szCs w:val="28"/>
        </w:rPr>
      </w:pPr>
      <w:r w:rsidRPr="00C3795E">
        <w:rPr>
          <w:szCs w:val="28"/>
        </w:rPr>
        <w:t xml:space="preserve">В течение двух рабочих дней </w:t>
      </w:r>
      <w:proofErr w:type="gramStart"/>
      <w:r w:rsidRPr="00C3795E">
        <w:rPr>
          <w:szCs w:val="28"/>
        </w:rPr>
        <w:t>с даты принятия</w:t>
      </w:r>
      <w:proofErr w:type="gramEnd"/>
      <w:r w:rsidRPr="00C3795E">
        <w:rPr>
          <w:szCs w:val="28"/>
        </w:rPr>
        <w:t xml:space="preserve"> указанного решения такие изменения направляются заказными письмами всем претендентам. При этом срок подачи заявок на участие в аукционе продлевается таким образом, чтобы со дня опубликования в газете и размещения  в сети Интернет изменений, внесенных в документацию об аукционе, до даты окончания срока подачи заявок на участие в аукционе он составлял не менее десяти рабочих дней.</w:t>
      </w: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ind w:firstLine="708"/>
        <w:contextualSpacing/>
        <w:jc w:val="center"/>
        <w:rPr>
          <w:b/>
          <w:szCs w:val="28"/>
        </w:rPr>
      </w:pPr>
      <w:r w:rsidRPr="00C3795E">
        <w:rPr>
          <w:b/>
          <w:szCs w:val="28"/>
        </w:rPr>
        <w:t>5. Документация об аукционе</w:t>
      </w: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ind w:firstLine="708"/>
        <w:contextualSpacing/>
        <w:jc w:val="both"/>
        <w:rPr>
          <w:szCs w:val="28"/>
        </w:rPr>
      </w:pPr>
      <w:r w:rsidRPr="00C3795E">
        <w:rPr>
          <w:szCs w:val="28"/>
        </w:rPr>
        <w:t>5.1. Документация об аукционе должна содержать:</w:t>
      </w:r>
    </w:p>
    <w:p w:rsidR="00C3795E" w:rsidRPr="00C3795E" w:rsidRDefault="00C3795E" w:rsidP="00C3795E">
      <w:pPr>
        <w:spacing w:before="100" w:beforeAutospacing="1" w:after="100" w:afterAutospacing="1"/>
        <w:ind w:firstLine="708"/>
        <w:contextualSpacing/>
        <w:jc w:val="both"/>
        <w:rPr>
          <w:szCs w:val="28"/>
        </w:rPr>
      </w:pPr>
      <w:r w:rsidRPr="00C3795E">
        <w:rPr>
          <w:szCs w:val="28"/>
        </w:rPr>
        <w:t>5.1.1. Наименование предмета аукциона.</w:t>
      </w:r>
    </w:p>
    <w:p w:rsidR="00C3795E" w:rsidRPr="00C3795E" w:rsidRDefault="00C3795E" w:rsidP="00C3795E">
      <w:pPr>
        <w:spacing w:before="100" w:beforeAutospacing="1" w:after="100" w:afterAutospacing="1"/>
        <w:ind w:firstLine="708"/>
        <w:contextualSpacing/>
        <w:jc w:val="both"/>
        <w:rPr>
          <w:szCs w:val="28"/>
        </w:rPr>
      </w:pPr>
      <w:r w:rsidRPr="00C3795E">
        <w:rPr>
          <w:szCs w:val="28"/>
        </w:rPr>
        <w:t>5.1.2 Информацию о месте и времени проведения аукциона и подведения итогов аукциона.</w:t>
      </w:r>
    </w:p>
    <w:p w:rsidR="00C3795E" w:rsidRPr="00C3795E" w:rsidRDefault="00C3795E" w:rsidP="00C3795E">
      <w:pPr>
        <w:spacing w:before="100" w:beforeAutospacing="1" w:after="100" w:afterAutospacing="1"/>
        <w:ind w:firstLine="708"/>
        <w:contextualSpacing/>
        <w:jc w:val="both"/>
        <w:rPr>
          <w:szCs w:val="28"/>
        </w:rPr>
      </w:pPr>
      <w:r w:rsidRPr="00C3795E">
        <w:rPr>
          <w:szCs w:val="28"/>
        </w:rPr>
        <w:t>5.1.3. Сведения о месте размещения НТО.</w:t>
      </w:r>
    </w:p>
    <w:p w:rsidR="00C3795E" w:rsidRPr="00C3795E" w:rsidRDefault="00C3795E" w:rsidP="00C3795E">
      <w:pPr>
        <w:spacing w:before="100" w:beforeAutospacing="1" w:after="100" w:afterAutospacing="1"/>
        <w:ind w:firstLine="708"/>
        <w:contextualSpacing/>
        <w:jc w:val="both"/>
        <w:rPr>
          <w:szCs w:val="28"/>
        </w:rPr>
      </w:pPr>
      <w:r w:rsidRPr="00C3795E">
        <w:rPr>
          <w:szCs w:val="28"/>
        </w:rPr>
        <w:t>5.1.4. Сведения об организаторе аукциона.</w:t>
      </w:r>
    </w:p>
    <w:p w:rsidR="00C3795E" w:rsidRPr="00C3795E" w:rsidRDefault="00C3795E" w:rsidP="00C3795E">
      <w:pPr>
        <w:spacing w:before="100" w:beforeAutospacing="1" w:after="100" w:afterAutospacing="1"/>
        <w:ind w:firstLine="708"/>
        <w:contextualSpacing/>
        <w:jc w:val="both"/>
        <w:rPr>
          <w:szCs w:val="28"/>
        </w:rPr>
      </w:pPr>
      <w:r w:rsidRPr="00C3795E">
        <w:rPr>
          <w:szCs w:val="28"/>
        </w:rPr>
        <w:t>5.1.5. Форму заявки на участие в аукционе.</w:t>
      </w:r>
    </w:p>
    <w:p w:rsidR="00C3795E" w:rsidRPr="00C3795E" w:rsidRDefault="00C3795E" w:rsidP="00C3795E">
      <w:pPr>
        <w:spacing w:before="100" w:beforeAutospacing="1" w:after="100" w:afterAutospacing="1"/>
        <w:ind w:firstLine="708"/>
        <w:contextualSpacing/>
        <w:jc w:val="both"/>
        <w:rPr>
          <w:szCs w:val="28"/>
        </w:rPr>
      </w:pPr>
      <w:r w:rsidRPr="00C3795E">
        <w:rPr>
          <w:szCs w:val="28"/>
        </w:rPr>
        <w:t>5.1.6. Перечень и требования к документам, которые должны быть приложены к заявке.</w:t>
      </w:r>
    </w:p>
    <w:p w:rsidR="00C3795E" w:rsidRPr="00C3795E" w:rsidRDefault="00C3795E" w:rsidP="00C3795E">
      <w:pPr>
        <w:spacing w:before="100" w:beforeAutospacing="1" w:after="100" w:afterAutospacing="1"/>
        <w:ind w:firstLine="708"/>
        <w:contextualSpacing/>
        <w:jc w:val="both"/>
        <w:rPr>
          <w:szCs w:val="28"/>
        </w:rPr>
      </w:pPr>
      <w:r w:rsidRPr="00C3795E">
        <w:rPr>
          <w:szCs w:val="28"/>
        </w:rPr>
        <w:t>5.1.7. Информацию о сроках и порядке оплаты права на заключение договора, срок заключения договора.</w:t>
      </w:r>
    </w:p>
    <w:p w:rsidR="00C3795E" w:rsidRPr="00C3795E" w:rsidRDefault="00C3795E" w:rsidP="00C3795E">
      <w:pPr>
        <w:spacing w:before="100" w:beforeAutospacing="1" w:after="100" w:afterAutospacing="1"/>
        <w:ind w:firstLine="708"/>
        <w:contextualSpacing/>
        <w:jc w:val="both"/>
        <w:rPr>
          <w:szCs w:val="28"/>
        </w:rPr>
      </w:pPr>
      <w:r w:rsidRPr="00C3795E">
        <w:rPr>
          <w:szCs w:val="28"/>
        </w:rPr>
        <w:t>5.1.8. Информацию о порядке проведения аукциона, в том числе об условиях определения победителя аукциона.</w:t>
      </w:r>
    </w:p>
    <w:p w:rsidR="00C3795E" w:rsidRPr="00C3795E" w:rsidRDefault="00C3795E" w:rsidP="00C3795E">
      <w:pPr>
        <w:spacing w:before="100" w:beforeAutospacing="1" w:after="100" w:afterAutospacing="1"/>
        <w:ind w:firstLine="708"/>
        <w:contextualSpacing/>
        <w:jc w:val="both"/>
        <w:rPr>
          <w:szCs w:val="28"/>
        </w:rPr>
      </w:pPr>
      <w:r w:rsidRPr="00C3795E">
        <w:rPr>
          <w:szCs w:val="28"/>
        </w:rPr>
        <w:t>5.1.9 Порядок, место, дату и время начала и окончания срока подачи заявок на участие в аукционе.</w:t>
      </w:r>
    </w:p>
    <w:p w:rsidR="00C3795E" w:rsidRPr="00C3795E" w:rsidRDefault="00C3795E" w:rsidP="00C3795E">
      <w:pPr>
        <w:spacing w:before="100" w:beforeAutospacing="1" w:after="100" w:afterAutospacing="1"/>
        <w:ind w:firstLine="708"/>
        <w:contextualSpacing/>
        <w:jc w:val="both"/>
        <w:rPr>
          <w:szCs w:val="28"/>
        </w:rPr>
      </w:pPr>
      <w:r w:rsidRPr="00C3795E">
        <w:rPr>
          <w:szCs w:val="28"/>
        </w:rPr>
        <w:lastRenderedPageBreak/>
        <w:t>5.1.10. Требования к участникам аукциона.</w:t>
      </w:r>
    </w:p>
    <w:p w:rsidR="00C3795E" w:rsidRPr="00C3795E" w:rsidRDefault="00C3795E" w:rsidP="00C3795E">
      <w:pPr>
        <w:spacing w:before="100" w:beforeAutospacing="1" w:after="100" w:afterAutospacing="1"/>
        <w:ind w:firstLine="708"/>
        <w:contextualSpacing/>
        <w:jc w:val="both"/>
        <w:rPr>
          <w:szCs w:val="28"/>
        </w:rPr>
      </w:pPr>
      <w:r w:rsidRPr="00C3795E">
        <w:rPr>
          <w:szCs w:val="28"/>
        </w:rPr>
        <w:t>5.1.11. Порядок и срок отзыва заявок на участие в аукционе. При этом срок отзыва заявок на участие в аукционе устанавливается в соответствии с пунктом 7.5 настоящего порядка.</w:t>
      </w:r>
    </w:p>
    <w:p w:rsidR="00C3795E" w:rsidRPr="00C3795E" w:rsidRDefault="00C3795E" w:rsidP="00C3795E">
      <w:pPr>
        <w:spacing w:before="100" w:beforeAutospacing="1" w:after="100" w:afterAutospacing="1"/>
        <w:ind w:firstLine="708"/>
        <w:contextualSpacing/>
        <w:jc w:val="both"/>
        <w:rPr>
          <w:szCs w:val="28"/>
        </w:rPr>
      </w:pPr>
      <w:r w:rsidRPr="00C3795E">
        <w:rPr>
          <w:szCs w:val="28"/>
        </w:rPr>
        <w:t>5.1.12. Сведения о начальной цене и шаге аукциона по каждому лоту.</w:t>
      </w:r>
    </w:p>
    <w:p w:rsidR="00C3795E" w:rsidRPr="00C3795E" w:rsidRDefault="00C3795E" w:rsidP="00C3795E">
      <w:pPr>
        <w:spacing w:before="100" w:beforeAutospacing="1" w:after="100" w:afterAutospacing="1"/>
        <w:ind w:firstLine="708"/>
        <w:contextualSpacing/>
        <w:jc w:val="both"/>
        <w:rPr>
          <w:szCs w:val="28"/>
        </w:rPr>
      </w:pPr>
      <w:r w:rsidRPr="00C3795E">
        <w:rPr>
          <w:szCs w:val="28"/>
        </w:rPr>
        <w:t>5.1.13. Место, дату и время начала рассмотрения заявок на участие в аукционе.</w:t>
      </w:r>
    </w:p>
    <w:p w:rsidR="00C3795E" w:rsidRPr="00C3795E" w:rsidRDefault="00C3795E" w:rsidP="00C3795E">
      <w:pPr>
        <w:spacing w:before="100" w:beforeAutospacing="1" w:after="100" w:afterAutospacing="1"/>
        <w:ind w:firstLine="708"/>
        <w:contextualSpacing/>
        <w:jc w:val="both"/>
        <w:rPr>
          <w:szCs w:val="28"/>
        </w:rPr>
      </w:pPr>
      <w:r w:rsidRPr="00C3795E">
        <w:rPr>
          <w:szCs w:val="28"/>
        </w:rPr>
        <w:t>5.1.14. Место, дату и время проведения аукциона.</w:t>
      </w:r>
    </w:p>
    <w:p w:rsidR="00C3795E" w:rsidRPr="00C3795E" w:rsidRDefault="00C3795E" w:rsidP="00C3795E">
      <w:pPr>
        <w:spacing w:before="100" w:beforeAutospacing="1" w:after="100" w:afterAutospacing="1"/>
        <w:ind w:firstLine="708"/>
        <w:contextualSpacing/>
        <w:jc w:val="both"/>
        <w:rPr>
          <w:szCs w:val="28"/>
        </w:rPr>
      </w:pPr>
      <w:r>
        <w:rPr>
          <w:szCs w:val="28"/>
        </w:rPr>
        <w:t>5</w:t>
      </w:r>
      <w:r w:rsidRPr="00C3795E">
        <w:rPr>
          <w:szCs w:val="28"/>
        </w:rPr>
        <w:t>.1.15. Требование о внесении задатка, размер задатка по каждому лоту, срок и порядок внесения задатка, реквизиты счета для перечисления задатка.</w:t>
      </w:r>
    </w:p>
    <w:p w:rsidR="00C3795E" w:rsidRPr="00C3795E" w:rsidRDefault="00C3795E" w:rsidP="00C3795E">
      <w:pPr>
        <w:spacing w:before="100" w:beforeAutospacing="1" w:after="100" w:afterAutospacing="1"/>
        <w:ind w:firstLine="708"/>
        <w:contextualSpacing/>
        <w:jc w:val="both"/>
        <w:rPr>
          <w:szCs w:val="28"/>
        </w:rPr>
      </w:pPr>
      <w:r w:rsidRPr="00C3795E">
        <w:rPr>
          <w:szCs w:val="28"/>
        </w:rPr>
        <w:t>5.1.16. Проект договора.</w:t>
      </w:r>
    </w:p>
    <w:p w:rsidR="00C3795E" w:rsidRPr="00C3795E" w:rsidRDefault="00C3795E" w:rsidP="00C3795E">
      <w:pPr>
        <w:spacing w:before="100" w:beforeAutospacing="1" w:after="100" w:afterAutospacing="1"/>
        <w:ind w:firstLine="708"/>
        <w:contextualSpacing/>
        <w:jc w:val="both"/>
        <w:rPr>
          <w:szCs w:val="28"/>
        </w:rPr>
      </w:pPr>
      <w:r w:rsidRPr="00C3795E">
        <w:rPr>
          <w:szCs w:val="28"/>
        </w:rPr>
        <w:t>5.2. Сведения о месте размещения НТО, указанные в подпункте 5.1.3. настоящего положения, должны содержать:</w:t>
      </w:r>
    </w:p>
    <w:p w:rsidR="00C3795E" w:rsidRPr="00C3795E" w:rsidRDefault="00C3795E" w:rsidP="00C3795E">
      <w:pPr>
        <w:spacing w:before="100" w:beforeAutospacing="1" w:after="100" w:afterAutospacing="1"/>
        <w:ind w:firstLine="708"/>
        <w:contextualSpacing/>
        <w:jc w:val="both"/>
        <w:rPr>
          <w:szCs w:val="28"/>
        </w:rPr>
      </w:pPr>
      <w:r w:rsidRPr="00C3795E">
        <w:rPr>
          <w:szCs w:val="28"/>
        </w:rPr>
        <w:t>5.2.1. Место размещения НТО (адресный ориентир).</w:t>
      </w:r>
    </w:p>
    <w:p w:rsidR="00C3795E" w:rsidRPr="00C3795E" w:rsidRDefault="00C3795E" w:rsidP="00C3795E">
      <w:pPr>
        <w:spacing w:before="100" w:beforeAutospacing="1" w:after="100" w:afterAutospacing="1"/>
        <w:ind w:firstLine="708"/>
        <w:contextualSpacing/>
        <w:jc w:val="both"/>
        <w:rPr>
          <w:szCs w:val="28"/>
        </w:rPr>
      </w:pPr>
      <w:r w:rsidRPr="00C3795E">
        <w:rPr>
          <w:szCs w:val="28"/>
        </w:rPr>
        <w:t>5.2.2. Тип торгового предприятия.</w:t>
      </w:r>
    </w:p>
    <w:p w:rsidR="00C3795E" w:rsidRPr="00C3795E" w:rsidRDefault="00C3795E" w:rsidP="00C3795E">
      <w:pPr>
        <w:spacing w:before="100" w:beforeAutospacing="1" w:after="100" w:afterAutospacing="1"/>
        <w:ind w:firstLine="708"/>
        <w:contextualSpacing/>
        <w:jc w:val="both"/>
        <w:rPr>
          <w:szCs w:val="28"/>
        </w:rPr>
      </w:pPr>
      <w:r w:rsidRPr="00C3795E">
        <w:rPr>
          <w:szCs w:val="28"/>
        </w:rPr>
        <w:t>5.2.3. Площадь НТО.</w:t>
      </w:r>
    </w:p>
    <w:p w:rsidR="00C3795E" w:rsidRPr="00C3795E" w:rsidRDefault="00C3795E" w:rsidP="00C3795E">
      <w:pPr>
        <w:spacing w:before="100" w:beforeAutospacing="1" w:after="100" w:afterAutospacing="1"/>
        <w:ind w:firstLine="708"/>
        <w:contextualSpacing/>
        <w:jc w:val="both"/>
        <w:rPr>
          <w:szCs w:val="28"/>
        </w:rPr>
      </w:pPr>
      <w:r w:rsidRPr="00C3795E">
        <w:rPr>
          <w:szCs w:val="28"/>
        </w:rPr>
        <w:t>5.2.4. Специализация НТО.</w:t>
      </w:r>
    </w:p>
    <w:p w:rsidR="00C3795E" w:rsidRPr="00C3795E" w:rsidRDefault="00C3795E" w:rsidP="00C3795E">
      <w:pPr>
        <w:spacing w:before="100" w:beforeAutospacing="1" w:after="100" w:afterAutospacing="1"/>
        <w:ind w:firstLine="708"/>
        <w:contextualSpacing/>
        <w:jc w:val="both"/>
        <w:rPr>
          <w:szCs w:val="28"/>
        </w:rPr>
      </w:pPr>
      <w:r w:rsidRPr="00C3795E">
        <w:rPr>
          <w:szCs w:val="28"/>
        </w:rPr>
        <w:t>5.3. После размещения в сети Интернет и опубликования в газете извещения о проведение аукциона лицо, желающее стать участником аукциона, имеет право ознакомиться с документацией об аукционе, а организатор аукциона обязан обеспечить ему возможность ознакомления с такой документацией.</w:t>
      </w:r>
      <w:r>
        <w:rPr>
          <w:szCs w:val="28"/>
        </w:rPr>
        <w:t xml:space="preserve"> </w:t>
      </w:r>
      <w:r w:rsidRPr="00C3795E">
        <w:rPr>
          <w:szCs w:val="28"/>
        </w:rPr>
        <w:t>Предоставление документации об аукционе осуществляется без взимания платы.</w:t>
      </w:r>
    </w:p>
    <w:p w:rsidR="00C3795E" w:rsidRPr="00C3795E" w:rsidRDefault="00C3795E" w:rsidP="00C3795E">
      <w:pPr>
        <w:spacing w:before="100" w:beforeAutospacing="1" w:after="100" w:afterAutospacing="1"/>
        <w:ind w:firstLine="708"/>
        <w:contextualSpacing/>
        <w:jc w:val="both"/>
        <w:rPr>
          <w:szCs w:val="28"/>
        </w:rPr>
      </w:pPr>
      <w:r>
        <w:rPr>
          <w:szCs w:val="28"/>
        </w:rPr>
        <w:t>5</w:t>
      </w:r>
      <w:r w:rsidRPr="00C3795E">
        <w:rPr>
          <w:szCs w:val="28"/>
        </w:rPr>
        <w:t>.4. Предоставление документации об аукционе до размещения извещения о проведен</w:t>
      </w:r>
      <w:proofErr w:type="gramStart"/>
      <w:r w:rsidRPr="00C3795E">
        <w:rPr>
          <w:szCs w:val="28"/>
        </w:rPr>
        <w:t>ии ау</w:t>
      </w:r>
      <w:proofErr w:type="gramEnd"/>
      <w:r w:rsidRPr="00C3795E">
        <w:rPr>
          <w:szCs w:val="28"/>
        </w:rPr>
        <w:t>кциона не допускается.</w:t>
      </w: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center"/>
        <w:rPr>
          <w:b/>
          <w:szCs w:val="28"/>
        </w:rPr>
      </w:pPr>
      <w:r w:rsidRPr="00C3795E">
        <w:rPr>
          <w:b/>
          <w:szCs w:val="28"/>
        </w:rPr>
        <w:t>6. Претенденты и участники аукциона</w:t>
      </w: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ind w:firstLine="708"/>
        <w:contextualSpacing/>
        <w:jc w:val="both"/>
        <w:rPr>
          <w:szCs w:val="28"/>
        </w:rPr>
      </w:pPr>
      <w:r w:rsidRPr="00C3795E">
        <w:rPr>
          <w:szCs w:val="28"/>
        </w:rPr>
        <w:t>6.1. Претендент представляет организатору аукциона, в установленный в извещении срок, заявку на участие в аукционе по форме, разработанной организатором аукциона, с указанием реквизитов счета для возврата задатка.</w:t>
      </w:r>
    </w:p>
    <w:p w:rsidR="00C3795E" w:rsidRPr="00C3795E" w:rsidRDefault="00C3795E" w:rsidP="00C3795E">
      <w:pPr>
        <w:spacing w:before="100" w:beforeAutospacing="1" w:after="100" w:afterAutospacing="1"/>
        <w:ind w:firstLine="708"/>
        <w:contextualSpacing/>
        <w:jc w:val="both"/>
        <w:rPr>
          <w:szCs w:val="28"/>
        </w:rPr>
      </w:pPr>
      <w:r>
        <w:rPr>
          <w:szCs w:val="28"/>
        </w:rPr>
        <w:t>6</w:t>
      </w:r>
      <w:r w:rsidRPr="00C3795E">
        <w:rPr>
          <w:szCs w:val="28"/>
        </w:rPr>
        <w:t>.2. К заявке на участие в аукционе прилагаются следующие документы:</w:t>
      </w:r>
    </w:p>
    <w:p w:rsidR="00C3795E" w:rsidRPr="00C3795E" w:rsidRDefault="00C3795E" w:rsidP="00C3795E">
      <w:pPr>
        <w:spacing w:before="100" w:beforeAutospacing="1" w:after="100" w:afterAutospacing="1"/>
        <w:ind w:firstLine="708"/>
        <w:contextualSpacing/>
        <w:jc w:val="both"/>
        <w:rPr>
          <w:szCs w:val="28"/>
        </w:rPr>
      </w:pPr>
      <w:r w:rsidRPr="00C3795E">
        <w:rPr>
          <w:szCs w:val="28"/>
        </w:rPr>
        <w:t>6.2.1. Копия учредительных документов заявителя (для юридических лиц), копия документа, удостоверяющего личность (для физических лиц, индивидуальных предпринимателей).</w:t>
      </w:r>
    </w:p>
    <w:p w:rsidR="00C3795E" w:rsidRPr="00C3795E" w:rsidRDefault="00C3795E" w:rsidP="00C3795E">
      <w:pPr>
        <w:spacing w:before="100" w:beforeAutospacing="1" w:after="100" w:afterAutospacing="1"/>
        <w:ind w:firstLine="708"/>
        <w:contextualSpacing/>
        <w:jc w:val="both"/>
        <w:rPr>
          <w:szCs w:val="28"/>
        </w:rPr>
      </w:pPr>
      <w:r>
        <w:rPr>
          <w:szCs w:val="28"/>
        </w:rPr>
        <w:t>6</w:t>
      </w:r>
      <w:r w:rsidRPr="00C3795E">
        <w:rPr>
          <w:szCs w:val="28"/>
        </w:rPr>
        <w:t>.2.2. Копия свидетельства о регистрации юридического лица (для юридических лиц) либо свидетельства о регистрации физического лица в качестве индивидуального предпринимателя (для индивидуальных предпринимателей).</w:t>
      </w:r>
    </w:p>
    <w:p w:rsidR="00C3795E" w:rsidRPr="00C3795E" w:rsidRDefault="00C3795E" w:rsidP="00C3795E">
      <w:pPr>
        <w:spacing w:before="100" w:beforeAutospacing="1" w:after="100" w:afterAutospacing="1"/>
        <w:ind w:firstLine="708"/>
        <w:contextualSpacing/>
        <w:jc w:val="both"/>
        <w:rPr>
          <w:szCs w:val="28"/>
        </w:rPr>
      </w:pPr>
      <w:r w:rsidRPr="00C3795E">
        <w:rPr>
          <w:szCs w:val="28"/>
        </w:rPr>
        <w:t xml:space="preserve">6.2.3. Документ, подтверждающий полномочия лица на осуществление действий от имени претендента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w:t>
      </w:r>
      <w:r w:rsidRPr="00C3795E">
        <w:rPr>
          <w:szCs w:val="28"/>
        </w:rPr>
        <w:lastRenderedPageBreak/>
        <w:t>правом действовать от имени претендента без доверенности). В случае если от имени претендента действует иное лицо, заявка на участие в аукционе должна содержать также доверенность на право участия в аукционе и подписания документов от имени претендента, заверенную печатью претендента и подписанную руководителем претендента (для юридических лиц) или уполномоченным этим руководителем лицом, либо нотариально заверенную копию такой доверенности.</w:t>
      </w:r>
    </w:p>
    <w:p w:rsidR="00C3795E" w:rsidRPr="00C3795E" w:rsidRDefault="00C3795E" w:rsidP="00C3795E">
      <w:pPr>
        <w:spacing w:before="100" w:beforeAutospacing="1" w:after="100" w:afterAutospacing="1"/>
        <w:ind w:firstLine="708"/>
        <w:contextualSpacing/>
        <w:jc w:val="both"/>
        <w:rPr>
          <w:szCs w:val="28"/>
        </w:rPr>
      </w:pPr>
      <w:r w:rsidRPr="00C3795E">
        <w:rPr>
          <w:szCs w:val="28"/>
        </w:rPr>
        <w:t>6.2.4. Копии документов, подтверждающие внесение задатка (платежное поручение с отметкой банка, подтверждающее перечисление задатка).</w:t>
      </w:r>
      <w:r>
        <w:rPr>
          <w:szCs w:val="28"/>
        </w:rPr>
        <w:t xml:space="preserve"> </w:t>
      </w:r>
      <w:r w:rsidRPr="00C3795E">
        <w:rPr>
          <w:szCs w:val="28"/>
        </w:rPr>
        <w:t>Все листы заявки на участие в аукционе должны быть прошиты и пронумерованы, скреплены печатью претендента (для юридических лиц) и подписаны претендентом или лицом, уполномоченным таким претендентом.</w:t>
      </w:r>
    </w:p>
    <w:p w:rsidR="00C3795E" w:rsidRPr="00C3795E" w:rsidRDefault="00C3795E" w:rsidP="00C3795E">
      <w:pPr>
        <w:spacing w:before="100" w:beforeAutospacing="1" w:after="100" w:afterAutospacing="1"/>
        <w:ind w:firstLine="708"/>
        <w:contextualSpacing/>
        <w:jc w:val="both"/>
        <w:rPr>
          <w:szCs w:val="28"/>
        </w:rPr>
      </w:pPr>
      <w:r w:rsidRPr="00C3795E">
        <w:rPr>
          <w:szCs w:val="28"/>
        </w:rPr>
        <w:t>6.3. В случае намерения претендента участвовать в аукционах по нескольким лотам задаток вносится по каждому лоту отдельно.</w:t>
      </w: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center"/>
        <w:rPr>
          <w:b/>
          <w:szCs w:val="28"/>
        </w:rPr>
      </w:pPr>
      <w:r w:rsidRPr="00C3795E">
        <w:rPr>
          <w:b/>
          <w:szCs w:val="28"/>
        </w:rPr>
        <w:t>7. Подача и прием заявок</w:t>
      </w:r>
    </w:p>
    <w:p w:rsidR="00C3795E" w:rsidRPr="00C3795E" w:rsidRDefault="00C3795E" w:rsidP="00C3795E">
      <w:pPr>
        <w:spacing w:before="100" w:beforeAutospacing="1" w:after="100" w:afterAutospacing="1"/>
        <w:contextualSpacing/>
        <w:jc w:val="center"/>
        <w:rPr>
          <w:b/>
          <w:szCs w:val="28"/>
        </w:rPr>
      </w:pPr>
    </w:p>
    <w:p w:rsidR="00C3795E" w:rsidRPr="00C3795E" w:rsidRDefault="00C3795E" w:rsidP="00C3795E">
      <w:pPr>
        <w:spacing w:before="100" w:beforeAutospacing="1" w:after="100" w:afterAutospacing="1"/>
        <w:ind w:firstLine="708"/>
        <w:contextualSpacing/>
        <w:jc w:val="both"/>
        <w:rPr>
          <w:szCs w:val="28"/>
        </w:rPr>
      </w:pPr>
      <w:r w:rsidRPr="00C3795E">
        <w:rPr>
          <w:szCs w:val="28"/>
        </w:rPr>
        <w:t>7.1. Организатор аукциона осуществляет прием заявок по форме согласно приложению № 1 к настоящему порядку, в сроки, установленные в извещении.</w:t>
      </w:r>
    </w:p>
    <w:p w:rsidR="00C3795E" w:rsidRPr="00C3795E" w:rsidRDefault="00C3795E" w:rsidP="00C3795E">
      <w:pPr>
        <w:spacing w:before="100" w:beforeAutospacing="1" w:after="100" w:afterAutospacing="1"/>
        <w:ind w:firstLine="708"/>
        <w:contextualSpacing/>
        <w:jc w:val="both"/>
        <w:rPr>
          <w:szCs w:val="28"/>
        </w:rPr>
      </w:pPr>
      <w:r w:rsidRPr="00C3795E">
        <w:rPr>
          <w:szCs w:val="28"/>
        </w:rPr>
        <w:t>7.2. Прием заявок на участие в аукционе заканчивается в соответствии с датой указанной в извещении о проведен</w:t>
      </w:r>
      <w:proofErr w:type="gramStart"/>
      <w:r w:rsidRPr="00C3795E">
        <w:rPr>
          <w:szCs w:val="28"/>
        </w:rPr>
        <w:t>ии ау</w:t>
      </w:r>
      <w:proofErr w:type="gramEnd"/>
      <w:r w:rsidRPr="00C3795E">
        <w:rPr>
          <w:szCs w:val="28"/>
        </w:rPr>
        <w:t>кциона.</w:t>
      </w:r>
    </w:p>
    <w:p w:rsidR="00C3795E" w:rsidRPr="00C3795E" w:rsidRDefault="00C3795E" w:rsidP="00C3795E">
      <w:pPr>
        <w:spacing w:before="100" w:beforeAutospacing="1" w:after="100" w:afterAutospacing="1"/>
        <w:ind w:firstLine="708"/>
        <w:contextualSpacing/>
        <w:jc w:val="both"/>
        <w:rPr>
          <w:szCs w:val="28"/>
        </w:rPr>
      </w:pPr>
      <w:r w:rsidRPr="00C3795E">
        <w:rPr>
          <w:szCs w:val="28"/>
        </w:rPr>
        <w:t>7.3. Каждая заявка на участие в аукционе, поступившая в срок, указанный в извещении о проведение аукциона, регистрируется организатором аукциона в журнале регистрации заявок с присвоением каждой заявке номера и с указанием даты и времени подачи заявки.</w:t>
      </w:r>
    </w:p>
    <w:p w:rsidR="00C3795E" w:rsidRPr="00C3795E" w:rsidRDefault="00C3795E" w:rsidP="00C3795E">
      <w:pPr>
        <w:spacing w:before="100" w:beforeAutospacing="1" w:after="100" w:afterAutospacing="1"/>
        <w:ind w:firstLine="708"/>
        <w:contextualSpacing/>
        <w:jc w:val="both"/>
        <w:rPr>
          <w:szCs w:val="28"/>
        </w:rPr>
      </w:pPr>
      <w:r w:rsidRPr="00C3795E">
        <w:rPr>
          <w:szCs w:val="28"/>
        </w:rPr>
        <w:t>7.4. </w:t>
      </w:r>
      <w:proofErr w:type="gramStart"/>
      <w:r w:rsidRPr="00C3795E">
        <w:rPr>
          <w:szCs w:val="28"/>
        </w:rPr>
        <w:t>Заявки, полученные после окончания установленного в извещении о проведении аукциона срока приема заявок на участие в аукционе, не рассматриваются и в тот же день возвращаются претендентам под роспись или по почте заказным письмом с уведомлением о вручении, при этом организатор аукциона возвращает задаток претенденту в течение пяти рабочих дней с даты подписания протокола об итогах аукциона.</w:t>
      </w:r>
      <w:proofErr w:type="gramEnd"/>
    </w:p>
    <w:p w:rsidR="00C3795E" w:rsidRPr="00C3795E" w:rsidRDefault="00C3795E" w:rsidP="00C3795E">
      <w:pPr>
        <w:spacing w:before="100" w:beforeAutospacing="1" w:after="100" w:afterAutospacing="1"/>
        <w:ind w:firstLine="708"/>
        <w:contextualSpacing/>
        <w:jc w:val="both"/>
        <w:rPr>
          <w:szCs w:val="28"/>
        </w:rPr>
      </w:pPr>
      <w:r w:rsidRPr="00C3795E">
        <w:rPr>
          <w:szCs w:val="28"/>
        </w:rPr>
        <w:t xml:space="preserve">7.5. Претендент вправе отозвать заявку в любое время до даты и времени начала рассмотрения заявок на участие в аукционе, уведомив об этом (в письменной форме) организатора аукциона. При этом должна быть указана следующая информация: наименование аукциона, дата, время подачи уведомления, фамилия, имя, отчество физического лица, индивидуального предпринимателя или наименование юридического лица, подавшего заявку. </w:t>
      </w:r>
    </w:p>
    <w:p w:rsidR="00C3795E" w:rsidRPr="00C3795E" w:rsidRDefault="00C3795E" w:rsidP="00C3795E">
      <w:pPr>
        <w:spacing w:before="100" w:beforeAutospacing="1" w:after="100" w:afterAutospacing="1"/>
        <w:contextualSpacing/>
        <w:jc w:val="both"/>
        <w:rPr>
          <w:szCs w:val="28"/>
        </w:rPr>
      </w:pPr>
      <w:r w:rsidRPr="00C3795E">
        <w:rPr>
          <w:szCs w:val="28"/>
        </w:rPr>
        <w:t>Отзыв заявки регистрируется в журнале регистрации заявок.</w:t>
      </w:r>
      <w:r>
        <w:rPr>
          <w:szCs w:val="28"/>
        </w:rPr>
        <w:t xml:space="preserve"> </w:t>
      </w:r>
      <w:r w:rsidRPr="00C3795E">
        <w:rPr>
          <w:szCs w:val="28"/>
        </w:rPr>
        <w:t xml:space="preserve">Организатор аукциона возвращает на счет претендента, с которого поступили денежные средства, либо указанный заявителем счет в течение пяти рабочих дней с даты </w:t>
      </w:r>
      <w:proofErr w:type="gramStart"/>
      <w:r w:rsidRPr="00C3795E">
        <w:rPr>
          <w:szCs w:val="28"/>
        </w:rPr>
        <w:t>с даты подписания</w:t>
      </w:r>
      <w:proofErr w:type="gramEnd"/>
      <w:r w:rsidRPr="00C3795E">
        <w:rPr>
          <w:szCs w:val="28"/>
        </w:rPr>
        <w:t xml:space="preserve"> протокола аукциона. </w:t>
      </w:r>
    </w:p>
    <w:p w:rsidR="00C3795E" w:rsidRPr="00C3795E" w:rsidRDefault="00C3795E" w:rsidP="00C3795E">
      <w:pPr>
        <w:spacing w:before="100" w:beforeAutospacing="1" w:after="100" w:afterAutospacing="1"/>
        <w:ind w:firstLine="708"/>
        <w:contextualSpacing/>
        <w:jc w:val="both"/>
        <w:rPr>
          <w:szCs w:val="28"/>
        </w:rPr>
      </w:pPr>
      <w:r w:rsidRPr="00C3795E">
        <w:rPr>
          <w:szCs w:val="28"/>
        </w:rPr>
        <w:t>7.6. Претендент имеет право подать только одну заявку на участие в аукционе в отношении каждого лота.</w:t>
      </w:r>
    </w:p>
    <w:p w:rsidR="00C3795E" w:rsidRPr="00C3795E" w:rsidRDefault="00C3795E" w:rsidP="00C3795E">
      <w:pPr>
        <w:spacing w:before="100" w:beforeAutospacing="1" w:after="100" w:afterAutospacing="1"/>
        <w:ind w:firstLine="708"/>
        <w:contextualSpacing/>
        <w:jc w:val="both"/>
        <w:rPr>
          <w:szCs w:val="28"/>
        </w:rPr>
      </w:pPr>
      <w:r w:rsidRPr="00C3795E">
        <w:rPr>
          <w:szCs w:val="28"/>
        </w:rPr>
        <w:lastRenderedPageBreak/>
        <w:t>7.7. Организатор аукциона принимает меры по обеспечению сохранности представленных заявок и прилагаемых к ним документов, а также конфиденциальности сведений, содержащихся в представленных документах. По окончании срока приема заявок организатор аукциона передает поступившие заявки в комиссию.</w:t>
      </w: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center"/>
        <w:rPr>
          <w:b/>
          <w:szCs w:val="28"/>
        </w:rPr>
      </w:pPr>
      <w:r w:rsidRPr="00C3795E">
        <w:rPr>
          <w:b/>
          <w:szCs w:val="28"/>
        </w:rPr>
        <w:t>8. Порядок работы комиссии при проведен</w:t>
      </w:r>
      <w:proofErr w:type="gramStart"/>
      <w:r w:rsidRPr="00C3795E">
        <w:rPr>
          <w:b/>
          <w:szCs w:val="28"/>
        </w:rPr>
        <w:t>ии ау</w:t>
      </w:r>
      <w:proofErr w:type="gramEnd"/>
      <w:r w:rsidRPr="00C3795E">
        <w:rPr>
          <w:b/>
          <w:szCs w:val="28"/>
        </w:rPr>
        <w:t>кциона</w:t>
      </w: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ind w:firstLine="708"/>
        <w:contextualSpacing/>
        <w:jc w:val="both"/>
        <w:rPr>
          <w:szCs w:val="28"/>
        </w:rPr>
      </w:pPr>
      <w:r w:rsidRPr="00C3795E">
        <w:rPr>
          <w:szCs w:val="28"/>
        </w:rPr>
        <w:t>8.1. Состав членов комиссии утверждается постановлением администрации Красносельского сельского поселения Динского района.</w:t>
      </w:r>
    </w:p>
    <w:p w:rsidR="00C3795E" w:rsidRPr="00C3795E" w:rsidRDefault="00C3795E" w:rsidP="00C3795E">
      <w:pPr>
        <w:spacing w:before="100" w:beforeAutospacing="1" w:after="100" w:afterAutospacing="1"/>
        <w:ind w:firstLine="708"/>
        <w:contextualSpacing/>
        <w:jc w:val="both"/>
        <w:rPr>
          <w:szCs w:val="28"/>
        </w:rPr>
      </w:pPr>
      <w:r>
        <w:rPr>
          <w:szCs w:val="28"/>
        </w:rPr>
        <w:t>8</w:t>
      </w:r>
      <w:r w:rsidRPr="00C3795E">
        <w:rPr>
          <w:szCs w:val="28"/>
        </w:rPr>
        <w:t>.2. Комиссия правомочна осуществлять свои функции, если на заседании комиссии присутствуют не менее пятидесяти процентов от общего числа ее членов.</w:t>
      </w:r>
    </w:p>
    <w:p w:rsidR="00C3795E" w:rsidRPr="00C3795E" w:rsidRDefault="00C3795E" w:rsidP="00C3795E">
      <w:pPr>
        <w:spacing w:before="100" w:beforeAutospacing="1" w:after="100" w:afterAutospacing="1"/>
        <w:ind w:firstLine="708"/>
        <w:contextualSpacing/>
        <w:jc w:val="both"/>
        <w:rPr>
          <w:szCs w:val="28"/>
        </w:rPr>
      </w:pPr>
      <w:r w:rsidRPr="00C3795E">
        <w:rPr>
          <w:szCs w:val="28"/>
        </w:rPr>
        <w:t xml:space="preserve">8.3. Члены комиссии лично присутствуют в заседаниях, а в случае их отсутствия по уважительным основаниям (отпуск, больничный лист, командировка и т.п.) их полномочия осуществляют специалисты, исполняющие их обязанности, либо специалисты, направленные для участия в Комиссии по согласованию с руководителем соответствующего структурного подразделения администрации. </w:t>
      </w:r>
    </w:p>
    <w:p w:rsidR="00C3795E" w:rsidRPr="00C3795E" w:rsidRDefault="00C3795E" w:rsidP="00C3795E">
      <w:pPr>
        <w:spacing w:before="100" w:beforeAutospacing="1" w:after="100" w:afterAutospacing="1"/>
        <w:ind w:firstLine="708"/>
        <w:contextualSpacing/>
        <w:jc w:val="both"/>
        <w:rPr>
          <w:szCs w:val="28"/>
        </w:rPr>
      </w:pPr>
      <w:r w:rsidRPr="00C3795E">
        <w:rPr>
          <w:szCs w:val="28"/>
        </w:rPr>
        <w:t>8.4. При необходимости принятия комиссией решения, оно принимается открытым голосованием простым большинством голосов членов комиссии, присутствующих на заседании. Каждый член имеет один голос. При равенстве голосов голос председателя комиссии является решающим.</w:t>
      </w:r>
    </w:p>
    <w:p w:rsidR="00C3795E" w:rsidRPr="00C3795E" w:rsidRDefault="00C3795E" w:rsidP="00C3795E">
      <w:pPr>
        <w:spacing w:before="100" w:beforeAutospacing="1" w:after="100" w:afterAutospacing="1"/>
        <w:ind w:firstLine="708"/>
        <w:contextualSpacing/>
        <w:jc w:val="both"/>
        <w:rPr>
          <w:szCs w:val="28"/>
        </w:rPr>
      </w:pPr>
      <w:r w:rsidRPr="00C3795E">
        <w:rPr>
          <w:szCs w:val="28"/>
        </w:rPr>
        <w:t>8.5. Комиссия рассматривает заявки на участие в аукционе, предоставленные организатором аукциона, на предмет соответствия требованиям, установленным в документации об аукционе.</w:t>
      </w:r>
    </w:p>
    <w:p w:rsidR="00C3795E" w:rsidRPr="00C3795E" w:rsidRDefault="00C3795E" w:rsidP="002B32BC">
      <w:pPr>
        <w:spacing w:before="100" w:beforeAutospacing="1" w:after="100" w:afterAutospacing="1"/>
        <w:ind w:firstLine="708"/>
        <w:contextualSpacing/>
        <w:jc w:val="both"/>
        <w:rPr>
          <w:szCs w:val="28"/>
        </w:rPr>
      </w:pPr>
      <w:r w:rsidRPr="00C3795E">
        <w:rPr>
          <w:szCs w:val="28"/>
        </w:rPr>
        <w:t>8.6. В день, указанный в документации об аукционе, комиссия рассматривает заявки и документы претендентов, устанавливает факт поступления задатков от претендентов. По результатам рассмотрения заявок Комиссия принимает решение о допуске к участию в аукционе заявителя и о признании претендента участником аукциона или об отказе в допуске к участию в аукционе, которое оформляется протоколом рассмотрения заявок на участие в аукционе и признания претендентов участниками аукциона (далее - протокол).</w:t>
      </w:r>
      <w:r w:rsidR="002B32BC">
        <w:rPr>
          <w:szCs w:val="28"/>
        </w:rPr>
        <w:t xml:space="preserve"> </w:t>
      </w:r>
      <w:r w:rsidRPr="00C3795E">
        <w:rPr>
          <w:szCs w:val="28"/>
        </w:rPr>
        <w:t>В протоколе приводятся перечни принятых и отозванных заявок, перечни претендентов, признанных участниками аукциона, а также претендентов, которым было отказано в допуске к участию в аукционе, с указанием оснований отказа.</w:t>
      </w:r>
    </w:p>
    <w:p w:rsidR="00C3795E" w:rsidRPr="00C3795E" w:rsidRDefault="00C3795E" w:rsidP="002B32BC">
      <w:pPr>
        <w:spacing w:before="100" w:beforeAutospacing="1" w:after="100" w:afterAutospacing="1"/>
        <w:ind w:firstLine="708"/>
        <w:contextualSpacing/>
        <w:jc w:val="both"/>
        <w:rPr>
          <w:szCs w:val="28"/>
        </w:rPr>
      </w:pPr>
      <w:r w:rsidRPr="00C3795E">
        <w:rPr>
          <w:szCs w:val="28"/>
        </w:rPr>
        <w:t>8.7. Протокол подписывается председателем и секретарем Комиссии.</w:t>
      </w:r>
    </w:p>
    <w:p w:rsidR="00C3795E" w:rsidRPr="00C3795E" w:rsidRDefault="00C3795E" w:rsidP="002B32BC">
      <w:pPr>
        <w:spacing w:before="100" w:beforeAutospacing="1" w:after="100" w:afterAutospacing="1"/>
        <w:ind w:firstLine="708"/>
        <w:contextualSpacing/>
        <w:jc w:val="both"/>
        <w:rPr>
          <w:szCs w:val="28"/>
        </w:rPr>
      </w:pPr>
      <w:r w:rsidRPr="00C3795E">
        <w:rPr>
          <w:szCs w:val="28"/>
        </w:rPr>
        <w:t>8.8. Претендент не допускается к участию в аукционе по следующим основаниям:</w:t>
      </w:r>
    </w:p>
    <w:p w:rsidR="00C3795E" w:rsidRPr="00C3795E" w:rsidRDefault="00C3795E" w:rsidP="002B32BC">
      <w:pPr>
        <w:spacing w:before="100" w:beforeAutospacing="1" w:after="100" w:afterAutospacing="1"/>
        <w:ind w:firstLine="708"/>
        <w:contextualSpacing/>
        <w:jc w:val="both"/>
        <w:rPr>
          <w:szCs w:val="28"/>
        </w:rPr>
      </w:pPr>
      <w:r w:rsidRPr="00C3795E">
        <w:rPr>
          <w:szCs w:val="28"/>
        </w:rPr>
        <w:t>8.8.1. Представлены не все документы, указанные в пункте 6.2. настоящего порядка.</w:t>
      </w:r>
    </w:p>
    <w:p w:rsidR="00C3795E" w:rsidRPr="00C3795E" w:rsidRDefault="00C3795E" w:rsidP="002B32BC">
      <w:pPr>
        <w:spacing w:before="100" w:beforeAutospacing="1" w:after="100" w:afterAutospacing="1"/>
        <w:ind w:firstLine="708"/>
        <w:contextualSpacing/>
        <w:jc w:val="both"/>
        <w:rPr>
          <w:szCs w:val="28"/>
        </w:rPr>
      </w:pPr>
      <w:r w:rsidRPr="00C3795E">
        <w:rPr>
          <w:szCs w:val="28"/>
        </w:rPr>
        <w:t>8.8.2. Представленные документы оформлены с нарушением требований законодательства Российской Федерации.</w:t>
      </w:r>
    </w:p>
    <w:p w:rsidR="00C3795E" w:rsidRPr="00C3795E" w:rsidRDefault="00C3795E" w:rsidP="002B32BC">
      <w:pPr>
        <w:spacing w:before="100" w:beforeAutospacing="1" w:after="100" w:afterAutospacing="1"/>
        <w:ind w:firstLine="708"/>
        <w:contextualSpacing/>
        <w:jc w:val="both"/>
        <w:rPr>
          <w:szCs w:val="28"/>
        </w:rPr>
      </w:pPr>
      <w:r w:rsidRPr="00C3795E">
        <w:rPr>
          <w:szCs w:val="28"/>
        </w:rPr>
        <w:lastRenderedPageBreak/>
        <w:t>8.8.3. Заявка подана лицом в отсутствие соответствующих полномочий.</w:t>
      </w:r>
    </w:p>
    <w:p w:rsidR="00C3795E" w:rsidRPr="00C3795E" w:rsidRDefault="00C3795E" w:rsidP="002B32BC">
      <w:pPr>
        <w:spacing w:before="100" w:beforeAutospacing="1" w:after="100" w:afterAutospacing="1"/>
        <w:ind w:firstLine="708"/>
        <w:contextualSpacing/>
        <w:jc w:val="both"/>
        <w:rPr>
          <w:szCs w:val="28"/>
        </w:rPr>
      </w:pPr>
      <w:r w:rsidRPr="00C3795E">
        <w:rPr>
          <w:szCs w:val="28"/>
        </w:rPr>
        <w:t>8.8.4. Не подтверждено поступление задатка.</w:t>
      </w:r>
    </w:p>
    <w:p w:rsidR="00C3795E" w:rsidRPr="00C3795E" w:rsidRDefault="00C3795E" w:rsidP="002B32BC">
      <w:pPr>
        <w:spacing w:before="100" w:beforeAutospacing="1" w:after="100" w:afterAutospacing="1"/>
        <w:ind w:firstLine="708"/>
        <w:contextualSpacing/>
        <w:jc w:val="both"/>
        <w:rPr>
          <w:szCs w:val="28"/>
        </w:rPr>
      </w:pPr>
      <w:r w:rsidRPr="00C3795E">
        <w:rPr>
          <w:szCs w:val="28"/>
        </w:rPr>
        <w:t>8.8.5. В заявке либо в прилагаемых к ней документах указаны недосто</w:t>
      </w:r>
      <w:r w:rsidR="002B32BC">
        <w:rPr>
          <w:szCs w:val="28"/>
        </w:rPr>
        <w:t>верные сведения.</w:t>
      </w:r>
    </w:p>
    <w:p w:rsidR="00C3795E" w:rsidRPr="00C3795E" w:rsidRDefault="00C3795E" w:rsidP="002B32BC">
      <w:pPr>
        <w:spacing w:before="100" w:beforeAutospacing="1" w:after="100" w:afterAutospacing="1"/>
        <w:ind w:firstLine="708"/>
        <w:contextualSpacing/>
        <w:jc w:val="both"/>
        <w:rPr>
          <w:szCs w:val="28"/>
        </w:rPr>
      </w:pPr>
      <w:r w:rsidRPr="00C3795E">
        <w:rPr>
          <w:szCs w:val="28"/>
        </w:rPr>
        <w:t>8.9. Всем претендентам направляются уведомления о принятых Комиссией решениях не позднее рабочего дня, следующего за днем подписания протокола. Претенденты, не допущенные к участию в аукционах, уведомляются о принятом решении с указанием причин отказа.</w:t>
      </w:r>
    </w:p>
    <w:p w:rsidR="00C3795E" w:rsidRPr="00C3795E" w:rsidRDefault="00C3795E" w:rsidP="002B32BC">
      <w:pPr>
        <w:spacing w:before="100" w:beforeAutospacing="1" w:after="100" w:afterAutospacing="1"/>
        <w:ind w:firstLine="708"/>
        <w:contextualSpacing/>
        <w:jc w:val="both"/>
        <w:rPr>
          <w:szCs w:val="28"/>
        </w:rPr>
      </w:pPr>
      <w:r w:rsidRPr="00C3795E">
        <w:rPr>
          <w:szCs w:val="28"/>
        </w:rPr>
        <w:t>8.10. Внесенный задаток претенденту, не допущенному к участию в аукционе, возвращается в течение пяти рабочих дней со дня оформления протокола.</w:t>
      </w:r>
    </w:p>
    <w:p w:rsidR="00C3795E" w:rsidRPr="00C3795E" w:rsidRDefault="00C3795E" w:rsidP="002B32BC">
      <w:pPr>
        <w:spacing w:before="100" w:beforeAutospacing="1" w:after="100" w:afterAutospacing="1"/>
        <w:ind w:firstLine="708"/>
        <w:contextualSpacing/>
        <w:jc w:val="both"/>
        <w:rPr>
          <w:szCs w:val="28"/>
        </w:rPr>
      </w:pPr>
      <w:r w:rsidRPr="00C3795E">
        <w:rPr>
          <w:szCs w:val="28"/>
        </w:rPr>
        <w:t>8.11. Претендент приобретает статус участника аукциона с момента подписания протокола.</w:t>
      </w:r>
    </w:p>
    <w:p w:rsidR="00C3795E" w:rsidRPr="00C3795E" w:rsidRDefault="00C3795E" w:rsidP="002B32BC">
      <w:pPr>
        <w:spacing w:before="100" w:beforeAutospacing="1" w:after="100" w:afterAutospacing="1"/>
        <w:ind w:firstLine="708"/>
        <w:contextualSpacing/>
        <w:jc w:val="both"/>
        <w:rPr>
          <w:szCs w:val="28"/>
        </w:rPr>
      </w:pPr>
      <w:r w:rsidRPr="00C3795E">
        <w:rPr>
          <w:szCs w:val="28"/>
        </w:rPr>
        <w:t>8.12. Аукцион проводится не позднее, чем через десять рабочих дней с момента подписания протокола.</w:t>
      </w:r>
    </w:p>
    <w:p w:rsidR="00C3795E" w:rsidRPr="00C3795E" w:rsidRDefault="00C3795E" w:rsidP="00C3795E">
      <w:pPr>
        <w:spacing w:before="100" w:beforeAutospacing="1" w:after="100" w:afterAutospacing="1"/>
        <w:contextualSpacing/>
        <w:jc w:val="both"/>
        <w:rPr>
          <w:szCs w:val="28"/>
        </w:rPr>
      </w:pPr>
    </w:p>
    <w:p w:rsidR="00C3795E" w:rsidRPr="002B32BC" w:rsidRDefault="00C3795E" w:rsidP="002B32BC">
      <w:pPr>
        <w:spacing w:before="100" w:beforeAutospacing="1" w:after="100" w:afterAutospacing="1"/>
        <w:contextualSpacing/>
        <w:jc w:val="center"/>
        <w:rPr>
          <w:b/>
          <w:szCs w:val="28"/>
        </w:rPr>
      </w:pPr>
      <w:r w:rsidRPr="002B32BC">
        <w:rPr>
          <w:b/>
          <w:szCs w:val="28"/>
        </w:rPr>
        <w:t>9. Порядок проведения аукциона</w:t>
      </w:r>
    </w:p>
    <w:p w:rsidR="00C3795E" w:rsidRPr="002B32BC" w:rsidRDefault="00C3795E" w:rsidP="002B32BC">
      <w:pPr>
        <w:spacing w:before="100" w:beforeAutospacing="1" w:after="100" w:afterAutospacing="1"/>
        <w:contextualSpacing/>
        <w:jc w:val="center"/>
        <w:rPr>
          <w:b/>
          <w:szCs w:val="28"/>
        </w:rPr>
      </w:pPr>
    </w:p>
    <w:p w:rsidR="00C3795E" w:rsidRPr="00C3795E" w:rsidRDefault="00C3795E" w:rsidP="002B32BC">
      <w:pPr>
        <w:spacing w:before="100" w:beforeAutospacing="1" w:after="100" w:afterAutospacing="1"/>
        <w:ind w:firstLine="708"/>
        <w:contextualSpacing/>
        <w:jc w:val="both"/>
        <w:rPr>
          <w:szCs w:val="28"/>
        </w:rPr>
      </w:pPr>
      <w:r w:rsidRPr="00C3795E">
        <w:rPr>
          <w:szCs w:val="28"/>
        </w:rPr>
        <w:t>9.1. Аукцион проводится в указанное в извещении о проведен</w:t>
      </w:r>
      <w:proofErr w:type="gramStart"/>
      <w:r w:rsidRPr="00C3795E">
        <w:rPr>
          <w:szCs w:val="28"/>
        </w:rPr>
        <w:t>ии ау</w:t>
      </w:r>
      <w:proofErr w:type="gramEnd"/>
      <w:r w:rsidRPr="00C3795E">
        <w:rPr>
          <w:szCs w:val="28"/>
        </w:rPr>
        <w:t>кциона место и время.</w:t>
      </w:r>
    </w:p>
    <w:p w:rsidR="00C3795E" w:rsidRPr="00C3795E" w:rsidRDefault="00C3795E" w:rsidP="002B32BC">
      <w:pPr>
        <w:spacing w:before="100" w:beforeAutospacing="1" w:after="100" w:afterAutospacing="1"/>
        <w:ind w:firstLine="708"/>
        <w:contextualSpacing/>
        <w:jc w:val="both"/>
        <w:rPr>
          <w:szCs w:val="28"/>
        </w:rPr>
      </w:pPr>
      <w:r w:rsidRPr="00C3795E">
        <w:rPr>
          <w:szCs w:val="28"/>
        </w:rPr>
        <w:t>9.2. Организатор аукциона обеспечивает участникам аукциона возможность принять участие в аукционе непосредственно или через своих представителей.</w:t>
      </w:r>
    </w:p>
    <w:p w:rsidR="00C3795E" w:rsidRPr="00C3795E" w:rsidRDefault="00C3795E" w:rsidP="002B32BC">
      <w:pPr>
        <w:spacing w:before="100" w:beforeAutospacing="1" w:after="100" w:afterAutospacing="1"/>
        <w:ind w:firstLine="708"/>
        <w:contextualSpacing/>
        <w:jc w:val="both"/>
        <w:rPr>
          <w:szCs w:val="28"/>
        </w:rPr>
      </w:pPr>
      <w:r w:rsidRPr="00C3795E">
        <w:rPr>
          <w:szCs w:val="28"/>
        </w:rPr>
        <w:t>9.3. Аукцион проводится организатором аукциона в присутствии членов Комиссии и участников аукциона или их представителей.</w:t>
      </w:r>
    </w:p>
    <w:p w:rsidR="00C3795E" w:rsidRPr="00C3795E" w:rsidRDefault="00C3795E" w:rsidP="002B32BC">
      <w:pPr>
        <w:spacing w:before="100" w:beforeAutospacing="1" w:after="100" w:afterAutospacing="1"/>
        <w:ind w:firstLine="708"/>
        <w:contextualSpacing/>
        <w:jc w:val="both"/>
        <w:rPr>
          <w:szCs w:val="28"/>
        </w:rPr>
      </w:pPr>
      <w:r w:rsidRPr="00C3795E">
        <w:rPr>
          <w:szCs w:val="28"/>
        </w:rPr>
        <w:t>9.4. Аукцион проводится путем повышения начальной (минимальной) цены, указанной в извещении о проведен</w:t>
      </w:r>
      <w:proofErr w:type="gramStart"/>
      <w:r w:rsidRPr="00C3795E">
        <w:rPr>
          <w:szCs w:val="28"/>
        </w:rPr>
        <w:t>ии ау</w:t>
      </w:r>
      <w:proofErr w:type="gramEnd"/>
      <w:r w:rsidRPr="00C3795E">
        <w:rPr>
          <w:szCs w:val="28"/>
        </w:rPr>
        <w:t>кциона, на "шаг аукциона".</w:t>
      </w:r>
    </w:p>
    <w:p w:rsidR="00C3795E" w:rsidRPr="00C3795E" w:rsidRDefault="00C3795E" w:rsidP="002B32BC">
      <w:pPr>
        <w:spacing w:before="100" w:beforeAutospacing="1" w:after="100" w:afterAutospacing="1"/>
        <w:ind w:firstLine="708"/>
        <w:contextualSpacing/>
        <w:jc w:val="both"/>
        <w:rPr>
          <w:szCs w:val="28"/>
        </w:rPr>
      </w:pPr>
      <w:r w:rsidRPr="00C3795E">
        <w:rPr>
          <w:szCs w:val="28"/>
        </w:rPr>
        <w:t>9.5. Из числа членов комиссии путем открытого голосования членов Комиссии большинством голосов выбирается аукционист.</w:t>
      </w:r>
    </w:p>
    <w:p w:rsidR="00C3795E" w:rsidRPr="00C3795E" w:rsidRDefault="00C3795E" w:rsidP="002B32BC">
      <w:pPr>
        <w:spacing w:before="100" w:beforeAutospacing="1" w:after="100" w:afterAutospacing="1"/>
        <w:ind w:firstLine="708"/>
        <w:contextualSpacing/>
        <w:jc w:val="both"/>
        <w:rPr>
          <w:szCs w:val="28"/>
        </w:rPr>
      </w:pPr>
      <w:r w:rsidRPr="00C3795E">
        <w:rPr>
          <w:szCs w:val="28"/>
        </w:rPr>
        <w:t>9.6. Аукцион проводится в следующем порядке:</w:t>
      </w:r>
    </w:p>
    <w:p w:rsidR="00C3795E" w:rsidRPr="00C3795E" w:rsidRDefault="00C3795E" w:rsidP="002B32BC">
      <w:pPr>
        <w:spacing w:before="100" w:beforeAutospacing="1" w:after="100" w:afterAutospacing="1"/>
        <w:ind w:firstLine="708"/>
        <w:contextualSpacing/>
        <w:jc w:val="both"/>
        <w:rPr>
          <w:szCs w:val="28"/>
        </w:rPr>
      </w:pPr>
      <w:r w:rsidRPr="00C3795E">
        <w:rPr>
          <w:szCs w:val="28"/>
        </w:rPr>
        <w:t>9.6.1. Участники аукциона или их представители для подтверждения своих полномочий представляют документ, удостоверяющий личность (паспорт или иной документ его заменяющий), а также документ, подтверждающий право участвовать в аукционе от имени участника аукциона. Участникам аукциона или их представителям выдаются пронумерованные карточки (далее - карточки).</w:t>
      </w:r>
    </w:p>
    <w:p w:rsidR="00C3795E" w:rsidRPr="00C3795E" w:rsidRDefault="00C3795E" w:rsidP="002B32BC">
      <w:pPr>
        <w:spacing w:before="100" w:beforeAutospacing="1" w:after="100" w:afterAutospacing="1"/>
        <w:ind w:firstLine="708"/>
        <w:contextualSpacing/>
        <w:jc w:val="both"/>
        <w:rPr>
          <w:szCs w:val="28"/>
        </w:rPr>
      </w:pPr>
      <w:r w:rsidRPr="00C3795E">
        <w:rPr>
          <w:szCs w:val="28"/>
        </w:rPr>
        <w:t>9.6.2. Аукцион ведет аукционист.</w:t>
      </w:r>
      <w:r w:rsidR="002B32BC">
        <w:rPr>
          <w:szCs w:val="28"/>
        </w:rPr>
        <w:t xml:space="preserve"> </w:t>
      </w:r>
      <w:r w:rsidRPr="00C3795E">
        <w:rPr>
          <w:szCs w:val="28"/>
        </w:rPr>
        <w:t>Аукцион начинается с объявления аукционистом начала проведения аукциона (лота), номера лота (в случае проведения аукциона по нескольким лотам), его наименования, краткой характеристики, начальной (минимальной) цены лота, шага аукциона, а также количества участников аукциона по данному лоту.</w:t>
      </w:r>
      <w:r w:rsidR="002B32BC">
        <w:rPr>
          <w:szCs w:val="28"/>
        </w:rPr>
        <w:t xml:space="preserve"> </w:t>
      </w:r>
      <w:r w:rsidRPr="00C3795E">
        <w:rPr>
          <w:szCs w:val="28"/>
        </w:rPr>
        <w:t>После оглашения аукционистом начальной цены лота участникам аукциона предлагается заявлять свои предложения о цене лота путем поднятия карточек.</w:t>
      </w:r>
      <w:r w:rsidR="002B32BC">
        <w:rPr>
          <w:szCs w:val="28"/>
        </w:rPr>
        <w:t xml:space="preserve"> </w:t>
      </w:r>
      <w:r w:rsidRPr="00C3795E">
        <w:rPr>
          <w:szCs w:val="28"/>
        </w:rPr>
        <w:t>Если после троекратного объявления начальной цены лота ни один из участников</w:t>
      </w:r>
      <w:r w:rsidR="002B32BC">
        <w:rPr>
          <w:szCs w:val="28"/>
        </w:rPr>
        <w:t xml:space="preserve"> </w:t>
      </w:r>
      <w:r w:rsidRPr="00C3795E">
        <w:rPr>
          <w:szCs w:val="28"/>
        </w:rPr>
        <w:lastRenderedPageBreak/>
        <w:t>аукциона не поднял карточку, аукцион по данному лоту признается несостоявшимся.</w:t>
      </w:r>
    </w:p>
    <w:p w:rsidR="00C3795E" w:rsidRPr="00C3795E" w:rsidRDefault="00C3795E" w:rsidP="002B32BC">
      <w:pPr>
        <w:spacing w:before="100" w:beforeAutospacing="1" w:after="100" w:afterAutospacing="1"/>
        <w:ind w:firstLine="708"/>
        <w:contextualSpacing/>
        <w:jc w:val="both"/>
        <w:rPr>
          <w:szCs w:val="28"/>
        </w:rPr>
      </w:pPr>
      <w:r w:rsidRPr="00C3795E">
        <w:rPr>
          <w:szCs w:val="28"/>
        </w:rPr>
        <w:t>9.6.3. Поднятие карточки означает безусловное и безотзывное согласие участника купить выставленный на аукцион лот по заявленной цене.</w:t>
      </w:r>
    </w:p>
    <w:p w:rsidR="00C3795E" w:rsidRPr="00C3795E" w:rsidRDefault="00C3795E" w:rsidP="002B32BC">
      <w:pPr>
        <w:spacing w:before="100" w:beforeAutospacing="1" w:after="100" w:afterAutospacing="1"/>
        <w:ind w:firstLine="708"/>
        <w:contextualSpacing/>
        <w:jc w:val="both"/>
        <w:rPr>
          <w:szCs w:val="28"/>
        </w:rPr>
      </w:pPr>
      <w:r w:rsidRPr="00C3795E">
        <w:rPr>
          <w:szCs w:val="28"/>
        </w:rPr>
        <w:t>9.6.4. После заявления участниками аукциона начальной цены аукционист предлагает участникам аукциона заявлять свои предложения по цене продажи, превышающей начальную цену, в сумме кратной заявленному шагу аукциона.</w:t>
      </w:r>
      <w:r w:rsidR="002B32BC">
        <w:rPr>
          <w:szCs w:val="28"/>
        </w:rPr>
        <w:t xml:space="preserve"> </w:t>
      </w:r>
      <w:r w:rsidRPr="00C3795E">
        <w:rPr>
          <w:szCs w:val="28"/>
        </w:rPr>
        <w:t xml:space="preserve">Каждое последующее поднятие карточки участниками аукциона означает согласие приобрести лот по цене, названной аукционистом. </w:t>
      </w:r>
    </w:p>
    <w:p w:rsidR="00C3795E" w:rsidRPr="00C3795E" w:rsidRDefault="00C3795E" w:rsidP="002B32BC">
      <w:pPr>
        <w:spacing w:before="100" w:beforeAutospacing="1" w:after="100" w:afterAutospacing="1"/>
        <w:ind w:firstLine="708"/>
        <w:contextualSpacing/>
        <w:jc w:val="both"/>
        <w:rPr>
          <w:szCs w:val="28"/>
        </w:rPr>
      </w:pPr>
      <w:r w:rsidRPr="00C3795E">
        <w:rPr>
          <w:szCs w:val="28"/>
        </w:rPr>
        <w:t>9.6.5. Аукционист называет номер карточки участника аукциона, который первым заявил начальную или последующую цену, указывает на этого участника и объявляет заявленную цену как цену продажи. При отсутствии предложений со стороны иных участников аукциона аукционист повторяет эту цену три раза. Если после третьего объявления заявленной цены ни один из участников аукциона не поднял карточку и не заявил последующую цену, аукцион по данному лоту завершается.</w:t>
      </w:r>
    </w:p>
    <w:p w:rsidR="00C3795E" w:rsidRPr="00C3795E" w:rsidRDefault="00C3795E" w:rsidP="002B32BC">
      <w:pPr>
        <w:spacing w:before="100" w:beforeAutospacing="1" w:after="100" w:afterAutospacing="1"/>
        <w:ind w:firstLine="708"/>
        <w:contextualSpacing/>
        <w:jc w:val="both"/>
        <w:rPr>
          <w:szCs w:val="28"/>
        </w:rPr>
      </w:pPr>
      <w:r w:rsidRPr="00C3795E">
        <w:rPr>
          <w:szCs w:val="28"/>
        </w:rPr>
        <w:t>9.6.6. По завершен</w:t>
      </w:r>
      <w:proofErr w:type="gramStart"/>
      <w:r w:rsidRPr="00C3795E">
        <w:rPr>
          <w:szCs w:val="28"/>
        </w:rPr>
        <w:t>ии ау</w:t>
      </w:r>
      <w:proofErr w:type="gramEnd"/>
      <w:r w:rsidRPr="00C3795E">
        <w:rPr>
          <w:szCs w:val="28"/>
        </w:rPr>
        <w:t xml:space="preserve">кциона аукционист объявляет об окончании проведения аукциона, называет последнюю цену, номер карточки и наименование победителя аукциона. </w:t>
      </w:r>
    </w:p>
    <w:p w:rsidR="00C3795E" w:rsidRPr="00C3795E" w:rsidRDefault="00C3795E" w:rsidP="002B32BC">
      <w:pPr>
        <w:spacing w:before="100" w:beforeAutospacing="1" w:after="100" w:afterAutospacing="1"/>
        <w:ind w:firstLine="708"/>
        <w:contextualSpacing/>
        <w:jc w:val="both"/>
        <w:rPr>
          <w:szCs w:val="28"/>
        </w:rPr>
      </w:pPr>
      <w:r w:rsidRPr="00C3795E">
        <w:rPr>
          <w:szCs w:val="28"/>
        </w:rPr>
        <w:t>9.7. При проведен</w:t>
      </w:r>
      <w:proofErr w:type="gramStart"/>
      <w:r w:rsidRPr="00C3795E">
        <w:rPr>
          <w:szCs w:val="28"/>
        </w:rPr>
        <w:t>ии ау</w:t>
      </w:r>
      <w:proofErr w:type="gramEnd"/>
      <w:r w:rsidRPr="00C3795E">
        <w:rPr>
          <w:szCs w:val="28"/>
        </w:rPr>
        <w:t xml:space="preserve">кциона организатор аукциона ведет протокол аукциона и может осуществлять аудиозапись аукциона. </w:t>
      </w:r>
    </w:p>
    <w:p w:rsidR="00C3795E" w:rsidRPr="00C3795E" w:rsidRDefault="00C3795E" w:rsidP="00C3795E">
      <w:pPr>
        <w:spacing w:before="100" w:beforeAutospacing="1" w:after="100" w:afterAutospacing="1"/>
        <w:contextualSpacing/>
        <w:jc w:val="both"/>
        <w:rPr>
          <w:szCs w:val="28"/>
        </w:rPr>
      </w:pPr>
    </w:p>
    <w:p w:rsidR="00C3795E" w:rsidRPr="002B32BC" w:rsidRDefault="00C3795E" w:rsidP="002B32BC">
      <w:pPr>
        <w:spacing w:before="100" w:beforeAutospacing="1" w:after="100" w:afterAutospacing="1"/>
        <w:contextualSpacing/>
        <w:jc w:val="center"/>
        <w:rPr>
          <w:b/>
          <w:szCs w:val="28"/>
        </w:rPr>
      </w:pPr>
      <w:r w:rsidRPr="002B32BC">
        <w:rPr>
          <w:b/>
          <w:szCs w:val="28"/>
        </w:rPr>
        <w:t>10. Оформление результатов аукциона</w:t>
      </w:r>
    </w:p>
    <w:p w:rsidR="00C3795E" w:rsidRPr="00C3795E" w:rsidRDefault="00C3795E" w:rsidP="00C3795E">
      <w:pPr>
        <w:spacing w:before="100" w:beforeAutospacing="1" w:after="100" w:afterAutospacing="1"/>
        <w:contextualSpacing/>
        <w:jc w:val="both"/>
        <w:rPr>
          <w:szCs w:val="28"/>
        </w:rPr>
      </w:pPr>
    </w:p>
    <w:p w:rsidR="00C3795E" w:rsidRPr="00C3795E" w:rsidRDefault="00C3795E" w:rsidP="002B32BC">
      <w:pPr>
        <w:spacing w:before="100" w:beforeAutospacing="1" w:after="100" w:afterAutospacing="1"/>
        <w:ind w:firstLine="708"/>
        <w:contextualSpacing/>
        <w:jc w:val="both"/>
        <w:rPr>
          <w:szCs w:val="28"/>
        </w:rPr>
      </w:pPr>
      <w:r w:rsidRPr="00C3795E">
        <w:rPr>
          <w:szCs w:val="28"/>
        </w:rPr>
        <w:t xml:space="preserve">10.1. Результаты аукциона оформляются протоколом об итогах аукциона, который подписывается аукционистом, председателем и секретарем комиссии, а также победителем аукциона, не позднее следующего рабочего дня, в двух экземплярах, имеющих одинаковую силу, один из которых в течение трех рабочих дней передается лицу, выигравшему аукцион, второй остается у организатора аукциона. В протоколе об итогах аукциона указываются следующие сведения: </w:t>
      </w:r>
    </w:p>
    <w:p w:rsidR="00C3795E" w:rsidRPr="00C3795E" w:rsidRDefault="00C3795E" w:rsidP="002B32BC">
      <w:pPr>
        <w:spacing w:before="100" w:beforeAutospacing="1" w:after="100" w:afterAutospacing="1"/>
        <w:ind w:firstLine="708"/>
        <w:contextualSpacing/>
        <w:jc w:val="both"/>
        <w:rPr>
          <w:szCs w:val="28"/>
        </w:rPr>
      </w:pPr>
      <w:r w:rsidRPr="00C3795E">
        <w:rPr>
          <w:szCs w:val="28"/>
        </w:rPr>
        <w:t>1) место, дата и время проведения аукциона;</w:t>
      </w:r>
    </w:p>
    <w:p w:rsidR="00C3795E" w:rsidRPr="00C3795E" w:rsidRDefault="00C3795E" w:rsidP="002B32BC">
      <w:pPr>
        <w:spacing w:before="100" w:beforeAutospacing="1" w:after="100" w:afterAutospacing="1"/>
        <w:ind w:firstLine="708"/>
        <w:contextualSpacing/>
        <w:jc w:val="both"/>
        <w:rPr>
          <w:szCs w:val="28"/>
        </w:rPr>
      </w:pPr>
      <w:r w:rsidRPr="00C3795E">
        <w:rPr>
          <w:szCs w:val="28"/>
        </w:rPr>
        <w:t xml:space="preserve">2) предмет аукциона, местоположение (адрес) НТО; </w:t>
      </w:r>
    </w:p>
    <w:p w:rsidR="00C3795E" w:rsidRPr="00C3795E" w:rsidRDefault="00C3795E" w:rsidP="002B32BC">
      <w:pPr>
        <w:spacing w:before="100" w:beforeAutospacing="1" w:after="100" w:afterAutospacing="1"/>
        <w:ind w:firstLine="708"/>
        <w:contextualSpacing/>
        <w:jc w:val="both"/>
        <w:rPr>
          <w:szCs w:val="28"/>
        </w:rPr>
      </w:pPr>
      <w:r w:rsidRPr="00C3795E">
        <w:rPr>
          <w:szCs w:val="28"/>
        </w:rPr>
        <w:t xml:space="preserve">3) об участниках аукциона; </w:t>
      </w:r>
    </w:p>
    <w:p w:rsidR="00C3795E" w:rsidRPr="00C3795E" w:rsidRDefault="00C3795E" w:rsidP="002B32BC">
      <w:pPr>
        <w:spacing w:before="100" w:beforeAutospacing="1" w:after="100" w:afterAutospacing="1"/>
        <w:ind w:firstLine="708"/>
        <w:contextualSpacing/>
        <w:jc w:val="both"/>
        <w:rPr>
          <w:szCs w:val="28"/>
        </w:rPr>
      </w:pPr>
      <w:r w:rsidRPr="00C3795E">
        <w:rPr>
          <w:szCs w:val="28"/>
        </w:rPr>
        <w:t>4) начальная (минимальная) цена лота;</w:t>
      </w:r>
    </w:p>
    <w:p w:rsidR="00C3795E" w:rsidRPr="00C3795E" w:rsidRDefault="00C3795E" w:rsidP="002B32BC">
      <w:pPr>
        <w:spacing w:before="100" w:beforeAutospacing="1" w:after="100" w:afterAutospacing="1"/>
        <w:ind w:firstLine="708"/>
        <w:contextualSpacing/>
        <w:jc w:val="both"/>
        <w:rPr>
          <w:szCs w:val="28"/>
        </w:rPr>
      </w:pPr>
      <w:r w:rsidRPr="00C3795E">
        <w:rPr>
          <w:szCs w:val="28"/>
        </w:rPr>
        <w:t>5) шаг аукциона;</w:t>
      </w:r>
    </w:p>
    <w:p w:rsidR="00C3795E" w:rsidRPr="00C3795E" w:rsidRDefault="00C3795E" w:rsidP="002B32BC">
      <w:pPr>
        <w:spacing w:before="100" w:beforeAutospacing="1" w:after="100" w:afterAutospacing="1"/>
        <w:ind w:firstLine="708"/>
        <w:contextualSpacing/>
        <w:jc w:val="both"/>
        <w:rPr>
          <w:szCs w:val="28"/>
        </w:rPr>
      </w:pPr>
      <w:r w:rsidRPr="00C3795E">
        <w:rPr>
          <w:szCs w:val="28"/>
        </w:rPr>
        <w:t xml:space="preserve">6) последнее предложение участника аукциона о цене лота; </w:t>
      </w:r>
    </w:p>
    <w:p w:rsidR="00C3795E" w:rsidRPr="00C3795E" w:rsidRDefault="00C3795E" w:rsidP="002B32BC">
      <w:pPr>
        <w:spacing w:before="100" w:beforeAutospacing="1" w:after="100" w:afterAutospacing="1"/>
        <w:ind w:firstLine="708"/>
        <w:contextualSpacing/>
        <w:jc w:val="both"/>
        <w:rPr>
          <w:szCs w:val="28"/>
        </w:rPr>
      </w:pPr>
      <w:r w:rsidRPr="00C3795E">
        <w:rPr>
          <w:szCs w:val="28"/>
        </w:rPr>
        <w:t>7) наименование (для юридического лица), фамилия, имя, отчество, (для физиче</w:t>
      </w:r>
      <w:r w:rsidR="002B32BC">
        <w:rPr>
          <w:szCs w:val="28"/>
        </w:rPr>
        <w:t xml:space="preserve">ского лица) победителя аукциона. </w:t>
      </w:r>
    </w:p>
    <w:p w:rsidR="002B32BC" w:rsidRDefault="00C3795E" w:rsidP="002B32BC">
      <w:pPr>
        <w:spacing w:before="100" w:beforeAutospacing="1" w:after="100" w:afterAutospacing="1"/>
        <w:ind w:firstLine="708"/>
        <w:contextualSpacing/>
        <w:jc w:val="both"/>
        <w:rPr>
          <w:szCs w:val="28"/>
        </w:rPr>
      </w:pPr>
      <w:r w:rsidRPr="00C3795E">
        <w:rPr>
          <w:szCs w:val="28"/>
        </w:rPr>
        <w:t>По каждому лоту оформляется отдельный протокол об итогах аукциона.</w:t>
      </w:r>
      <w:r w:rsidR="002B32BC">
        <w:rPr>
          <w:szCs w:val="28"/>
        </w:rPr>
        <w:t xml:space="preserve"> </w:t>
      </w:r>
      <w:r w:rsidRPr="00C3795E">
        <w:rPr>
          <w:szCs w:val="28"/>
        </w:rPr>
        <w:t>В случае признания аукциона несостоявшимся протокол об итогах аукциона составляется в день проведения аукциона в одном экземпляре и остается на хранен</w:t>
      </w:r>
      <w:proofErr w:type="gramStart"/>
      <w:r w:rsidRPr="00C3795E">
        <w:rPr>
          <w:szCs w:val="28"/>
        </w:rPr>
        <w:t>ии у о</w:t>
      </w:r>
      <w:proofErr w:type="gramEnd"/>
      <w:r w:rsidRPr="00C3795E">
        <w:rPr>
          <w:szCs w:val="28"/>
        </w:rPr>
        <w:t>рганизатора аукциона.</w:t>
      </w:r>
      <w:r w:rsidR="002B32BC">
        <w:rPr>
          <w:szCs w:val="28"/>
        </w:rPr>
        <w:t xml:space="preserve"> </w:t>
      </w:r>
    </w:p>
    <w:p w:rsidR="00C3795E" w:rsidRPr="00C3795E" w:rsidRDefault="00C3795E" w:rsidP="002B32BC">
      <w:pPr>
        <w:spacing w:before="100" w:beforeAutospacing="1" w:after="100" w:afterAutospacing="1"/>
        <w:ind w:firstLine="708"/>
        <w:contextualSpacing/>
        <w:jc w:val="both"/>
        <w:rPr>
          <w:szCs w:val="28"/>
        </w:rPr>
      </w:pPr>
      <w:r w:rsidRPr="00C3795E">
        <w:rPr>
          <w:szCs w:val="28"/>
        </w:rPr>
        <w:lastRenderedPageBreak/>
        <w:t xml:space="preserve">10.2. Информация об итогах аукциона публикуется в газете и размещается в сети Интернет организатором аукциона. </w:t>
      </w:r>
    </w:p>
    <w:p w:rsidR="00C3795E" w:rsidRPr="00C3795E" w:rsidRDefault="00C3795E" w:rsidP="002B32BC">
      <w:pPr>
        <w:spacing w:before="100" w:beforeAutospacing="1" w:after="100" w:afterAutospacing="1"/>
        <w:ind w:firstLine="708"/>
        <w:contextualSpacing/>
        <w:jc w:val="both"/>
        <w:rPr>
          <w:szCs w:val="28"/>
        </w:rPr>
      </w:pPr>
      <w:r w:rsidRPr="00C3795E">
        <w:rPr>
          <w:szCs w:val="28"/>
        </w:rPr>
        <w:t xml:space="preserve">10.3. Протокол об итогах аукциона является основанием для заключения договора с победителем аукциона.  </w:t>
      </w:r>
    </w:p>
    <w:p w:rsidR="00C3795E" w:rsidRPr="00C3795E" w:rsidRDefault="00C3795E" w:rsidP="002B32BC">
      <w:pPr>
        <w:spacing w:before="100" w:beforeAutospacing="1" w:after="100" w:afterAutospacing="1"/>
        <w:ind w:firstLine="708"/>
        <w:contextualSpacing/>
        <w:jc w:val="both"/>
        <w:rPr>
          <w:szCs w:val="28"/>
        </w:rPr>
      </w:pPr>
      <w:r w:rsidRPr="00C3795E">
        <w:rPr>
          <w:szCs w:val="28"/>
        </w:rPr>
        <w:t>10.4. Договор подписывается сторонами не позднее двадцати календарных дней или иного указанного в извещении срока со дня подписания протокола об итогах аукциона.</w:t>
      </w:r>
    </w:p>
    <w:p w:rsidR="00C3795E" w:rsidRPr="00C3795E" w:rsidRDefault="00C3795E" w:rsidP="002B32BC">
      <w:pPr>
        <w:spacing w:before="100" w:beforeAutospacing="1" w:after="100" w:afterAutospacing="1"/>
        <w:ind w:firstLine="708"/>
        <w:contextualSpacing/>
        <w:jc w:val="both"/>
        <w:rPr>
          <w:szCs w:val="28"/>
        </w:rPr>
      </w:pPr>
      <w:r w:rsidRPr="00C3795E">
        <w:rPr>
          <w:szCs w:val="28"/>
        </w:rPr>
        <w:t>10.5. Последствия уклонения победителя аукциона и организатора аукциона от подписания протокола либо заключения договора определяются в соответствии с гражданским законодательством Российской Федерации.</w:t>
      </w:r>
    </w:p>
    <w:p w:rsidR="00C3795E" w:rsidRPr="00C3795E" w:rsidRDefault="00C3795E" w:rsidP="002B32BC">
      <w:pPr>
        <w:spacing w:before="100" w:beforeAutospacing="1" w:after="100" w:afterAutospacing="1"/>
        <w:ind w:firstLine="708"/>
        <w:contextualSpacing/>
        <w:jc w:val="both"/>
        <w:rPr>
          <w:szCs w:val="28"/>
        </w:rPr>
      </w:pPr>
      <w:r w:rsidRPr="00C3795E">
        <w:rPr>
          <w:szCs w:val="28"/>
        </w:rPr>
        <w:t>10.6. Внесенный победителем аукциона задаток засчитывается в качестве платы по договору.</w:t>
      </w:r>
      <w:r w:rsidR="002B32BC">
        <w:rPr>
          <w:szCs w:val="28"/>
        </w:rPr>
        <w:t xml:space="preserve"> </w:t>
      </w:r>
      <w:r w:rsidRPr="00C3795E">
        <w:rPr>
          <w:szCs w:val="28"/>
        </w:rPr>
        <w:t>Организатор аукциона в течение пяти рабочих дней со дня подписания протокола об итогах аукциона возвращает задаток участникам проигравшим аукцион.</w:t>
      </w:r>
    </w:p>
    <w:p w:rsidR="00C3795E" w:rsidRPr="00C3795E" w:rsidRDefault="00C3795E" w:rsidP="00C3795E">
      <w:pPr>
        <w:spacing w:before="100" w:beforeAutospacing="1" w:after="100" w:afterAutospacing="1"/>
        <w:contextualSpacing/>
        <w:jc w:val="both"/>
        <w:rPr>
          <w:szCs w:val="28"/>
        </w:rPr>
      </w:pPr>
    </w:p>
    <w:p w:rsidR="00C3795E" w:rsidRPr="002B32BC" w:rsidRDefault="00C3795E" w:rsidP="002B32BC">
      <w:pPr>
        <w:spacing w:before="100" w:beforeAutospacing="1" w:after="100" w:afterAutospacing="1"/>
        <w:jc w:val="center"/>
        <w:rPr>
          <w:b/>
          <w:szCs w:val="28"/>
        </w:rPr>
      </w:pPr>
      <w:r w:rsidRPr="002B32BC">
        <w:rPr>
          <w:b/>
          <w:szCs w:val="28"/>
        </w:rPr>
        <w:t xml:space="preserve">11. Признание аукциона </w:t>
      </w:r>
      <w:proofErr w:type="gramStart"/>
      <w:r w:rsidRPr="002B32BC">
        <w:rPr>
          <w:b/>
          <w:szCs w:val="28"/>
        </w:rPr>
        <w:t>несостоявшимся</w:t>
      </w:r>
      <w:proofErr w:type="gramEnd"/>
    </w:p>
    <w:p w:rsidR="00C3795E" w:rsidRPr="00C3795E" w:rsidRDefault="00C3795E" w:rsidP="002B32BC">
      <w:pPr>
        <w:spacing w:before="100" w:beforeAutospacing="1" w:after="100" w:afterAutospacing="1"/>
        <w:ind w:firstLine="708"/>
        <w:contextualSpacing/>
        <w:jc w:val="both"/>
        <w:rPr>
          <w:szCs w:val="28"/>
        </w:rPr>
      </w:pPr>
      <w:r w:rsidRPr="00C3795E">
        <w:rPr>
          <w:szCs w:val="28"/>
        </w:rPr>
        <w:t>11.1. Аукцион по каждому лоту признается не состоявшимся в случае, если:</w:t>
      </w:r>
    </w:p>
    <w:p w:rsidR="00C3795E" w:rsidRPr="00C3795E" w:rsidRDefault="00C3795E" w:rsidP="002B32BC">
      <w:pPr>
        <w:spacing w:before="100" w:beforeAutospacing="1" w:after="100" w:afterAutospacing="1"/>
        <w:ind w:firstLine="708"/>
        <w:contextualSpacing/>
        <w:jc w:val="both"/>
        <w:rPr>
          <w:szCs w:val="28"/>
        </w:rPr>
      </w:pPr>
      <w:r w:rsidRPr="00C3795E">
        <w:rPr>
          <w:szCs w:val="28"/>
        </w:rPr>
        <w:t>11.1.1. К участию в аукционе  допущен только один участник.</w:t>
      </w:r>
    </w:p>
    <w:p w:rsidR="00C3795E" w:rsidRPr="00C3795E" w:rsidRDefault="00C3795E" w:rsidP="002B32BC">
      <w:pPr>
        <w:spacing w:before="100" w:beforeAutospacing="1" w:after="100" w:afterAutospacing="1"/>
        <w:ind w:firstLine="708"/>
        <w:contextualSpacing/>
        <w:jc w:val="both"/>
        <w:rPr>
          <w:szCs w:val="28"/>
        </w:rPr>
      </w:pPr>
      <w:r w:rsidRPr="00C3795E">
        <w:rPr>
          <w:szCs w:val="28"/>
        </w:rPr>
        <w:t>11.1.2. Не подано ни одной заявки.</w:t>
      </w:r>
    </w:p>
    <w:p w:rsidR="00C3795E" w:rsidRPr="00C3795E" w:rsidRDefault="00C3795E" w:rsidP="002B32BC">
      <w:pPr>
        <w:spacing w:before="100" w:beforeAutospacing="1" w:after="100" w:afterAutospacing="1"/>
        <w:ind w:firstLine="708"/>
        <w:contextualSpacing/>
        <w:jc w:val="both"/>
        <w:rPr>
          <w:szCs w:val="28"/>
        </w:rPr>
      </w:pPr>
      <w:r w:rsidRPr="00C3795E">
        <w:rPr>
          <w:szCs w:val="28"/>
        </w:rPr>
        <w:t>11.1.3. Ни один из участников аукциона после троекратного объявления начальной цены лота не поднял карточку.</w:t>
      </w:r>
    </w:p>
    <w:p w:rsidR="00C3795E" w:rsidRPr="00C3795E" w:rsidRDefault="00C3795E" w:rsidP="002B32BC">
      <w:pPr>
        <w:spacing w:before="100" w:beforeAutospacing="1" w:after="100" w:afterAutospacing="1"/>
        <w:ind w:firstLine="708"/>
        <w:contextualSpacing/>
        <w:jc w:val="both"/>
        <w:rPr>
          <w:szCs w:val="28"/>
        </w:rPr>
      </w:pPr>
      <w:r w:rsidRPr="00C3795E">
        <w:rPr>
          <w:szCs w:val="28"/>
        </w:rPr>
        <w:t>11.2. В случае, указанном в подпункте 11.1.1. настоящего положения, договор заключается с лицом, которое являлось единственным участником аукциона. Договор заключается с единственным участником аукциона по начальной цене лота.</w:t>
      </w: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both"/>
        <w:rPr>
          <w:szCs w:val="28"/>
        </w:rPr>
      </w:pPr>
    </w:p>
    <w:tbl>
      <w:tblPr>
        <w:tblStyle w:val="a7"/>
        <w:tblW w:w="0" w:type="auto"/>
        <w:tblLook w:val="04A0" w:firstRow="1" w:lastRow="0" w:firstColumn="1" w:lastColumn="0" w:noHBand="0" w:noVBand="1"/>
      </w:tblPr>
      <w:tblGrid>
        <w:gridCol w:w="4785"/>
        <w:gridCol w:w="4785"/>
      </w:tblGrid>
      <w:tr w:rsidR="002B32BC" w:rsidTr="002B32BC">
        <w:tc>
          <w:tcPr>
            <w:tcW w:w="4785" w:type="dxa"/>
            <w:tcBorders>
              <w:top w:val="nil"/>
              <w:left w:val="nil"/>
              <w:bottom w:val="nil"/>
              <w:right w:val="nil"/>
            </w:tcBorders>
          </w:tcPr>
          <w:p w:rsidR="002B32BC" w:rsidRDefault="002B32BC" w:rsidP="00C3795E">
            <w:pPr>
              <w:spacing w:before="100" w:beforeAutospacing="1" w:after="100" w:afterAutospacing="1"/>
              <w:contextualSpacing/>
              <w:jc w:val="both"/>
              <w:rPr>
                <w:szCs w:val="28"/>
              </w:rPr>
            </w:pPr>
          </w:p>
        </w:tc>
        <w:tc>
          <w:tcPr>
            <w:tcW w:w="4785" w:type="dxa"/>
            <w:tcBorders>
              <w:top w:val="nil"/>
              <w:left w:val="nil"/>
              <w:bottom w:val="nil"/>
              <w:right w:val="nil"/>
            </w:tcBorders>
          </w:tcPr>
          <w:p w:rsidR="002B32BC" w:rsidRDefault="002B32BC" w:rsidP="00C3795E">
            <w:pPr>
              <w:spacing w:before="100" w:beforeAutospacing="1" w:after="100" w:afterAutospacing="1"/>
              <w:contextualSpacing/>
              <w:jc w:val="both"/>
              <w:rPr>
                <w:szCs w:val="28"/>
              </w:rPr>
            </w:pPr>
            <w:r w:rsidRPr="00C3795E">
              <w:rPr>
                <w:szCs w:val="28"/>
              </w:rPr>
              <w:t>Приложение к Порядку проведения аукциона на право размещения НТО</w:t>
            </w:r>
          </w:p>
        </w:tc>
      </w:tr>
    </w:tbl>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both"/>
        <w:rPr>
          <w:szCs w:val="28"/>
        </w:rPr>
      </w:pPr>
    </w:p>
    <w:p w:rsidR="00C3795E" w:rsidRPr="00C3795E" w:rsidRDefault="00C3795E" w:rsidP="002B32BC">
      <w:pPr>
        <w:spacing w:before="100" w:beforeAutospacing="1" w:after="100" w:afterAutospacing="1"/>
        <w:contextualSpacing/>
        <w:jc w:val="center"/>
        <w:rPr>
          <w:szCs w:val="28"/>
        </w:rPr>
      </w:pPr>
      <w:r w:rsidRPr="00C3795E">
        <w:rPr>
          <w:szCs w:val="28"/>
        </w:rPr>
        <w:t>ЗАЯВКА</w:t>
      </w:r>
    </w:p>
    <w:p w:rsidR="00C3795E" w:rsidRPr="00C3795E" w:rsidRDefault="00C3795E" w:rsidP="002B32BC">
      <w:pPr>
        <w:spacing w:before="100" w:beforeAutospacing="1" w:after="100" w:afterAutospacing="1"/>
        <w:contextualSpacing/>
        <w:jc w:val="center"/>
        <w:rPr>
          <w:szCs w:val="28"/>
        </w:rPr>
      </w:pPr>
      <w:r w:rsidRPr="00C3795E">
        <w:rPr>
          <w:szCs w:val="28"/>
        </w:rPr>
        <w:t>на участие в аукционе на право заключения договора на размещение нестационарного торгового объекта</w:t>
      </w:r>
    </w:p>
    <w:p w:rsidR="00C3795E" w:rsidRPr="00C3795E" w:rsidRDefault="00C3795E" w:rsidP="002B32BC">
      <w:pPr>
        <w:spacing w:before="100" w:beforeAutospacing="1" w:after="100" w:afterAutospacing="1"/>
        <w:contextualSpacing/>
        <w:jc w:val="center"/>
        <w:rPr>
          <w:szCs w:val="28"/>
        </w:rPr>
      </w:pPr>
      <w:r w:rsidRPr="00C3795E">
        <w:rPr>
          <w:szCs w:val="28"/>
        </w:rPr>
        <w:t>(примерная форма)</w:t>
      </w: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both"/>
        <w:rPr>
          <w:szCs w:val="28"/>
        </w:rPr>
      </w:pPr>
      <w:r w:rsidRPr="00C3795E">
        <w:rPr>
          <w:szCs w:val="28"/>
        </w:rPr>
        <w:t>Заявитель ___________________________________________________________</w:t>
      </w:r>
    </w:p>
    <w:p w:rsidR="00C3795E" w:rsidRPr="00C3795E" w:rsidRDefault="00C3795E" w:rsidP="00C3795E">
      <w:pPr>
        <w:spacing w:before="100" w:beforeAutospacing="1" w:after="100" w:afterAutospacing="1"/>
        <w:contextualSpacing/>
        <w:jc w:val="both"/>
        <w:rPr>
          <w:szCs w:val="28"/>
        </w:rPr>
      </w:pPr>
      <w:r w:rsidRPr="00C3795E">
        <w:rPr>
          <w:szCs w:val="28"/>
        </w:rPr>
        <w:t xml:space="preserve">         ФИО / Фирменное наименование заявителя</w:t>
      </w:r>
    </w:p>
    <w:p w:rsidR="00C3795E" w:rsidRPr="00C3795E" w:rsidRDefault="00C3795E" w:rsidP="00C3795E">
      <w:pPr>
        <w:spacing w:before="100" w:beforeAutospacing="1" w:after="100" w:afterAutospacing="1"/>
        <w:contextualSpacing/>
        <w:jc w:val="both"/>
        <w:rPr>
          <w:szCs w:val="28"/>
        </w:rPr>
      </w:pPr>
      <w:r w:rsidRPr="00C3795E">
        <w:rPr>
          <w:szCs w:val="28"/>
        </w:rPr>
        <w:t>в</w:t>
      </w:r>
      <w:r w:rsidR="002B32BC">
        <w:rPr>
          <w:szCs w:val="28"/>
        </w:rPr>
        <w:t xml:space="preserve"> </w:t>
      </w:r>
      <w:r w:rsidRPr="00C3795E">
        <w:rPr>
          <w:szCs w:val="28"/>
        </w:rPr>
        <w:t>лице ____________________________________________________________</w:t>
      </w:r>
    </w:p>
    <w:p w:rsidR="00C3795E" w:rsidRPr="00C3795E" w:rsidRDefault="00C3795E" w:rsidP="00C3795E">
      <w:pPr>
        <w:spacing w:before="100" w:beforeAutospacing="1" w:after="100" w:afterAutospacing="1"/>
        <w:contextualSpacing/>
        <w:jc w:val="both"/>
        <w:rPr>
          <w:szCs w:val="28"/>
        </w:rPr>
      </w:pPr>
      <w:proofErr w:type="gramStart"/>
      <w:r w:rsidRPr="00C3795E">
        <w:rPr>
          <w:szCs w:val="28"/>
        </w:rPr>
        <w:t>действующего</w:t>
      </w:r>
      <w:proofErr w:type="gramEnd"/>
      <w:r w:rsidRPr="00C3795E">
        <w:rPr>
          <w:szCs w:val="28"/>
        </w:rPr>
        <w:t xml:space="preserve"> на основании ___________________________</w:t>
      </w:r>
      <w:r w:rsidR="002B32BC">
        <w:rPr>
          <w:szCs w:val="28"/>
        </w:rPr>
        <w:t>_</w:t>
      </w:r>
      <w:r w:rsidRPr="00C3795E">
        <w:rPr>
          <w:szCs w:val="28"/>
        </w:rPr>
        <w:t>_____________</w:t>
      </w:r>
    </w:p>
    <w:p w:rsidR="00C3795E" w:rsidRPr="00C3795E" w:rsidRDefault="00C3795E" w:rsidP="00C3795E">
      <w:pPr>
        <w:spacing w:before="100" w:beforeAutospacing="1" w:after="100" w:afterAutospacing="1"/>
        <w:contextualSpacing/>
        <w:jc w:val="both"/>
        <w:rPr>
          <w:szCs w:val="28"/>
        </w:rPr>
      </w:pPr>
      <w:r w:rsidRPr="00C3795E">
        <w:rPr>
          <w:szCs w:val="28"/>
        </w:rPr>
        <w:t>Свидетельство о государственной регистрации юридического лица /индивидуального предпринимателя серия ___________ № _____________</w:t>
      </w:r>
      <w:proofErr w:type="gramStart"/>
      <w:r w:rsidRPr="00C3795E">
        <w:rPr>
          <w:szCs w:val="28"/>
        </w:rPr>
        <w:t xml:space="preserve"> ,</w:t>
      </w:r>
      <w:proofErr w:type="gramEnd"/>
      <w:r w:rsidRPr="00C3795E">
        <w:rPr>
          <w:szCs w:val="28"/>
        </w:rPr>
        <w:t xml:space="preserve"> дата регистрации «_____» ___________ 20__ г. орган, осуществивший регистрацию _______________________________________________________</w:t>
      </w:r>
      <w:r w:rsidR="002B32BC">
        <w:rPr>
          <w:szCs w:val="28"/>
        </w:rPr>
        <w:t>_____</w:t>
      </w:r>
      <w:r w:rsidRPr="00C3795E">
        <w:rPr>
          <w:szCs w:val="28"/>
        </w:rPr>
        <w:t>__</w:t>
      </w:r>
    </w:p>
    <w:p w:rsidR="00C3795E" w:rsidRPr="00C3795E" w:rsidRDefault="00C3795E" w:rsidP="00C3795E">
      <w:pPr>
        <w:spacing w:before="100" w:beforeAutospacing="1" w:after="100" w:afterAutospacing="1"/>
        <w:contextualSpacing/>
        <w:jc w:val="both"/>
        <w:rPr>
          <w:szCs w:val="28"/>
        </w:rPr>
      </w:pPr>
      <w:r w:rsidRPr="00C3795E">
        <w:rPr>
          <w:szCs w:val="28"/>
        </w:rPr>
        <w:t>_____________________________________________</w:t>
      </w:r>
      <w:r w:rsidR="002B32BC">
        <w:rPr>
          <w:szCs w:val="28"/>
        </w:rPr>
        <w:t>_____________________</w:t>
      </w:r>
      <w:r w:rsidRPr="00C3795E">
        <w:rPr>
          <w:szCs w:val="28"/>
        </w:rPr>
        <w:t>ИНН/КПП</w:t>
      </w:r>
      <w:r w:rsidR="002B32BC">
        <w:rPr>
          <w:szCs w:val="28"/>
        </w:rPr>
        <w:t>______________________________________________________</w:t>
      </w:r>
    </w:p>
    <w:p w:rsidR="00C3795E" w:rsidRPr="00C3795E" w:rsidRDefault="00C3795E" w:rsidP="00C3795E">
      <w:pPr>
        <w:spacing w:before="100" w:beforeAutospacing="1" w:after="100" w:afterAutospacing="1"/>
        <w:contextualSpacing/>
        <w:jc w:val="both"/>
        <w:rPr>
          <w:szCs w:val="28"/>
        </w:rPr>
      </w:pPr>
      <w:r w:rsidRPr="00C3795E">
        <w:rPr>
          <w:szCs w:val="28"/>
        </w:rPr>
        <w:t xml:space="preserve">Место жительства / Место нахождения /почтовый адрес, Индекс заявителя: </w:t>
      </w:r>
    </w:p>
    <w:p w:rsidR="00C3795E" w:rsidRPr="00C3795E" w:rsidRDefault="00C3795E" w:rsidP="00C3795E">
      <w:pPr>
        <w:spacing w:before="100" w:beforeAutospacing="1" w:after="100" w:afterAutospacing="1"/>
        <w:contextualSpacing/>
        <w:jc w:val="both"/>
        <w:rPr>
          <w:szCs w:val="28"/>
        </w:rPr>
      </w:pPr>
      <w:r w:rsidRPr="00C3795E">
        <w:rPr>
          <w:szCs w:val="28"/>
        </w:rPr>
        <w:t>____________________________________________________________________________________________________________________________________</w:t>
      </w:r>
    </w:p>
    <w:p w:rsidR="00C3795E" w:rsidRPr="00C3795E" w:rsidRDefault="00C3795E" w:rsidP="00C3795E">
      <w:pPr>
        <w:spacing w:before="100" w:beforeAutospacing="1" w:after="100" w:afterAutospacing="1"/>
        <w:contextualSpacing/>
        <w:jc w:val="both"/>
        <w:rPr>
          <w:szCs w:val="28"/>
        </w:rPr>
      </w:pPr>
      <w:r w:rsidRPr="00C3795E">
        <w:rPr>
          <w:szCs w:val="28"/>
        </w:rPr>
        <w:t>_________________________________________________________________</w:t>
      </w:r>
    </w:p>
    <w:p w:rsidR="00C3795E" w:rsidRPr="00C3795E" w:rsidRDefault="002B32BC" w:rsidP="00C3795E">
      <w:pPr>
        <w:spacing w:before="100" w:beforeAutospacing="1" w:after="100" w:afterAutospacing="1"/>
        <w:contextualSpacing/>
        <w:jc w:val="both"/>
        <w:rPr>
          <w:szCs w:val="28"/>
        </w:rPr>
      </w:pPr>
      <w:r>
        <w:rPr>
          <w:szCs w:val="28"/>
        </w:rPr>
        <w:t xml:space="preserve">Телефон  </w:t>
      </w:r>
      <w:r w:rsidR="00C3795E" w:rsidRPr="00C3795E">
        <w:rPr>
          <w:szCs w:val="28"/>
        </w:rPr>
        <w:t>______________________________________________________</w:t>
      </w:r>
    </w:p>
    <w:p w:rsidR="00C3795E" w:rsidRPr="00C3795E" w:rsidRDefault="00C3795E" w:rsidP="00C3795E">
      <w:pPr>
        <w:spacing w:before="100" w:beforeAutospacing="1" w:after="100" w:afterAutospacing="1"/>
        <w:contextualSpacing/>
        <w:jc w:val="both"/>
        <w:rPr>
          <w:szCs w:val="28"/>
        </w:rPr>
      </w:pPr>
      <w:r w:rsidRPr="00C3795E">
        <w:rPr>
          <w:szCs w:val="28"/>
        </w:rPr>
        <w:t xml:space="preserve">Банковские реквизиты заявителя для возврата денежных средств:     </w:t>
      </w:r>
    </w:p>
    <w:p w:rsidR="00C3795E" w:rsidRPr="00C3795E" w:rsidRDefault="00C3795E" w:rsidP="00C3795E">
      <w:pPr>
        <w:spacing w:before="100" w:beforeAutospacing="1" w:after="100" w:afterAutospacing="1"/>
        <w:contextualSpacing/>
        <w:jc w:val="both"/>
        <w:rPr>
          <w:szCs w:val="28"/>
        </w:rPr>
      </w:pPr>
      <w:r w:rsidRPr="00C3795E">
        <w:rPr>
          <w:szCs w:val="28"/>
        </w:rPr>
        <w:t>расчетный (лицевой) счет № __________________</w:t>
      </w:r>
      <w:r w:rsidR="002B32BC">
        <w:rPr>
          <w:szCs w:val="28"/>
        </w:rPr>
        <w:t>_</w:t>
      </w:r>
      <w:r w:rsidRPr="00C3795E">
        <w:rPr>
          <w:szCs w:val="28"/>
        </w:rPr>
        <w:t>______</w:t>
      </w:r>
      <w:r w:rsidR="002B32BC">
        <w:rPr>
          <w:szCs w:val="28"/>
        </w:rPr>
        <w:t>_______</w:t>
      </w:r>
      <w:r w:rsidRPr="00C3795E">
        <w:rPr>
          <w:szCs w:val="28"/>
        </w:rPr>
        <w:t xml:space="preserve">______ </w:t>
      </w:r>
    </w:p>
    <w:p w:rsidR="00C3795E" w:rsidRPr="00C3795E" w:rsidRDefault="002B32BC" w:rsidP="00C3795E">
      <w:pPr>
        <w:spacing w:before="100" w:beforeAutospacing="1" w:after="100" w:afterAutospacing="1"/>
        <w:contextualSpacing/>
        <w:jc w:val="both"/>
        <w:rPr>
          <w:szCs w:val="28"/>
        </w:rPr>
      </w:pPr>
      <w:r>
        <w:rPr>
          <w:szCs w:val="28"/>
        </w:rPr>
        <w:t>в _________________</w:t>
      </w:r>
      <w:r w:rsidR="00C3795E" w:rsidRPr="00C3795E">
        <w:rPr>
          <w:szCs w:val="28"/>
        </w:rPr>
        <w:t>_____________________________________________</w:t>
      </w:r>
    </w:p>
    <w:p w:rsidR="00C3795E" w:rsidRPr="00C3795E" w:rsidRDefault="00C3795E" w:rsidP="00C3795E">
      <w:pPr>
        <w:spacing w:before="100" w:beforeAutospacing="1" w:after="100" w:afterAutospacing="1"/>
        <w:contextualSpacing/>
        <w:jc w:val="both"/>
        <w:rPr>
          <w:szCs w:val="28"/>
        </w:rPr>
      </w:pPr>
      <w:r w:rsidRPr="00C3795E">
        <w:rPr>
          <w:szCs w:val="28"/>
        </w:rPr>
        <w:t>________________________________________________________________</w:t>
      </w:r>
    </w:p>
    <w:p w:rsidR="00C3795E" w:rsidRPr="00C3795E" w:rsidRDefault="00C3795E" w:rsidP="00C3795E">
      <w:pPr>
        <w:spacing w:before="100" w:beforeAutospacing="1" w:after="100" w:afterAutospacing="1"/>
        <w:contextualSpacing/>
        <w:jc w:val="both"/>
        <w:rPr>
          <w:szCs w:val="28"/>
        </w:rPr>
      </w:pPr>
      <w:r w:rsidRPr="00C3795E">
        <w:rPr>
          <w:szCs w:val="28"/>
        </w:rPr>
        <w:t>корр. счет № ________________________ БИК _______________ ИНН______________</w:t>
      </w:r>
      <w:r w:rsidR="002B32BC">
        <w:rPr>
          <w:szCs w:val="28"/>
        </w:rPr>
        <w:t>___________________________________________</w:t>
      </w:r>
      <w:r w:rsidRPr="00C3795E">
        <w:rPr>
          <w:szCs w:val="28"/>
        </w:rPr>
        <w:t>_</w:t>
      </w:r>
    </w:p>
    <w:p w:rsidR="00C3795E" w:rsidRPr="00C3795E" w:rsidRDefault="00C3795E" w:rsidP="00C3795E">
      <w:pPr>
        <w:spacing w:before="100" w:beforeAutospacing="1" w:after="100" w:afterAutospacing="1"/>
        <w:contextualSpacing/>
        <w:jc w:val="both"/>
        <w:rPr>
          <w:szCs w:val="28"/>
        </w:rPr>
      </w:pPr>
      <w:r w:rsidRPr="00C3795E">
        <w:rPr>
          <w:szCs w:val="28"/>
        </w:rPr>
        <w:t>Представитель заявителя ______________</w:t>
      </w:r>
      <w:r w:rsidR="002B32BC">
        <w:rPr>
          <w:szCs w:val="28"/>
        </w:rPr>
        <w:t>__________</w:t>
      </w:r>
      <w:r w:rsidRPr="00C3795E">
        <w:rPr>
          <w:szCs w:val="28"/>
        </w:rPr>
        <w:t>____________________</w:t>
      </w:r>
    </w:p>
    <w:p w:rsidR="00C3795E" w:rsidRPr="00C3795E" w:rsidRDefault="00C3795E" w:rsidP="00C3795E">
      <w:pPr>
        <w:spacing w:before="100" w:beforeAutospacing="1" w:after="100" w:afterAutospacing="1"/>
        <w:contextualSpacing/>
        <w:jc w:val="both"/>
        <w:rPr>
          <w:szCs w:val="28"/>
        </w:rPr>
      </w:pPr>
      <w:r w:rsidRPr="00C3795E">
        <w:rPr>
          <w:szCs w:val="28"/>
        </w:rPr>
        <w:t>____________________________________</w:t>
      </w:r>
      <w:r w:rsidR="002B32BC">
        <w:rPr>
          <w:szCs w:val="28"/>
        </w:rPr>
        <w:t>______________________________</w:t>
      </w:r>
    </w:p>
    <w:p w:rsidR="00C3795E" w:rsidRPr="00C3795E" w:rsidRDefault="002B32BC" w:rsidP="00C3795E">
      <w:pPr>
        <w:spacing w:before="100" w:beforeAutospacing="1" w:after="100" w:afterAutospacing="1"/>
        <w:contextualSpacing/>
        <w:jc w:val="both"/>
        <w:rPr>
          <w:szCs w:val="28"/>
        </w:rPr>
      </w:pPr>
      <w:r>
        <w:rPr>
          <w:szCs w:val="28"/>
        </w:rPr>
        <w:t xml:space="preserve">                                                 </w:t>
      </w:r>
      <w:r w:rsidR="00C3795E" w:rsidRPr="00C3795E">
        <w:rPr>
          <w:szCs w:val="28"/>
        </w:rPr>
        <w:t>(ФИО или наименование)</w:t>
      </w:r>
    </w:p>
    <w:p w:rsidR="002B32BC" w:rsidRDefault="00C3795E" w:rsidP="00C3795E">
      <w:pPr>
        <w:spacing w:before="100" w:beforeAutospacing="1" w:after="100" w:afterAutospacing="1"/>
        <w:contextualSpacing/>
        <w:jc w:val="both"/>
        <w:rPr>
          <w:szCs w:val="28"/>
        </w:rPr>
      </w:pPr>
      <w:r w:rsidRPr="00C3795E">
        <w:rPr>
          <w:szCs w:val="28"/>
        </w:rPr>
        <w:t xml:space="preserve">Действует на основании доверенности от «___» ________ 20___г. </w:t>
      </w:r>
    </w:p>
    <w:p w:rsidR="00C3795E" w:rsidRPr="00C3795E" w:rsidRDefault="00C3795E" w:rsidP="00C3795E">
      <w:pPr>
        <w:spacing w:before="100" w:beforeAutospacing="1" w:after="100" w:afterAutospacing="1"/>
        <w:contextualSpacing/>
        <w:jc w:val="both"/>
        <w:rPr>
          <w:szCs w:val="28"/>
        </w:rPr>
      </w:pPr>
      <w:r w:rsidRPr="00C3795E">
        <w:rPr>
          <w:szCs w:val="28"/>
        </w:rPr>
        <w:t xml:space="preserve">№ </w:t>
      </w:r>
      <w:r w:rsidR="002B32BC">
        <w:rPr>
          <w:szCs w:val="28"/>
        </w:rPr>
        <w:t>____________________________________________________________</w:t>
      </w:r>
    </w:p>
    <w:p w:rsidR="00C3795E" w:rsidRPr="00C3795E" w:rsidRDefault="00C3795E" w:rsidP="00C3795E">
      <w:pPr>
        <w:spacing w:before="100" w:beforeAutospacing="1" w:after="100" w:afterAutospacing="1"/>
        <w:contextualSpacing/>
        <w:jc w:val="both"/>
        <w:rPr>
          <w:szCs w:val="28"/>
        </w:rPr>
      </w:pPr>
      <w:r w:rsidRPr="00C3795E">
        <w:rPr>
          <w:szCs w:val="28"/>
        </w:rPr>
        <w:t>Реквизиты документа, удостоверяющего личность представителя - физического лица, или документа о государственной регистрации в качестве юридического лица представителя - юридического лица: ________________________________________________________________</w:t>
      </w:r>
    </w:p>
    <w:p w:rsidR="00C3795E" w:rsidRPr="00C3795E" w:rsidRDefault="00C3795E" w:rsidP="00C3795E">
      <w:pPr>
        <w:spacing w:before="100" w:beforeAutospacing="1" w:after="100" w:afterAutospacing="1"/>
        <w:contextualSpacing/>
        <w:jc w:val="both"/>
        <w:rPr>
          <w:szCs w:val="28"/>
        </w:rPr>
      </w:pPr>
      <w:r w:rsidRPr="00C3795E">
        <w:rPr>
          <w:szCs w:val="28"/>
        </w:rPr>
        <w:t>(наименование документа, серия, номер, дата и место выдачи (регистрации), кем выдан)</w:t>
      </w:r>
    </w:p>
    <w:p w:rsidR="00C3795E" w:rsidRPr="00C3795E" w:rsidRDefault="00C3795E" w:rsidP="00C3795E">
      <w:pPr>
        <w:spacing w:before="100" w:beforeAutospacing="1" w:after="100" w:afterAutospacing="1"/>
        <w:contextualSpacing/>
        <w:jc w:val="both"/>
        <w:rPr>
          <w:szCs w:val="28"/>
        </w:rPr>
      </w:pPr>
    </w:p>
    <w:p w:rsidR="00C3795E" w:rsidRPr="00C3795E" w:rsidRDefault="00C3795E" w:rsidP="002B32BC">
      <w:pPr>
        <w:spacing w:before="100" w:beforeAutospacing="1" w:after="100" w:afterAutospacing="1"/>
        <w:ind w:firstLine="708"/>
        <w:contextualSpacing/>
        <w:jc w:val="both"/>
        <w:rPr>
          <w:szCs w:val="28"/>
        </w:rPr>
      </w:pPr>
      <w:r w:rsidRPr="00C3795E">
        <w:rPr>
          <w:szCs w:val="28"/>
        </w:rPr>
        <w:lastRenderedPageBreak/>
        <w:t xml:space="preserve">1. </w:t>
      </w:r>
      <w:proofErr w:type="gramStart"/>
      <w:r w:rsidRPr="00C3795E">
        <w:rPr>
          <w:szCs w:val="28"/>
        </w:rPr>
        <w:t>Изучив извещение об аукционе, документацию об аукционе и ознакомившись с Порядком размещения нестационарных торговых объектов, методикой определения размера платы за размещение нестационарных торговых объектов, порядком проведения аукциона на предоставление права на размещение нестационарных торговых объектов на территории Красносельского сельского поселения Динского района (далее - Решение), мы нижеподписавшиеся согласны участвовать в аукционе на объявленных условиях.</w:t>
      </w:r>
      <w:proofErr w:type="gramEnd"/>
    </w:p>
    <w:p w:rsidR="00C3795E" w:rsidRPr="00C3795E" w:rsidRDefault="00C3795E" w:rsidP="002B32BC">
      <w:pPr>
        <w:spacing w:before="100" w:beforeAutospacing="1" w:after="100" w:afterAutospacing="1"/>
        <w:ind w:firstLine="708"/>
        <w:contextualSpacing/>
        <w:jc w:val="both"/>
        <w:rPr>
          <w:szCs w:val="28"/>
        </w:rPr>
      </w:pPr>
      <w:r w:rsidRPr="00C3795E">
        <w:rPr>
          <w:szCs w:val="28"/>
        </w:rPr>
        <w:t>2. В случае признания нас победителями аукциона берем на себя обязательство заключить договор в сроки, установленные Решением.</w:t>
      </w: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both"/>
        <w:rPr>
          <w:szCs w:val="28"/>
        </w:rPr>
      </w:pPr>
      <w:r w:rsidRPr="00C3795E">
        <w:rPr>
          <w:szCs w:val="28"/>
        </w:rPr>
        <w:t>Подпись заявителя / полномочного представителя  ________________________________</w:t>
      </w:r>
    </w:p>
    <w:p w:rsidR="00C3795E" w:rsidRPr="00C3795E" w:rsidRDefault="00C3795E" w:rsidP="00C3795E">
      <w:pPr>
        <w:spacing w:before="100" w:beforeAutospacing="1" w:after="100" w:afterAutospacing="1"/>
        <w:contextualSpacing/>
        <w:jc w:val="both"/>
        <w:rPr>
          <w:szCs w:val="28"/>
        </w:rPr>
      </w:pPr>
      <w:r w:rsidRPr="00C3795E">
        <w:rPr>
          <w:szCs w:val="28"/>
        </w:rPr>
        <w:t>М.П.</w:t>
      </w:r>
    </w:p>
    <w:p w:rsidR="00C3795E" w:rsidRPr="00C3795E" w:rsidRDefault="00C3795E" w:rsidP="00C3795E">
      <w:pPr>
        <w:spacing w:before="100" w:beforeAutospacing="1" w:after="100" w:afterAutospacing="1"/>
        <w:contextualSpacing/>
        <w:jc w:val="both"/>
        <w:rPr>
          <w:szCs w:val="28"/>
        </w:rPr>
      </w:pPr>
      <w:r w:rsidRPr="00C3795E">
        <w:rPr>
          <w:szCs w:val="28"/>
        </w:rPr>
        <w:t>Дата "_________" _______________20___ г</w:t>
      </w:r>
    </w:p>
    <w:p w:rsidR="00C3795E" w:rsidRPr="00C3795E" w:rsidRDefault="00C3795E" w:rsidP="00C3795E">
      <w:pPr>
        <w:spacing w:before="100" w:beforeAutospacing="1" w:after="100" w:afterAutospacing="1"/>
        <w:contextualSpacing/>
        <w:jc w:val="both"/>
        <w:rPr>
          <w:szCs w:val="28"/>
        </w:rPr>
      </w:pPr>
    </w:p>
    <w:p w:rsidR="00C3795E" w:rsidRPr="00C3795E" w:rsidRDefault="002B32BC" w:rsidP="002B32BC">
      <w:pPr>
        <w:spacing w:before="100" w:beforeAutospacing="1" w:after="100" w:afterAutospacing="1"/>
        <w:ind w:firstLine="708"/>
        <w:contextualSpacing/>
        <w:jc w:val="both"/>
        <w:rPr>
          <w:szCs w:val="28"/>
        </w:rPr>
      </w:pPr>
      <w:r>
        <w:rPr>
          <w:szCs w:val="28"/>
        </w:rPr>
        <w:t>К</w:t>
      </w:r>
      <w:r w:rsidR="00C3795E" w:rsidRPr="00C3795E">
        <w:rPr>
          <w:szCs w:val="28"/>
        </w:rPr>
        <w:t xml:space="preserve"> заявке прилагаются документы:</w:t>
      </w:r>
    </w:p>
    <w:p w:rsidR="00C3795E" w:rsidRPr="00C3795E" w:rsidRDefault="00C3795E" w:rsidP="002B32BC">
      <w:pPr>
        <w:spacing w:before="100" w:beforeAutospacing="1" w:after="100" w:afterAutospacing="1"/>
        <w:ind w:firstLine="708"/>
        <w:contextualSpacing/>
        <w:jc w:val="both"/>
        <w:rPr>
          <w:szCs w:val="28"/>
        </w:rPr>
      </w:pPr>
      <w:r w:rsidRPr="00C3795E">
        <w:rPr>
          <w:szCs w:val="28"/>
        </w:rPr>
        <w:t>1) копия учредительных документов заявителя (для юридических лиц), копия документа, удостоверяющего личность (для физических лиц, индивидуальных предпринимателей);</w:t>
      </w:r>
    </w:p>
    <w:p w:rsidR="00C3795E" w:rsidRPr="00C3795E" w:rsidRDefault="00C3795E" w:rsidP="002B32BC">
      <w:pPr>
        <w:spacing w:before="100" w:beforeAutospacing="1" w:after="100" w:afterAutospacing="1"/>
        <w:ind w:firstLine="708"/>
        <w:contextualSpacing/>
        <w:jc w:val="both"/>
        <w:rPr>
          <w:szCs w:val="28"/>
        </w:rPr>
      </w:pPr>
      <w:r w:rsidRPr="00C3795E">
        <w:rPr>
          <w:szCs w:val="28"/>
        </w:rPr>
        <w:t>2) копия свидетельства о регистрации юридического лица (для юридических лиц) либо свидетельства о регистрации физического лица в качестве индивидуального предпринимателя (для индивидуальных предпринимателей);</w:t>
      </w:r>
    </w:p>
    <w:p w:rsidR="00C3795E" w:rsidRPr="00C3795E" w:rsidRDefault="00C3795E" w:rsidP="002B32BC">
      <w:pPr>
        <w:spacing w:before="100" w:beforeAutospacing="1" w:after="100" w:afterAutospacing="1"/>
        <w:ind w:firstLine="708"/>
        <w:contextualSpacing/>
        <w:jc w:val="both"/>
        <w:rPr>
          <w:szCs w:val="28"/>
        </w:rPr>
      </w:pPr>
      <w:r w:rsidRPr="00C3795E">
        <w:rPr>
          <w:szCs w:val="28"/>
        </w:rPr>
        <w:t>3) документ, подтверждающий полномочия лица на осуществление действий от имени претендента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претендента без доверенности). В случае если от имени претендента действует иное лицо, заявка на участие в аукционе должна содержать также доверенность на право участия в аукционе и подписания документов от имени претендента, заверенную печатью претендента и подписанную руководителем претендента (для юридических лиц) или уполномоченным этим руководителем лицом, либо нотариально заверенную копию такой доверенности;</w:t>
      </w:r>
    </w:p>
    <w:p w:rsidR="00C3795E" w:rsidRPr="00C3795E" w:rsidRDefault="00C3795E" w:rsidP="002B32BC">
      <w:pPr>
        <w:spacing w:before="100" w:beforeAutospacing="1" w:after="100" w:afterAutospacing="1"/>
        <w:ind w:firstLine="708"/>
        <w:contextualSpacing/>
        <w:jc w:val="both"/>
        <w:rPr>
          <w:szCs w:val="28"/>
        </w:rPr>
      </w:pPr>
      <w:r w:rsidRPr="00C3795E">
        <w:rPr>
          <w:szCs w:val="28"/>
        </w:rPr>
        <w:t>4) копии документов, подтверждающие внесение задатка (платежное поручение с отметкой банка, подтверждающее перечисление задатка);</w:t>
      </w:r>
    </w:p>
    <w:p w:rsidR="00C3795E" w:rsidRPr="00C3795E" w:rsidRDefault="00C3795E" w:rsidP="00C3795E">
      <w:pPr>
        <w:spacing w:before="100" w:beforeAutospacing="1" w:after="100" w:afterAutospacing="1"/>
        <w:contextualSpacing/>
        <w:jc w:val="both"/>
        <w:rPr>
          <w:szCs w:val="28"/>
        </w:rPr>
      </w:pPr>
    </w:p>
    <w:p w:rsidR="00C3795E" w:rsidRPr="00C3795E" w:rsidRDefault="00C3795E" w:rsidP="00C3795E">
      <w:pPr>
        <w:spacing w:before="100" w:beforeAutospacing="1" w:after="100" w:afterAutospacing="1"/>
        <w:contextualSpacing/>
        <w:jc w:val="both"/>
        <w:rPr>
          <w:szCs w:val="28"/>
        </w:rPr>
      </w:pPr>
      <w:r w:rsidRPr="00C3795E">
        <w:rPr>
          <w:szCs w:val="28"/>
        </w:rPr>
        <w:t>Заявка зарегистрирована организатором аукциона/ полномочным представителем</w:t>
      </w:r>
    </w:p>
    <w:p w:rsidR="00C3795E" w:rsidRPr="00C3795E" w:rsidRDefault="00C3795E" w:rsidP="00C3795E">
      <w:pPr>
        <w:spacing w:before="100" w:beforeAutospacing="1" w:after="100" w:afterAutospacing="1"/>
        <w:contextualSpacing/>
        <w:jc w:val="both"/>
        <w:rPr>
          <w:szCs w:val="28"/>
        </w:rPr>
      </w:pPr>
      <w:r w:rsidRPr="00C3795E">
        <w:rPr>
          <w:szCs w:val="28"/>
        </w:rPr>
        <w:t>№ ________ «___» ____________ 20____ г.           в  _____   ч. ______    мин.</w:t>
      </w:r>
    </w:p>
    <w:p w:rsidR="00C3795E" w:rsidRPr="00C3795E" w:rsidRDefault="00C3795E" w:rsidP="00C3795E">
      <w:pPr>
        <w:spacing w:before="100" w:beforeAutospacing="1" w:after="100" w:afterAutospacing="1"/>
        <w:contextualSpacing/>
        <w:jc w:val="both"/>
        <w:rPr>
          <w:szCs w:val="28"/>
        </w:rPr>
      </w:pPr>
      <w:r w:rsidRPr="00C3795E">
        <w:rPr>
          <w:szCs w:val="28"/>
        </w:rPr>
        <w:t>Подпись уполномоченного лица, зарегистрировавшего заявку. ____________________</w:t>
      </w:r>
    </w:p>
    <w:p w:rsidR="00C3795E" w:rsidRPr="00C3795E" w:rsidRDefault="007F7E38" w:rsidP="00C3795E">
      <w:pPr>
        <w:spacing w:before="100" w:beforeAutospacing="1" w:after="100" w:afterAutospacing="1"/>
        <w:contextualSpacing/>
        <w:jc w:val="both"/>
        <w:rPr>
          <w:szCs w:val="28"/>
        </w:rPr>
      </w:pPr>
      <w:r>
        <w:rPr>
          <w:szCs w:val="28"/>
        </w:rPr>
        <w:t xml:space="preserve">     </w:t>
      </w:r>
      <w:r w:rsidR="00C3795E" w:rsidRPr="00C3795E">
        <w:rPr>
          <w:szCs w:val="28"/>
        </w:rPr>
        <w:t>подпись/фамилия</w:t>
      </w:r>
    </w:p>
    <w:sectPr w:rsidR="00C3795E" w:rsidRPr="00C3795E" w:rsidSect="001F7DE8">
      <w:pgSz w:w="11905" w:h="16837"/>
      <w:pgMar w:top="1134" w:right="850" w:bottom="1134" w:left="1701" w:header="720" w:footer="720"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04587"/>
    <w:multiLevelType w:val="multilevel"/>
    <w:tmpl w:val="08446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C13315"/>
    <w:multiLevelType w:val="multilevel"/>
    <w:tmpl w:val="E206A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BA7DC2"/>
    <w:multiLevelType w:val="multilevel"/>
    <w:tmpl w:val="AAEA8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911F51"/>
    <w:multiLevelType w:val="multilevel"/>
    <w:tmpl w:val="2A74E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EE04D8D"/>
    <w:multiLevelType w:val="multilevel"/>
    <w:tmpl w:val="B3460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2C2ED2"/>
    <w:multiLevelType w:val="multilevel"/>
    <w:tmpl w:val="E9840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61852F5"/>
    <w:multiLevelType w:val="multilevel"/>
    <w:tmpl w:val="A4FA8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64D3477"/>
    <w:multiLevelType w:val="multilevel"/>
    <w:tmpl w:val="EA4A9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7111F46"/>
    <w:multiLevelType w:val="multilevel"/>
    <w:tmpl w:val="EF540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C4367B5"/>
    <w:multiLevelType w:val="multilevel"/>
    <w:tmpl w:val="9FECC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73430AE"/>
    <w:multiLevelType w:val="multilevel"/>
    <w:tmpl w:val="9ABEE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7E37C94"/>
    <w:multiLevelType w:val="multilevel"/>
    <w:tmpl w:val="135E7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1636D17"/>
    <w:multiLevelType w:val="multilevel"/>
    <w:tmpl w:val="91BEC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5DB4579"/>
    <w:multiLevelType w:val="multilevel"/>
    <w:tmpl w:val="D038A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86A037E"/>
    <w:multiLevelType w:val="multilevel"/>
    <w:tmpl w:val="6A18A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C2B0503"/>
    <w:multiLevelType w:val="multilevel"/>
    <w:tmpl w:val="F0BCF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0664F39"/>
    <w:multiLevelType w:val="multilevel"/>
    <w:tmpl w:val="0598D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3C109C3"/>
    <w:multiLevelType w:val="multilevel"/>
    <w:tmpl w:val="4B624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3DB778D"/>
    <w:multiLevelType w:val="multilevel"/>
    <w:tmpl w:val="4566E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4A0673D"/>
    <w:multiLevelType w:val="multilevel"/>
    <w:tmpl w:val="B792D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50226E9"/>
    <w:multiLevelType w:val="multilevel"/>
    <w:tmpl w:val="FBBE3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9C8361C"/>
    <w:multiLevelType w:val="hybridMultilevel"/>
    <w:tmpl w:val="2D9879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2165035"/>
    <w:multiLevelType w:val="multilevel"/>
    <w:tmpl w:val="8F821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5822162"/>
    <w:multiLevelType w:val="multilevel"/>
    <w:tmpl w:val="D3945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6247928"/>
    <w:multiLevelType w:val="multilevel"/>
    <w:tmpl w:val="A0D2F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82A7A55"/>
    <w:multiLevelType w:val="multilevel"/>
    <w:tmpl w:val="D24C6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961198B"/>
    <w:multiLevelType w:val="multilevel"/>
    <w:tmpl w:val="296A5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51806B8"/>
    <w:multiLevelType w:val="multilevel"/>
    <w:tmpl w:val="D5220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5570E86"/>
    <w:multiLevelType w:val="multilevel"/>
    <w:tmpl w:val="D5886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86169E8"/>
    <w:multiLevelType w:val="multilevel"/>
    <w:tmpl w:val="92F2B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BA70927"/>
    <w:multiLevelType w:val="multilevel"/>
    <w:tmpl w:val="8A288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8"/>
  </w:num>
  <w:num w:numId="3">
    <w:abstractNumId w:val="0"/>
  </w:num>
  <w:num w:numId="4">
    <w:abstractNumId w:val="24"/>
  </w:num>
  <w:num w:numId="5">
    <w:abstractNumId w:val="28"/>
  </w:num>
  <w:num w:numId="6">
    <w:abstractNumId w:val="2"/>
  </w:num>
  <w:num w:numId="7">
    <w:abstractNumId w:val="4"/>
  </w:num>
  <w:num w:numId="8">
    <w:abstractNumId w:val="17"/>
  </w:num>
  <w:num w:numId="9">
    <w:abstractNumId w:val="6"/>
  </w:num>
  <w:num w:numId="10">
    <w:abstractNumId w:val="29"/>
  </w:num>
  <w:num w:numId="11">
    <w:abstractNumId w:val="10"/>
  </w:num>
  <w:num w:numId="12">
    <w:abstractNumId w:val="8"/>
  </w:num>
  <w:num w:numId="13">
    <w:abstractNumId w:val="7"/>
  </w:num>
  <w:num w:numId="14">
    <w:abstractNumId w:val="15"/>
  </w:num>
  <w:num w:numId="15">
    <w:abstractNumId w:val="30"/>
  </w:num>
  <w:num w:numId="16">
    <w:abstractNumId w:val="19"/>
  </w:num>
  <w:num w:numId="17">
    <w:abstractNumId w:val="13"/>
  </w:num>
  <w:num w:numId="18">
    <w:abstractNumId w:val="27"/>
  </w:num>
  <w:num w:numId="19">
    <w:abstractNumId w:val="9"/>
  </w:num>
  <w:num w:numId="20">
    <w:abstractNumId w:val="11"/>
  </w:num>
  <w:num w:numId="21">
    <w:abstractNumId w:val="12"/>
  </w:num>
  <w:num w:numId="22">
    <w:abstractNumId w:val="1"/>
  </w:num>
  <w:num w:numId="23">
    <w:abstractNumId w:val="5"/>
  </w:num>
  <w:num w:numId="24">
    <w:abstractNumId w:val="25"/>
  </w:num>
  <w:num w:numId="25">
    <w:abstractNumId w:val="26"/>
  </w:num>
  <w:num w:numId="26">
    <w:abstractNumId w:val="16"/>
  </w:num>
  <w:num w:numId="27">
    <w:abstractNumId w:val="14"/>
  </w:num>
  <w:num w:numId="28">
    <w:abstractNumId w:val="20"/>
  </w:num>
  <w:num w:numId="29">
    <w:abstractNumId w:val="23"/>
  </w:num>
  <w:num w:numId="30">
    <w:abstractNumId w:val="22"/>
  </w:num>
  <w:num w:numId="3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drawingGridHorizontalSpacing w:val="9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1D58"/>
    <w:rsid w:val="000024C5"/>
    <w:rsid w:val="00011241"/>
    <w:rsid w:val="0001346C"/>
    <w:rsid w:val="00023EF4"/>
    <w:rsid w:val="000822E9"/>
    <w:rsid w:val="0015447F"/>
    <w:rsid w:val="00176428"/>
    <w:rsid w:val="001E7C22"/>
    <w:rsid w:val="001F7DE8"/>
    <w:rsid w:val="00212463"/>
    <w:rsid w:val="0021397C"/>
    <w:rsid w:val="00216FAC"/>
    <w:rsid w:val="00241D9F"/>
    <w:rsid w:val="002664BF"/>
    <w:rsid w:val="00267137"/>
    <w:rsid w:val="002A59B9"/>
    <w:rsid w:val="002B32BC"/>
    <w:rsid w:val="002E33C7"/>
    <w:rsid w:val="00351D58"/>
    <w:rsid w:val="004F61BD"/>
    <w:rsid w:val="00511EDD"/>
    <w:rsid w:val="00555A41"/>
    <w:rsid w:val="00595F51"/>
    <w:rsid w:val="0061352E"/>
    <w:rsid w:val="0070227F"/>
    <w:rsid w:val="007325F2"/>
    <w:rsid w:val="007C4504"/>
    <w:rsid w:val="007F7E38"/>
    <w:rsid w:val="00850A59"/>
    <w:rsid w:val="008D3FD0"/>
    <w:rsid w:val="00904453"/>
    <w:rsid w:val="00932A46"/>
    <w:rsid w:val="00970E24"/>
    <w:rsid w:val="009812FB"/>
    <w:rsid w:val="00A3086E"/>
    <w:rsid w:val="00B8704F"/>
    <w:rsid w:val="00BC1A2D"/>
    <w:rsid w:val="00C123BE"/>
    <w:rsid w:val="00C3795E"/>
    <w:rsid w:val="00C92088"/>
    <w:rsid w:val="00CA2E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bCs/>
        <w:sz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351D58"/>
    <w:pPr>
      <w:spacing w:before="100" w:beforeAutospacing="1" w:after="100" w:afterAutospacing="1"/>
      <w:outlineLvl w:val="1"/>
    </w:pPr>
    <w:rPr>
      <w:rFonts w:eastAsia="Times New Roman"/>
      <w:b/>
      <w:sz w:val="36"/>
      <w:szCs w:val="36"/>
      <w:lang w:eastAsia="ru-RU"/>
    </w:rPr>
  </w:style>
  <w:style w:type="paragraph" w:styleId="3">
    <w:name w:val="heading 3"/>
    <w:basedOn w:val="a"/>
    <w:link w:val="30"/>
    <w:uiPriority w:val="9"/>
    <w:qFormat/>
    <w:rsid w:val="00351D58"/>
    <w:pPr>
      <w:spacing w:before="100" w:beforeAutospacing="1" w:after="100" w:afterAutospacing="1"/>
      <w:outlineLvl w:val="2"/>
    </w:pPr>
    <w:rPr>
      <w:rFonts w:eastAsia="Times New Roman"/>
      <w:b/>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51D58"/>
    <w:rPr>
      <w:rFonts w:eastAsia="Times New Roman"/>
      <w:b/>
      <w:sz w:val="36"/>
      <w:szCs w:val="36"/>
      <w:lang w:eastAsia="ru-RU"/>
    </w:rPr>
  </w:style>
  <w:style w:type="character" w:customStyle="1" w:styleId="30">
    <w:name w:val="Заголовок 3 Знак"/>
    <w:basedOn w:val="a0"/>
    <w:link w:val="3"/>
    <w:uiPriority w:val="9"/>
    <w:rsid w:val="00351D58"/>
    <w:rPr>
      <w:rFonts w:eastAsia="Times New Roman"/>
      <w:b/>
      <w:sz w:val="27"/>
      <w:szCs w:val="27"/>
      <w:lang w:eastAsia="ru-RU"/>
    </w:rPr>
  </w:style>
  <w:style w:type="paragraph" w:styleId="a3">
    <w:name w:val="Normal (Web)"/>
    <w:basedOn w:val="a"/>
    <w:uiPriority w:val="99"/>
    <w:semiHidden/>
    <w:unhideWhenUsed/>
    <w:rsid w:val="00351D58"/>
    <w:pPr>
      <w:spacing w:before="100" w:beforeAutospacing="1" w:after="100" w:afterAutospacing="1"/>
    </w:pPr>
    <w:rPr>
      <w:rFonts w:eastAsia="Times New Roman"/>
      <w:bCs w:val="0"/>
      <w:sz w:val="24"/>
      <w:szCs w:val="24"/>
      <w:lang w:eastAsia="ru-RU"/>
    </w:rPr>
  </w:style>
  <w:style w:type="character" w:styleId="a4">
    <w:name w:val="Strong"/>
    <w:basedOn w:val="a0"/>
    <w:uiPriority w:val="22"/>
    <w:qFormat/>
    <w:rsid w:val="00351D58"/>
    <w:rPr>
      <w:b/>
      <w:bCs w:val="0"/>
    </w:rPr>
  </w:style>
  <w:style w:type="character" w:styleId="HTML">
    <w:name w:val="HTML Code"/>
    <w:basedOn w:val="a0"/>
    <w:uiPriority w:val="99"/>
    <w:semiHidden/>
    <w:unhideWhenUsed/>
    <w:rsid w:val="00351D58"/>
    <w:rPr>
      <w:rFonts w:ascii="Courier New" w:eastAsia="Times New Roman" w:hAnsi="Courier New" w:cs="Courier New"/>
      <w:sz w:val="20"/>
      <w:szCs w:val="20"/>
    </w:rPr>
  </w:style>
  <w:style w:type="paragraph" w:styleId="a5">
    <w:name w:val="Balloon Text"/>
    <w:basedOn w:val="a"/>
    <w:link w:val="a6"/>
    <w:uiPriority w:val="99"/>
    <w:semiHidden/>
    <w:unhideWhenUsed/>
    <w:rsid w:val="00351D58"/>
    <w:rPr>
      <w:rFonts w:ascii="Tahoma" w:hAnsi="Tahoma" w:cs="Tahoma"/>
      <w:sz w:val="16"/>
      <w:szCs w:val="16"/>
    </w:rPr>
  </w:style>
  <w:style w:type="character" w:customStyle="1" w:styleId="a6">
    <w:name w:val="Текст выноски Знак"/>
    <w:basedOn w:val="a0"/>
    <w:link w:val="a5"/>
    <w:uiPriority w:val="99"/>
    <w:semiHidden/>
    <w:rsid w:val="00351D58"/>
    <w:rPr>
      <w:rFonts w:ascii="Tahoma" w:hAnsi="Tahoma" w:cs="Tahoma"/>
      <w:sz w:val="16"/>
      <w:szCs w:val="16"/>
    </w:rPr>
  </w:style>
  <w:style w:type="table" w:styleId="a7">
    <w:name w:val="Table Grid"/>
    <w:basedOn w:val="a1"/>
    <w:uiPriority w:val="59"/>
    <w:rsid w:val="00A3086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9812FB"/>
    <w:pPr>
      <w:widowControl w:val="0"/>
      <w:autoSpaceDE w:val="0"/>
      <w:autoSpaceDN w:val="0"/>
      <w:adjustRightInd w:val="0"/>
      <w:ind w:firstLine="720"/>
      <w:jc w:val="center"/>
    </w:pPr>
    <w:rPr>
      <w:rFonts w:ascii="Arial" w:eastAsia="Times New Roman" w:hAnsi="Arial" w:cs="Arial"/>
      <w:b/>
      <w:szCs w:val="28"/>
      <w:lang w:eastAsia="ru-RU"/>
    </w:rPr>
  </w:style>
  <w:style w:type="paragraph" w:customStyle="1" w:styleId="ConsPlusTitle">
    <w:name w:val="ConsPlusTitle"/>
    <w:rsid w:val="00176428"/>
    <w:pPr>
      <w:widowControl w:val="0"/>
      <w:autoSpaceDE w:val="0"/>
      <w:autoSpaceDN w:val="0"/>
      <w:adjustRightInd w:val="0"/>
      <w:jc w:val="center"/>
    </w:pPr>
    <w:rPr>
      <w:rFonts w:ascii="Arial" w:eastAsia="Times New Roman" w:hAnsi="Arial" w:cs="Arial"/>
      <w:bCs w:val="0"/>
      <w:szCs w:val="28"/>
      <w:lang w:eastAsia="ru-RU"/>
    </w:rPr>
  </w:style>
  <w:style w:type="character" w:customStyle="1" w:styleId="BodyTextChar1">
    <w:name w:val="Body Text Char1"/>
    <w:uiPriority w:val="99"/>
    <w:locked/>
    <w:rsid w:val="00C3795E"/>
    <w:rPr>
      <w:sz w:val="27"/>
    </w:rPr>
  </w:style>
  <w:style w:type="paragraph" w:styleId="a8">
    <w:name w:val="Body Text"/>
    <w:basedOn w:val="a"/>
    <w:link w:val="a9"/>
    <w:uiPriority w:val="99"/>
    <w:rsid w:val="00C3795E"/>
    <w:pPr>
      <w:widowControl w:val="0"/>
      <w:shd w:val="clear" w:color="auto" w:fill="FFFFFF"/>
      <w:spacing w:after="2040" w:line="240" w:lineRule="atLeast"/>
      <w:ind w:hanging="1760"/>
    </w:pPr>
    <w:rPr>
      <w:rFonts w:eastAsia="Times New Roman"/>
      <w:b/>
      <w:sz w:val="20"/>
      <w:lang w:val="x-none" w:eastAsia="x-none"/>
    </w:rPr>
  </w:style>
  <w:style w:type="character" w:customStyle="1" w:styleId="a9">
    <w:name w:val="Основной текст Знак"/>
    <w:basedOn w:val="a0"/>
    <w:link w:val="a8"/>
    <w:uiPriority w:val="99"/>
    <w:rsid w:val="00C3795E"/>
    <w:rPr>
      <w:rFonts w:eastAsia="Times New Roman"/>
      <w:b/>
      <w:sz w:val="20"/>
      <w:shd w:val="clear" w:color="auto" w:fill="FFFFFF"/>
      <w:lang w:val="x-none" w:eastAsia="x-none"/>
    </w:rPr>
  </w:style>
  <w:style w:type="character" w:styleId="aa">
    <w:name w:val="Hyperlink"/>
    <w:basedOn w:val="a0"/>
    <w:uiPriority w:val="99"/>
    <w:unhideWhenUsed/>
    <w:rsid w:val="00C3795E"/>
    <w:rPr>
      <w:color w:val="0000FF" w:themeColor="hyperlink"/>
      <w:u w:val="single"/>
    </w:rPr>
  </w:style>
  <w:style w:type="paragraph" w:styleId="ab">
    <w:name w:val="List Paragraph"/>
    <w:basedOn w:val="a"/>
    <w:uiPriority w:val="34"/>
    <w:qFormat/>
    <w:rsid w:val="002B32B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bCs/>
        <w:sz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351D58"/>
    <w:pPr>
      <w:spacing w:before="100" w:beforeAutospacing="1" w:after="100" w:afterAutospacing="1"/>
      <w:outlineLvl w:val="1"/>
    </w:pPr>
    <w:rPr>
      <w:rFonts w:eastAsia="Times New Roman"/>
      <w:b/>
      <w:sz w:val="36"/>
      <w:szCs w:val="36"/>
      <w:lang w:eastAsia="ru-RU"/>
    </w:rPr>
  </w:style>
  <w:style w:type="paragraph" w:styleId="3">
    <w:name w:val="heading 3"/>
    <w:basedOn w:val="a"/>
    <w:link w:val="30"/>
    <w:uiPriority w:val="9"/>
    <w:qFormat/>
    <w:rsid w:val="00351D58"/>
    <w:pPr>
      <w:spacing w:before="100" w:beforeAutospacing="1" w:after="100" w:afterAutospacing="1"/>
      <w:outlineLvl w:val="2"/>
    </w:pPr>
    <w:rPr>
      <w:rFonts w:eastAsia="Times New Roman"/>
      <w:b/>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51D58"/>
    <w:rPr>
      <w:rFonts w:eastAsia="Times New Roman"/>
      <w:b/>
      <w:sz w:val="36"/>
      <w:szCs w:val="36"/>
      <w:lang w:eastAsia="ru-RU"/>
    </w:rPr>
  </w:style>
  <w:style w:type="character" w:customStyle="1" w:styleId="30">
    <w:name w:val="Заголовок 3 Знак"/>
    <w:basedOn w:val="a0"/>
    <w:link w:val="3"/>
    <w:uiPriority w:val="9"/>
    <w:rsid w:val="00351D58"/>
    <w:rPr>
      <w:rFonts w:eastAsia="Times New Roman"/>
      <w:b/>
      <w:sz w:val="27"/>
      <w:szCs w:val="27"/>
      <w:lang w:eastAsia="ru-RU"/>
    </w:rPr>
  </w:style>
  <w:style w:type="paragraph" w:styleId="a3">
    <w:name w:val="Normal (Web)"/>
    <w:basedOn w:val="a"/>
    <w:uiPriority w:val="99"/>
    <w:semiHidden/>
    <w:unhideWhenUsed/>
    <w:rsid w:val="00351D58"/>
    <w:pPr>
      <w:spacing w:before="100" w:beforeAutospacing="1" w:after="100" w:afterAutospacing="1"/>
    </w:pPr>
    <w:rPr>
      <w:rFonts w:eastAsia="Times New Roman"/>
      <w:bCs w:val="0"/>
      <w:sz w:val="24"/>
      <w:szCs w:val="24"/>
      <w:lang w:eastAsia="ru-RU"/>
    </w:rPr>
  </w:style>
  <w:style w:type="character" w:styleId="a4">
    <w:name w:val="Strong"/>
    <w:basedOn w:val="a0"/>
    <w:uiPriority w:val="22"/>
    <w:qFormat/>
    <w:rsid w:val="00351D58"/>
    <w:rPr>
      <w:b/>
      <w:bCs w:val="0"/>
    </w:rPr>
  </w:style>
  <w:style w:type="character" w:styleId="HTML">
    <w:name w:val="HTML Code"/>
    <w:basedOn w:val="a0"/>
    <w:uiPriority w:val="99"/>
    <w:semiHidden/>
    <w:unhideWhenUsed/>
    <w:rsid w:val="00351D58"/>
    <w:rPr>
      <w:rFonts w:ascii="Courier New" w:eastAsia="Times New Roman" w:hAnsi="Courier New" w:cs="Courier New"/>
      <w:sz w:val="20"/>
      <w:szCs w:val="20"/>
    </w:rPr>
  </w:style>
  <w:style w:type="paragraph" w:styleId="a5">
    <w:name w:val="Balloon Text"/>
    <w:basedOn w:val="a"/>
    <w:link w:val="a6"/>
    <w:uiPriority w:val="99"/>
    <w:semiHidden/>
    <w:unhideWhenUsed/>
    <w:rsid w:val="00351D58"/>
    <w:rPr>
      <w:rFonts w:ascii="Tahoma" w:hAnsi="Tahoma" w:cs="Tahoma"/>
      <w:sz w:val="16"/>
      <w:szCs w:val="16"/>
    </w:rPr>
  </w:style>
  <w:style w:type="character" w:customStyle="1" w:styleId="a6">
    <w:name w:val="Текст выноски Знак"/>
    <w:basedOn w:val="a0"/>
    <w:link w:val="a5"/>
    <w:uiPriority w:val="99"/>
    <w:semiHidden/>
    <w:rsid w:val="00351D58"/>
    <w:rPr>
      <w:rFonts w:ascii="Tahoma" w:hAnsi="Tahoma" w:cs="Tahoma"/>
      <w:sz w:val="16"/>
      <w:szCs w:val="16"/>
    </w:rPr>
  </w:style>
  <w:style w:type="table" w:styleId="a7">
    <w:name w:val="Table Grid"/>
    <w:basedOn w:val="a1"/>
    <w:uiPriority w:val="59"/>
    <w:rsid w:val="00A3086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9812FB"/>
    <w:pPr>
      <w:widowControl w:val="0"/>
      <w:autoSpaceDE w:val="0"/>
      <w:autoSpaceDN w:val="0"/>
      <w:adjustRightInd w:val="0"/>
      <w:ind w:firstLine="720"/>
      <w:jc w:val="center"/>
    </w:pPr>
    <w:rPr>
      <w:rFonts w:ascii="Arial" w:eastAsia="Times New Roman" w:hAnsi="Arial" w:cs="Arial"/>
      <w:b/>
      <w:szCs w:val="28"/>
      <w:lang w:eastAsia="ru-RU"/>
    </w:rPr>
  </w:style>
  <w:style w:type="paragraph" w:customStyle="1" w:styleId="ConsPlusTitle">
    <w:name w:val="ConsPlusTitle"/>
    <w:rsid w:val="00176428"/>
    <w:pPr>
      <w:widowControl w:val="0"/>
      <w:autoSpaceDE w:val="0"/>
      <w:autoSpaceDN w:val="0"/>
      <w:adjustRightInd w:val="0"/>
      <w:jc w:val="center"/>
    </w:pPr>
    <w:rPr>
      <w:rFonts w:ascii="Arial" w:eastAsia="Times New Roman" w:hAnsi="Arial" w:cs="Arial"/>
      <w:bCs w:val="0"/>
      <w:szCs w:val="28"/>
      <w:lang w:eastAsia="ru-RU"/>
    </w:rPr>
  </w:style>
  <w:style w:type="character" w:customStyle="1" w:styleId="BodyTextChar1">
    <w:name w:val="Body Text Char1"/>
    <w:uiPriority w:val="99"/>
    <w:locked/>
    <w:rsid w:val="00C3795E"/>
    <w:rPr>
      <w:sz w:val="27"/>
    </w:rPr>
  </w:style>
  <w:style w:type="paragraph" w:styleId="a8">
    <w:name w:val="Body Text"/>
    <w:basedOn w:val="a"/>
    <w:link w:val="a9"/>
    <w:uiPriority w:val="99"/>
    <w:rsid w:val="00C3795E"/>
    <w:pPr>
      <w:widowControl w:val="0"/>
      <w:shd w:val="clear" w:color="auto" w:fill="FFFFFF"/>
      <w:spacing w:after="2040" w:line="240" w:lineRule="atLeast"/>
      <w:ind w:hanging="1760"/>
    </w:pPr>
    <w:rPr>
      <w:rFonts w:eastAsia="Times New Roman"/>
      <w:b/>
      <w:sz w:val="20"/>
      <w:lang w:val="x-none" w:eastAsia="x-none"/>
    </w:rPr>
  </w:style>
  <w:style w:type="character" w:customStyle="1" w:styleId="a9">
    <w:name w:val="Основной текст Знак"/>
    <w:basedOn w:val="a0"/>
    <w:link w:val="a8"/>
    <w:uiPriority w:val="99"/>
    <w:rsid w:val="00C3795E"/>
    <w:rPr>
      <w:rFonts w:eastAsia="Times New Roman"/>
      <w:b/>
      <w:sz w:val="20"/>
      <w:shd w:val="clear" w:color="auto" w:fill="FFFFFF"/>
      <w:lang w:val="x-none" w:eastAsia="x-none"/>
    </w:rPr>
  </w:style>
  <w:style w:type="character" w:styleId="aa">
    <w:name w:val="Hyperlink"/>
    <w:basedOn w:val="a0"/>
    <w:uiPriority w:val="99"/>
    <w:unhideWhenUsed/>
    <w:rsid w:val="00C3795E"/>
    <w:rPr>
      <w:color w:val="0000FF" w:themeColor="hyperlink"/>
      <w:u w:val="single"/>
    </w:rPr>
  </w:style>
  <w:style w:type="paragraph" w:styleId="ab">
    <w:name w:val="List Paragraph"/>
    <w:basedOn w:val="a"/>
    <w:uiPriority w:val="34"/>
    <w:qFormat/>
    <w:rsid w:val="002B32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9138924">
      <w:bodyDiv w:val="1"/>
      <w:marLeft w:val="0"/>
      <w:marRight w:val="0"/>
      <w:marTop w:val="0"/>
      <w:marBottom w:val="0"/>
      <w:divBdr>
        <w:top w:val="none" w:sz="0" w:space="0" w:color="auto"/>
        <w:left w:val="none" w:sz="0" w:space="0" w:color="auto"/>
        <w:bottom w:val="none" w:sz="0" w:space="0" w:color="auto"/>
        <w:right w:val="none" w:sz="0" w:space="0" w:color="auto"/>
      </w:divBdr>
    </w:div>
    <w:div w:id="1100178325">
      <w:bodyDiv w:val="1"/>
      <w:marLeft w:val="0"/>
      <w:marRight w:val="0"/>
      <w:marTop w:val="0"/>
      <w:marBottom w:val="0"/>
      <w:divBdr>
        <w:top w:val="none" w:sz="0" w:space="0" w:color="auto"/>
        <w:left w:val="none" w:sz="0" w:space="0" w:color="auto"/>
        <w:bottom w:val="none" w:sz="0" w:space="0" w:color="auto"/>
        <w:right w:val="none" w:sz="0" w:space="0" w:color="auto"/>
      </w:divBdr>
    </w:div>
    <w:div w:id="1229611978">
      <w:bodyDiv w:val="1"/>
      <w:marLeft w:val="0"/>
      <w:marRight w:val="0"/>
      <w:marTop w:val="0"/>
      <w:marBottom w:val="0"/>
      <w:divBdr>
        <w:top w:val="none" w:sz="0" w:space="0" w:color="auto"/>
        <w:left w:val="none" w:sz="0" w:space="0" w:color="auto"/>
        <w:bottom w:val="none" w:sz="0" w:space="0" w:color="auto"/>
        <w:right w:val="none" w:sz="0" w:space="0" w:color="auto"/>
      </w:divBdr>
    </w:div>
    <w:div w:id="1469012382">
      <w:bodyDiv w:val="1"/>
      <w:marLeft w:val="0"/>
      <w:marRight w:val="0"/>
      <w:marTop w:val="0"/>
      <w:marBottom w:val="0"/>
      <w:divBdr>
        <w:top w:val="none" w:sz="0" w:space="0" w:color="auto"/>
        <w:left w:val="none" w:sz="0" w:space="0" w:color="auto"/>
        <w:bottom w:val="none" w:sz="0" w:space="0" w:color="auto"/>
        <w:right w:val="none" w:sz="0" w:space="0" w:color="auto"/>
      </w:divBdr>
    </w:div>
    <w:div w:id="1598126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Obshii1\..\..\..\FoldersRedirect\Folders\&#1054;&#1090;&#1077;&#1083;%20&#1087;&#1086;&#1090;&#1088;&#1077;&#1073;&#1080;&#1090;&#1077;&#1083;&#1100;&#1089;&#1082;&#1086;&#1081;%20&#1089;&#1092;&#1077;&#1088;&#1099;\kuzmenko\&#1052;&#1086;&#1080;%20&#1076;&#1086;&#1082;&#1091;&#1084;&#1077;&#1085;&#1090;&#1099;\Downloads\182.doc" TargetMode="External"/><Relationship Id="rId3" Type="http://schemas.microsoft.com/office/2007/relationships/stylesWithEffects" Target="stylesWithEffects.xml"/><Relationship Id="rId7" Type="http://schemas.openxmlformats.org/officeDocument/2006/relationships/hyperlink" Target="file:///\\Obshii1\..\..\..\FoldersRedirect\Folders\&#1054;&#1090;&#1077;&#1083;%20&#1087;&#1086;&#1090;&#1088;&#1077;&#1073;&#1080;&#1090;&#1077;&#1083;&#1100;&#1089;&#1082;&#1086;&#1081;%20&#1089;&#1092;&#1077;&#1088;&#1099;\kuzmenko\&#1052;&#1086;&#1080;%20&#1076;&#1086;&#1082;&#1091;&#1084;&#1077;&#1085;&#1090;&#1099;\Downloads\182.do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Obshii1\..\..\..\FoldersRedirect\Folders\&#1054;&#1090;&#1077;&#1083;%20&#1087;&#1086;&#1090;&#1088;&#1077;&#1073;&#1080;&#1090;&#1077;&#1083;&#1100;&#1089;&#1082;&#1086;&#1081;%20&#1089;&#1092;&#1077;&#1088;&#1099;\kuzmenko\&#1052;&#1086;&#1080;%20&#1076;&#1086;&#1082;&#1091;&#1084;&#1077;&#1085;&#1090;&#1099;\Downloads\182.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11224</Words>
  <Characters>63983</Characters>
  <Application>Microsoft Office Word</Application>
  <DocSecurity>0</DocSecurity>
  <Lines>533</Lines>
  <Paragraphs>150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Admin</cp:lastModifiedBy>
  <cp:revision>2</cp:revision>
  <cp:lastPrinted>2026-09-15T08:08:00Z</cp:lastPrinted>
  <dcterms:created xsi:type="dcterms:W3CDTF">2026-09-15T08:15:00Z</dcterms:created>
  <dcterms:modified xsi:type="dcterms:W3CDTF">2026-09-15T08:15:00Z</dcterms:modified>
</cp:coreProperties>
</file>